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16F264">
      <w:pPr>
        <w:rPr>
          <w:rFonts w:hint="eastAsia"/>
          <w:color w:val="auto"/>
          <w:highlight w:val="none"/>
        </w:rPr>
      </w:pPr>
      <w:bookmarkStart w:id="0" w:name="EBaddf5a20ddec4a45badb628643bc3e2d"/>
      <w:r>
        <w:rPr>
          <w:rFonts w:hint="eastAsia" w:eastAsia="宋体"/>
          <w:color w:val="auto"/>
          <w:sz w:val="20"/>
          <w:highlight w:val="none"/>
          <w:lang w:val="en-US" w:eastAsia="zh-CN"/>
        </w:rPr>
        <w:t xml:space="preserve"> </w:t>
      </w:r>
      <w:r>
        <w:rPr>
          <w:rFonts w:hint="eastAsia"/>
          <w:color w:val="auto"/>
          <w:sz w:val="20"/>
          <w:highlight w:val="none"/>
        </w:rPr>
        <w:t xml:space="preserve"> </w:t>
      </w:r>
      <w:bookmarkEnd w:id="0"/>
      <w:bookmarkStart w:id="1" w:name="EBc1c964fd06f847058d3fdc2c2ed70bc5"/>
      <w:r>
        <w:rPr>
          <w:rFonts w:hint="eastAsia"/>
          <w:color w:val="auto"/>
          <w:sz w:val="20"/>
          <w:highlight w:val="none"/>
        </w:rPr>
        <w:t xml:space="preserve"> </w:t>
      </w:r>
      <w:bookmarkEnd w:id="1"/>
    </w:p>
    <w:p w14:paraId="3E1FD5B7">
      <w:pPr>
        <w:rPr>
          <w:rFonts w:hint="eastAsia"/>
          <w:color w:val="auto"/>
          <w:highlight w:val="none"/>
        </w:rPr>
      </w:pPr>
      <w:bookmarkStart w:id="2" w:name="EB8a959db76ce743f891661327323463ab"/>
      <w:r>
        <w:rPr>
          <w:rFonts w:hint="eastAsia"/>
          <w:color w:val="auto"/>
          <w:sz w:val="20"/>
          <w:highlight w:val="none"/>
        </w:rPr>
        <w:t xml:space="preserve"> </w:t>
      </w:r>
      <w:bookmarkEnd w:id="2"/>
    </w:p>
    <w:p w14:paraId="68D6AE6C">
      <w:pPr>
        <w:jc w:val="right"/>
        <w:rPr>
          <w:rFonts w:hint="eastAsia" w:ascii="华文琥珀" w:eastAsia="华文琥珀"/>
          <w:color w:val="auto"/>
          <w:sz w:val="44"/>
          <w:szCs w:val="44"/>
          <w:highlight w:val="none"/>
        </w:rPr>
      </w:pPr>
    </w:p>
    <w:p w14:paraId="35408646">
      <w:pPr>
        <w:jc w:val="right"/>
        <w:rPr>
          <w:rFonts w:hint="eastAsia" w:ascii="华文琥珀" w:eastAsia="华文琥珀"/>
          <w:color w:val="auto"/>
          <w:sz w:val="44"/>
          <w:szCs w:val="44"/>
          <w:highlight w:val="none"/>
        </w:rPr>
      </w:pPr>
    </w:p>
    <w:p w14:paraId="15FBE5EF">
      <w:pPr>
        <w:rPr>
          <w:rFonts w:hint="eastAsia" w:ascii="宋体"/>
          <w:color w:val="auto"/>
          <w:sz w:val="36"/>
          <w:szCs w:val="36"/>
          <w:highlight w:val="none"/>
        </w:rPr>
      </w:pPr>
    </w:p>
    <w:p w14:paraId="15A97123">
      <w:pPr>
        <w:rPr>
          <w:rFonts w:hint="eastAsia" w:ascii="华文琥珀" w:eastAsia="华文琥珀"/>
          <w:color w:val="auto"/>
          <w:sz w:val="36"/>
          <w:szCs w:val="36"/>
          <w:highlight w:val="none"/>
        </w:rPr>
      </w:pPr>
    </w:p>
    <w:p w14:paraId="287E2EFF">
      <w:pPr>
        <w:rPr>
          <w:rFonts w:hint="eastAsia" w:ascii="方正大标宋简体" w:eastAsia="方正大标宋简体"/>
          <w:b/>
          <w:color w:val="auto"/>
          <w:sz w:val="18"/>
          <w:szCs w:val="18"/>
          <w:highlight w:val="none"/>
        </w:rPr>
      </w:pPr>
    </w:p>
    <w:p w14:paraId="0ACE46A2">
      <w:pPr>
        <w:ind w:right="120" w:rightChars="50"/>
        <w:jc w:val="center"/>
        <w:rPr>
          <w:rFonts w:hint="eastAsia" w:ascii="黑体" w:hAnsi="宋体" w:eastAsia="黑体"/>
          <w:color w:val="auto"/>
          <w:sz w:val="82"/>
          <w:szCs w:val="82"/>
          <w:highlight w:val="none"/>
        </w:rPr>
      </w:pPr>
      <w:r>
        <w:rPr>
          <w:rFonts w:hint="eastAsia" w:ascii="黑体" w:hAnsi="宋体" w:eastAsia="黑体"/>
          <w:color w:val="auto"/>
          <w:sz w:val="82"/>
          <w:szCs w:val="82"/>
          <w:highlight w:val="none"/>
          <w:lang w:eastAsia="zh-CN"/>
        </w:rPr>
        <w:t>竞争性磋商</w:t>
      </w:r>
      <w:r>
        <w:rPr>
          <w:rFonts w:hint="eastAsia" w:ascii="黑体" w:hAnsi="宋体" w:eastAsia="黑体"/>
          <w:color w:val="auto"/>
          <w:sz w:val="82"/>
          <w:szCs w:val="82"/>
          <w:highlight w:val="none"/>
        </w:rPr>
        <w:t>文件</w:t>
      </w:r>
    </w:p>
    <w:p w14:paraId="6E26C4FA">
      <w:pPr>
        <w:autoSpaceDE w:val="0"/>
        <w:autoSpaceDN w:val="0"/>
        <w:adjustRightInd w:val="0"/>
        <w:spacing w:line="500" w:lineRule="exact"/>
        <w:ind w:firstLine="1980" w:firstLineChars="550"/>
        <w:jc w:val="left"/>
        <w:rPr>
          <w:rFonts w:hint="eastAsia" w:ascii="华文楷体" w:eastAsia="华文楷体"/>
          <w:color w:val="auto"/>
          <w:sz w:val="36"/>
          <w:szCs w:val="36"/>
          <w:highlight w:val="none"/>
        </w:rPr>
      </w:pPr>
    </w:p>
    <w:p w14:paraId="39DD3B83">
      <w:pPr>
        <w:autoSpaceDE w:val="0"/>
        <w:autoSpaceDN w:val="0"/>
        <w:adjustRightInd w:val="0"/>
        <w:spacing w:line="500" w:lineRule="exact"/>
        <w:ind w:firstLine="1980" w:firstLineChars="550"/>
        <w:jc w:val="left"/>
        <w:rPr>
          <w:rFonts w:hint="eastAsia" w:ascii="华文楷体" w:eastAsia="华文楷体"/>
          <w:color w:val="auto"/>
          <w:sz w:val="36"/>
          <w:szCs w:val="36"/>
          <w:highlight w:val="none"/>
        </w:rPr>
      </w:pPr>
    </w:p>
    <w:tbl>
      <w:tblPr>
        <w:tblStyle w:val="63"/>
        <w:tblW w:w="9806" w:type="dxa"/>
        <w:jc w:val="center"/>
        <w:tblLayout w:type="fixed"/>
        <w:tblCellMar>
          <w:top w:w="0" w:type="dxa"/>
          <w:left w:w="108" w:type="dxa"/>
          <w:bottom w:w="0" w:type="dxa"/>
          <w:right w:w="108" w:type="dxa"/>
        </w:tblCellMar>
      </w:tblPr>
      <w:tblGrid>
        <w:gridCol w:w="1921"/>
        <w:gridCol w:w="7885"/>
      </w:tblGrid>
      <w:tr w14:paraId="4B37D4C8">
        <w:tblPrEx>
          <w:tblCellMar>
            <w:top w:w="0" w:type="dxa"/>
            <w:left w:w="108" w:type="dxa"/>
            <w:bottom w:w="0" w:type="dxa"/>
            <w:right w:w="108" w:type="dxa"/>
          </w:tblCellMar>
        </w:tblPrEx>
        <w:trPr>
          <w:trHeight w:val="665" w:hRule="atLeast"/>
          <w:jc w:val="center"/>
        </w:trPr>
        <w:tc>
          <w:tcPr>
            <w:tcW w:w="1921" w:type="dxa"/>
            <w:vAlign w:val="center"/>
          </w:tcPr>
          <w:p w14:paraId="076BD118">
            <w:pPr>
              <w:autoSpaceDE w:val="0"/>
              <w:autoSpaceDN w:val="0"/>
              <w:adjustRightInd w:val="0"/>
              <w:spacing w:after="156" w:afterLines="50"/>
              <w:rPr>
                <w:rFonts w:hint="eastAsia" w:ascii="宋体"/>
                <w:color w:val="auto"/>
                <w:sz w:val="36"/>
                <w:szCs w:val="36"/>
                <w:highlight w:val="none"/>
              </w:rPr>
            </w:pPr>
            <w:r>
              <w:rPr>
                <w:rFonts w:hint="eastAsia" w:ascii="宋体" w:cs="楷体_GB2312"/>
                <w:color w:val="auto"/>
                <w:sz w:val="36"/>
                <w:szCs w:val="36"/>
                <w:highlight w:val="none"/>
              </w:rPr>
              <w:t>项目名称：</w:t>
            </w:r>
          </w:p>
        </w:tc>
        <w:tc>
          <w:tcPr>
            <w:tcW w:w="7885" w:type="dxa"/>
            <w:vAlign w:val="center"/>
          </w:tcPr>
          <w:p w14:paraId="08B607D9">
            <w:pPr>
              <w:widowControl/>
              <w:shd w:val="clear" w:color="auto" w:fill="FFFFFF"/>
              <w:spacing w:line="360" w:lineRule="auto"/>
              <w:rPr>
                <w:rFonts w:hint="eastAsia" w:ascii="宋体" w:eastAsia="黑体" w:cs="楷体_GB2312"/>
                <w:color w:val="auto"/>
                <w:sz w:val="36"/>
                <w:szCs w:val="36"/>
                <w:highlight w:val="none"/>
                <w:lang w:val="en-US" w:eastAsia="zh-CN"/>
              </w:rPr>
            </w:pPr>
            <w:r>
              <w:rPr>
                <w:rFonts w:hint="eastAsia" w:ascii="宋体" w:eastAsia="宋体" w:cs="楷体_GB2312"/>
                <w:color w:val="auto"/>
                <w:sz w:val="36"/>
                <w:szCs w:val="36"/>
                <w:highlight w:val="none"/>
                <w:lang w:val="en-US" w:eastAsia="zh-CN"/>
              </w:rPr>
              <w:t>中国医学科学院皮肤病医院（中国医学科学院皮肤病研究所）单细胞转录组测序服务项目</w:t>
            </w:r>
          </w:p>
        </w:tc>
      </w:tr>
      <w:tr w14:paraId="658893BD">
        <w:tblPrEx>
          <w:tblCellMar>
            <w:top w:w="0" w:type="dxa"/>
            <w:left w:w="108" w:type="dxa"/>
            <w:bottom w:w="0" w:type="dxa"/>
            <w:right w:w="108" w:type="dxa"/>
          </w:tblCellMar>
        </w:tblPrEx>
        <w:trPr>
          <w:trHeight w:val="684" w:hRule="atLeast"/>
          <w:jc w:val="center"/>
        </w:trPr>
        <w:tc>
          <w:tcPr>
            <w:tcW w:w="1921" w:type="dxa"/>
            <w:vAlign w:val="center"/>
          </w:tcPr>
          <w:p w14:paraId="62A37CD6">
            <w:pPr>
              <w:autoSpaceDE w:val="0"/>
              <w:autoSpaceDN w:val="0"/>
              <w:adjustRightInd w:val="0"/>
              <w:spacing w:after="156" w:afterLines="50"/>
              <w:rPr>
                <w:rFonts w:hint="eastAsia" w:ascii="宋体" w:cs="楷体_GB2312"/>
                <w:color w:val="auto"/>
                <w:sz w:val="36"/>
                <w:szCs w:val="36"/>
                <w:highlight w:val="none"/>
              </w:rPr>
            </w:pPr>
            <w:r>
              <w:rPr>
                <w:rFonts w:hint="eastAsia" w:ascii="宋体" w:cs="楷体_GB2312"/>
                <w:color w:val="auto"/>
                <w:sz w:val="36"/>
                <w:szCs w:val="36"/>
                <w:highlight w:val="none"/>
              </w:rPr>
              <w:t>项目编号：</w:t>
            </w:r>
          </w:p>
        </w:tc>
        <w:tc>
          <w:tcPr>
            <w:tcW w:w="7885" w:type="dxa"/>
            <w:vAlign w:val="center"/>
          </w:tcPr>
          <w:p w14:paraId="1FE73256">
            <w:pPr>
              <w:autoSpaceDE w:val="0"/>
              <w:autoSpaceDN w:val="0"/>
              <w:adjustRightInd w:val="0"/>
              <w:spacing w:after="156" w:afterLines="50"/>
              <w:rPr>
                <w:rFonts w:hint="default" w:ascii="宋体" w:eastAsia="宋体" w:cs="楷体_GB2312"/>
                <w:color w:val="auto"/>
                <w:sz w:val="36"/>
                <w:szCs w:val="36"/>
                <w:highlight w:val="none"/>
                <w:lang w:val="en-US" w:eastAsia="zh-CN"/>
              </w:rPr>
            </w:pPr>
            <w:r>
              <w:rPr>
                <w:rFonts w:hint="eastAsia" w:ascii="宋体" w:eastAsia="宋体" w:cs="楷体_GB2312"/>
                <w:color w:val="auto"/>
                <w:sz w:val="36"/>
                <w:szCs w:val="36"/>
                <w:highlight w:val="none"/>
                <w:lang w:eastAsia="zh-CN"/>
              </w:rPr>
              <w:t>1009-2</w:t>
            </w:r>
            <w:r>
              <w:rPr>
                <w:rFonts w:hint="eastAsia" w:ascii="宋体" w:eastAsia="宋体" w:cs="楷体_GB2312"/>
                <w:color w:val="auto"/>
                <w:sz w:val="36"/>
                <w:szCs w:val="36"/>
                <w:highlight w:val="none"/>
                <w:lang w:val="en-US" w:eastAsia="zh-CN"/>
              </w:rPr>
              <w:t>6</w:t>
            </w:r>
            <w:r>
              <w:rPr>
                <w:rFonts w:hint="eastAsia" w:ascii="宋体" w:eastAsia="宋体" w:cs="楷体_GB2312"/>
                <w:color w:val="auto"/>
                <w:sz w:val="36"/>
                <w:szCs w:val="36"/>
                <w:highlight w:val="none"/>
                <w:lang w:eastAsia="zh-CN"/>
              </w:rPr>
              <w:t>41HOLLY</w:t>
            </w:r>
            <w:r>
              <w:rPr>
                <w:rFonts w:hint="eastAsia" w:ascii="宋体" w:eastAsia="宋体" w:cs="楷体_GB2312"/>
                <w:color w:val="auto"/>
                <w:sz w:val="36"/>
                <w:szCs w:val="36"/>
                <w:highlight w:val="none"/>
                <w:lang w:val="en-US" w:eastAsia="zh-CN"/>
              </w:rPr>
              <w:t>58F</w:t>
            </w:r>
          </w:p>
        </w:tc>
      </w:tr>
    </w:tbl>
    <w:p w14:paraId="59563571">
      <w:pPr>
        <w:autoSpaceDE w:val="0"/>
        <w:autoSpaceDN w:val="0"/>
        <w:adjustRightInd w:val="0"/>
        <w:spacing w:line="500" w:lineRule="exact"/>
        <w:ind w:firstLine="1980" w:firstLineChars="550"/>
        <w:jc w:val="left"/>
        <w:rPr>
          <w:rFonts w:hint="eastAsia" w:ascii="华文楷体" w:eastAsia="华文楷体"/>
          <w:color w:val="auto"/>
          <w:sz w:val="36"/>
          <w:szCs w:val="36"/>
          <w:highlight w:val="none"/>
        </w:rPr>
      </w:pPr>
    </w:p>
    <w:p w14:paraId="0C89150E">
      <w:pPr>
        <w:autoSpaceDE w:val="0"/>
        <w:autoSpaceDN w:val="0"/>
        <w:adjustRightInd w:val="0"/>
        <w:rPr>
          <w:rFonts w:hint="eastAsia" w:ascii="华文楷体" w:eastAsia="华文楷体"/>
          <w:color w:val="auto"/>
          <w:sz w:val="36"/>
          <w:szCs w:val="36"/>
          <w:highlight w:val="none"/>
        </w:rPr>
      </w:pPr>
    </w:p>
    <w:p w14:paraId="609868AE">
      <w:pPr>
        <w:autoSpaceDE w:val="0"/>
        <w:autoSpaceDN w:val="0"/>
        <w:adjustRightInd w:val="0"/>
        <w:rPr>
          <w:rFonts w:hint="eastAsia" w:ascii="华文楷体" w:eastAsia="华文楷体"/>
          <w:color w:val="auto"/>
          <w:sz w:val="36"/>
          <w:szCs w:val="36"/>
          <w:highlight w:val="none"/>
        </w:rPr>
      </w:pPr>
    </w:p>
    <w:p w14:paraId="36302784">
      <w:pPr>
        <w:autoSpaceDE w:val="0"/>
        <w:autoSpaceDN w:val="0"/>
        <w:adjustRightInd w:val="0"/>
        <w:rPr>
          <w:rFonts w:hint="eastAsia" w:ascii="华文楷体" w:eastAsia="华文楷体"/>
          <w:color w:val="auto"/>
          <w:sz w:val="36"/>
          <w:szCs w:val="36"/>
          <w:highlight w:val="none"/>
        </w:rPr>
      </w:pPr>
    </w:p>
    <w:tbl>
      <w:tblPr>
        <w:tblStyle w:val="63"/>
        <w:tblW w:w="9764" w:type="dxa"/>
        <w:jc w:val="center"/>
        <w:tblLayout w:type="fixed"/>
        <w:tblCellMar>
          <w:top w:w="0" w:type="dxa"/>
          <w:left w:w="108" w:type="dxa"/>
          <w:bottom w:w="0" w:type="dxa"/>
          <w:right w:w="108" w:type="dxa"/>
        </w:tblCellMar>
      </w:tblPr>
      <w:tblGrid>
        <w:gridCol w:w="2577"/>
        <w:gridCol w:w="7187"/>
      </w:tblGrid>
      <w:tr w14:paraId="78354F4B">
        <w:tblPrEx>
          <w:tblCellMar>
            <w:top w:w="0" w:type="dxa"/>
            <w:left w:w="108" w:type="dxa"/>
            <w:bottom w:w="0" w:type="dxa"/>
            <w:right w:w="108" w:type="dxa"/>
          </w:tblCellMar>
        </w:tblPrEx>
        <w:trPr>
          <w:jc w:val="center"/>
        </w:trPr>
        <w:tc>
          <w:tcPr>
            <w:tcW w:w="2577" w:type="dxa"/>
            <w:vAlign w:val="center"/>
          </w:tcPr>
          <w:p w14:paraId="68B44FB1">
            <w:pPr>
              <w:autoSpaceDE w:val="0"/>
              <w:autoSpaceDN w:val="0"/>
              <w:adjustRightInd w:val="0"/>
              <w:spacing w:after="156" w:afterLines="50"/>
              <w:rPr>
                <w:rFonts w:hint="eastAsia" w:ascii="宋体" w:cs="楷体_GB2312"/>
                <w:color w:val="auto"/>
                <w:sz w:val="36"/>
                <w:szCs w:val="36"/>
                <w:highlight w:val="none"/>
              </w:rPr>
            </w:pPr>
            <w:r>
              <w:rPr>
                <w:rFonts w:hint="eastAsia" w:ascii="宋体" w:cs="楷体_GB2312"/>
                <w:color w:val="auto"/>
                <w:sz w:val="36"/>
                <w:szCs w:val="36"/>
                <w:highlight w:val="none"/>
              </w:rPr>
              <w:t>采购人：</w:t>
            </w:r>
          </w:p>
        </w:tc>
        <w:tc>
          <w:tcPr>
            <w:tcW w:w="7187" w:type="dxa"/>
            <w:vAlign w:val="center"/>
          </w:tcPr>
          <w:p w14:paraId="0A717466">
            <w:pPr>
              <w:autoSpaceDE w:val="0"/>
              <w:autoSpaceDN w:val="0"/>
              <w:adjustRightInd w:val="0"/>
              <w:spacing w:after="156" w:afterLines="50"/>
              <w:rPr>
                <w:rFonts w:hint="eastAsia" w:ascii="宋体" w:cs="楷体_GB2312"/>
                <w:color w:val="auto"/>
                <w:sz w:val="36"/>
                <w:szCs w:val="36"/>
                <w:highlight w:val="none"/>
              </w:rPr>
            </w:pPr>
            <w:r>
              <w:rPr>
                <w:rFonts w:hint="eastAsia" w:ascii="宋体" w:eastAsia="宋体" w:cs="楷体_GB2312"/>
                <w:color w:val="auto"/>
                <w:sz w:val="36"/>
                <w:szCs w:val="36"/>
                <w:highlight w:val="none"/>
                <w:lang w:val="en-US" w:eastAsia="zh-CN"/>
              </w:rPr>
              <w:t>中国医学科学院皮肤病医院（中国医学科学院皮肤病研究所）</w:t>
            </w:r>
          </w:p>
        </w:tc>
      </w:tr>
      <w:tr w14:paraId="6A8A1DB4">
        <w:tblPrEx>
          <w:tblCellMar>
            <w:top w:w="0" w:type="dxa"/>
            <w:left w:w="108" w:type="dxa"/>
            <w:bottom w:w="0" w:type="dxa"/>
            <w:right w:w="108" w:type="dxa"/>
          </w:tblCellMar>
        </w:tblPrEx>
        <w:trPr>
          <w:jc w:val="center"/>
        </w:trPr>
        <w:tc>
          <w:tcPr>
            <w:tcW w:w="2577" w:type="dxa"/>
            <w:vAlign w:val="center"/>
          </w:tcPr>
          <w:p w14:paraId="66FABA45">
            <w:pPr>
              <w:autoSpaceDE w:val="0"/>
              <w:autoSpaceDN w:val="0"/>
              <w:adjustRightInd w:val="0"/>
              <w:spacing w:after="156" w:afterLines="50"/>
              <w:rPr>
                <w:rFonts w:hint="eastAsia" w:ascii="宋体" w:cs="楷体_GB2312"/>
                <w:color w:val="auto"/>
                <w:sz w:val="36"/>
                <w:szCs w:val="36"/>
                <w:highlight w:val="none"/>
              </w:rPr>
            </w:pPr>
            <w:r>
              <w:rPr>
                <w:rFonts w:hint="eastAsia" w:ascii="宋体" w:cs="楷体_GB2312"/>
                <w:color w:val="auto"/>
                <w:sz w:val="36"/>
                <w:szCs w:val="36"/>
                <w:highlight w:val="none"/>
              </w:rPr>
              <w:t xml:space="preserve">采购代理机构： </w:t>
            </w:r>
          </w:p>
        </w:tc>
        <w:tc>
          <w:tcPr>
            <w:tcW w:w="7187" w:type="dxa"/>
            <w:vAlign w:val="center"/>
          </w:tcPr>
          <w:p w14:paraId="40441005">
            <w:pPr>
              <w:autoSpaceDE w:val="0"/>
              <w:autoSpaceDN w:val="0"/>
              <w:adjustRightInd w:val="0"/>
              <w:spacing w:after="156" w:afterLines="50"/>
              <w:rPr>
                <w:rFonts w:hint="eastAsia" w:ascii="宋体" w:cs="楷体_GB2312"/>
                <w:color w:val="auto"/>
                <w:sz w:val="36"/>
                <w:szCs w:val="36"/>
                <w:highlight w:val="none"/>
              </w:rPr>
            </w:pPr>
            <w:bookmarkStart w:id="3" w:name="EB994c80f0496e46c7a5848e70229c6611"/>
            <w:r>
              <w:rPr>
                <w:rFonts w:hint="eastAsia" w:ascii="宋体" w:cs="楷体_GB2312"/>
                <w:color w:val="auto"/>
                <w:sz w:val="36"/>
                <w:szCs w:val="36"/>
                <w:highlight w:val="none"/>
              </w:rPr>
              <w:t>江苏弘业国际技术工程有限公司</w:t>
            </w:r>
            <w:bookmarkEnd w:id="3"/>
          </w:p>
        </w:tc>
      </w:tr>
      <w:tr w14:paraId="5503BB39">
        <w:tblPrEx>
          <w:tblCellMar>
            <w:top w:w="0" w:type="dxa"/>
            <w:left w:w="108" w:type="dxa"/>
            <w:bottom w:w="0" w:type="dxa"/>
            <w:right w:w="108" w:type="dxa"/>
          </w:tblCellMar>
        </w:tblPrEx>
        <w:trPr>
          <w:jc w:val="center"/>
        </w:trPr>
        <w:tc>
          <w:tcPr>
            <w:tcW w:w="2577" w:type="dxa"/>
            <w:vAlign w:val="center"/>
          </w:tcPr>
          <w:p w14:paraId="7FB85373">
            <w:pPr>
              <w:autoSpaceDE w:val="0"/>
              <w:autoSpaceDN w:val="0"/>
              <w:adjustRightInd w:val="0"/>
              <w:spacing w:after="156" w:afterLines="50"/>
              <w:rPr>
                <w:rFonts w:hint="eastAsia" w:ascii="宋体" w:cs="楷体_GB2312"/>
                <w:color w:val="auto"/>
                <w:sz w:val="36"/>
                <w:szCs w:val="36"/>
                <w:highlight w:val="none"/>
              </w:rPr>
            </w:pPr>
            <w:r>
              <w:rPr>
                <w:rFonts w:hint="eastAsia" w:ascii="宋体" w:cs="楷体_GB2312"/>
                <w:color w:val="auto"/>
                <w:sz w:val="36"/>
                <w:szCs w:val="36"/>
                <w:highlight w:val="none"/>
              </w:rPr>
              <w:t>日  期：</w:t>
            </w:r>
          </w:p>
        </w:tc>
        <w:tc>
          <w:tcPr>
            <w:tcW w:w="7187" w:type="dxa"/>
            <w:vAlign w:val="center"/>
          </w:tcPr>
          <w:p w14:paraId="661863C2">
            <w:pPr>
              <w:autoSpaceDE w:val="0"/>
              <w:autoSpaceDN w:val="0"/>
              <w:adjustRightInd w:val="0"/>
              <w:spacing w:after="156" w:afterLines="50"/>
              <w:rPr>
                <w:rFonts w:hint="eastAsia" w:ascii="宋体" w:cs="楷体_GB2312"/>
                <w:color w:val="auto"/>
                <w:sz w:val="36"/>
                <w:szCs w:val="36"/>
                <w:highlight w:val="none"/>
              </w:rPr>
            </w:pPr>
            <w:bookmarkStart w:id="4" w:name="EB19ac746bdc40483fb38331d24be336f4"/>
            <w:r>
              <w:rPr>
                <w:rFonts w:hint="eastAsia" w:ascii="宋体" w:cs="楷体_GB2312"/>
                <w:color w:val="auto"/>
                <w:sz w:val="36"/>
                <w:szCs w:val="36"/>
                <w:highlight w:val="none"/>
              </w:rPr>
              <w:t>202</w:t>
            </w:r>
            <w:r>
              <w:rPr>
                <w:rFonts w:hint="eastAsia" w:ascii="宋体" w:eastAsia="宋体" w:cs="楷体_GB2312"/>
                <w:color w:val="auto"/>
                <w:sz w:val="36"/>
                <w:szCs w:val="36"/>
                <w:highlight w:val="none"/>
                <w:lang w:val="en-US" w:eastAsia="zh-CN"/>
              </w:rPr>
              <w:t>6</w:t>
            </w:r>
            <w:r>
              <w:rPr>
                <w:rFonts w:hint="eastAsia" w:ascii="宋体" w:hAnsi="宋体" w:eastAsia="宋体" w:cs="宋体"/>
                <w:color w:val="auto"/>
                <w:sz w:val="36"/>
                <w:szCs w:val="36"/>
                <w:highlight w:val="none"/>
              </w:rPr>
              <w:t>年</w:t>
            </w:r>
            <w:del w:id="0" w:author="方头大狮子" w:date="2026-07-07T15:57:05Z">
              <w:r>
                <w:rPr>
                  <w:rFonts w:hint="default" w:ascii="宋体" w:hAnsi="宋体" w:eastAsia="宋体" w:cs="宋体"/>
                  <w:color w:val="auto"/>
                  <w:sz w:val="36"/>
                  <w:szCs w:val="36"/>
                  <w:highlight w:val="none"/>
                  <w:lang w:val="en-US" w:eastAsia="zh-CN"/>
                </w:rPr>
                <w:delText>6</w:delText>
              </w:r>
            </w:del>
            <w:ins w:id="1" w:author="方头大狮子" w:date="2026-07-07T15:57:05Z">
              <w:r>
                <w:rPr>
                  <w:rFonts w:hint="eastAsia" w:ascii="宋体" w:hAnsi="宋体" w:eastAsia="宋体" w:cs="宋体"/>
                  <w:color w:val="auto"/>
                  <w:sz w:val="36"/>
                  <w:szCs w:val="36"/>
                  <w:highlight w:val="none"/>
                  <w:lang w:val="en-US" w:eastAsia="zh-CN"/>
                </w:rPr>
                <w:t>7</w:t>
              </w:r>
            </w:ins>
            <w:r>
              <w:rPr>
                <w:rFonts w:hint="eastAsia" w:ascii="宋体" w:hAnsi="宋体" w:eastAsia="宋体" w:cs="宋体"/>
                <w:color w:val="auto"/>
                <w:sz w:val="36"/>
                <w:szCs w:val="36"/>
                <w:highlight w:val="none"/>
              </w:rPr>
              <w:t>月</w:t>
            </w:r>
            <w:bookmarkEnd w:id="4"/>
          </w:p>
        </w:tc>
      </w:tr>
    </w:tbl>
    <w:p w14:paraId="22A64BAC">
      <w:pPr>
        <w:rPr>
          <w:rFonts w:hint="eastAsia" w:eastAsia="宋体"/>
          <w:color w:val="auto"/>
          <w:sz w:val="20"/>
          <w:highlight w:val="none"/>
          <w:lang w:eastAsia="zh-CN"/>
        </w:rPr>
      </w:pPr>
    </w:p>
    <w:p w14:paraId="7F0F9F3A">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4B39C69B">
      <w:pPr>
        <w:spacing w:before="312" w:beforeLines="100" w:after="312" w:afterLines="100"/>
        <w:jc w:val="center"/>
        <w:outlineLvl w:val="0"/>
        <w:rPr>
          <w:rFonts w:hint="eastAsia" w:ascii="宋体" w:hAnsi="宋体" w:eastAsia="宋体" w:cs="宋体"/>
          <w:b/>
          <w:color w:val="auto"/>
          <w:sz w:val="36"/>
          <w:szCs w:val="36"/>
          <w:highlight w:val="none"/>
        </w:rPr>
      </w:pPr>
      <w:bookmarkStart w:id="5" w:name="_Toc20802"/>
    </w:p>
    <w:p w14:paraId="5E776148">
      <w:pPr>
        <w:spacing w:before="312" w:beforeLines="100" w:after="312" w:afterLines="100"/>
        <w:jc w:val="center"/>
        <w:outlineLvl w:val="0"/>
        <w:rPr>
          <w:rFonts w:ascii="宋体" w:hAnsi="Times New Roman" w:eastAsia="Times New Roman" w:cs="Times New Roman"/>
          <w:b/>
          <w:color w:val="auto"/>
          <w:sz w:val="52"/>
          <w:szCs w:val="24"/>
          <w:highlight w:val="none"/>
          <w:lang w:bidi="ar-SA"/>
        </w:rPr>
      </w:pPr>
      <w:bookmarkStart w:id="6" w:name="_Toc11796"/>
      <w:r>
        <w:rPr>
          <w:rFonts w:hint="eastAsia" w:ascii="宋体" w:hAnsi="宋体" w:eastAsia="宋体" w:cs="宋体"/>
          <w:b/>
          <w:color w:val="auto"/>
          <w:sz w:val="36"/>
          <w:szCs w:val="36"/>
          <w:highlight w:val="none"/>
        </w:rPr>
        <w:t>目    录</w:t>
      </w:r>
      <w:bookmarkEnd w:id="5"/>
      <w:bookmarkEnd w:id="6"/>
      <w:r>
        <w:rPr>
          <w:rFonts w:ascii="宋体" w:hAnsi="宋体"/>
          <w:b/>
          <w:color w:val="auto"/>
          <w:sz w:val="32"/>
          <w:szCs w:val="32"/>
          <w:highlight w:val="none"/>
        </w:rPr>
        <w:fldChar w:fldCharType="begin"/>
      </w:r>
      <w:r>
        <w:rPr>
          <w:rFonts w:ascii="宋体" w:hAnsi="宋体"/>
          <w:b/>
          <w:color w:val="auto"/>
          <w:sz w:val="32"/>
          <w:szCs w:val="32"/>
          <w:highlight w:val="none"/>
        </w:rPr>
        <w:instrText xml:space="preserve"> </w:instrText>
      </w:r>
      <w:r>
        <w:rPr>
          <w:rFonts w:hint="eastAsia" w:ascii="宋体" w:hAnsi="宋体"/>
          <w:b/>
          <w:color w:val="auto"/>
          <w:sz w:val="32"/>
          <w:szCs w:val="32"/>
          <w:highlight w:val="none"/>
        </w:rPr>
        <w:instrText xml:space="preserve">TOC \o "1-3" \h \z \u</w:instrText>
      </w:r>
      <w:r>
        <w:rPr>
          <w:rFonts w:ascii="宋体" w:hAnsi="宋体"/>
          <w:b/>
          <w:color w:val="auto"/>
          <w:sz w:val="32"/>
          <w:szCs w:val="32"/>
          <w:highlight w:val="none"/>
        </w:rPr>
        <w:instrText xml:space="preserve"> </w:instrText>
      </w:r>
      <w:r>
        <w:rPr>
          <w:rFonts w:ascii="宋体" w:hAnsi="宋体"/>
          <w:b/>
          <w:color w:val="auto"/>
          <w:sz w:val="32"/>
          <w:szCs w:val="32"/>
          <w:highlight w:val="none"/>
        </w:rPr>
        <w:fldChar w:fldCharType="separate"/>
      </w:r>
    </w:p>
    <w:p w14:paraId="081BFA8C">
      <w:pPr>
        <w:pStyle w:val="42"/>
        <w:tabs>
          <w:tab w:val="right" w:leader="dot" w:pos="8844"/>
        </w:tabs>
        <w:rPr>
          <w:color w:val="auto"/>
          <w:highlight w:val="none"/>
        </w:rPr>
      </w:pPr>
      <w:r>
        <w:rPr>
          <w:rFonts w:ascii="宋体"/>
          <w:color w:val="auto"/>
          <w:highlight w:val="none"/>
        </w:rPr>
        <w:fldChar w:fldCharType="begin"/>
      </w:r>
      <w:r>
        <w:rPr>
          <w:rFonts w:ascii="宋体"/>
          <w:color w:val="auto"/>
          <w:highlight w:val="none"/>
        </w:rPr>
        <w:instrText xml:space="preserve"> HYPERLINK \l _Toc357 </w:instrText>
      </w:r>
      <w:r>
        <w:rPr>
          <w:rFonts w:ascii="宋体"/>
          <w:color w:val="auto"/>
          <w:highlight w:val="none"/>
        </w:rPr>
        <w:fldChar w:fldCharType="separate"/>
      </w:r>
      <w:r>
        <w:rPr>
          <w:rFonts w:hint="eastAsia"/>
          <w:color w:val="auto"/>
          <w:highlight w:val="none"/>
        </w:rPr>
        <w:t xml:space="preserve">第一部分  </w:t>
      </w:r>
      <w:r>
        <w:rPr>
          <w:rFonts w:hint="eastAsia"/>
          <w:color w:val="auto"/>
          <w:highlight w:val="none"/>
          <w:lang w:eastAsia="zh-CN"/>
        </w:rPr>
        <w:t>竞争性磋商</w:t>
      </w:r>
      <w:del w:id="2" w:author="方头大狮子" w:date="2026-07-07T16:15:08Z">
        <w:r>
          <w:rPr>
            <w:rFonts w:hint="eastAsia"/>
            <w:color w:val="auto"/>
            <w:highlight w:val="none"/>
          </w:rPr>
          <w:delText>邀请</w:delText>
        </w:r>
      </w:del>
      <w:del w:id="3" w:author="方头大狮子" w:date="2026-07-07T16:15:08Z">
        <w:r>
          <w:rPr>
            <w:rFonts w:hint="eastAsia"/>
            <w:color w:val="auto"/>
            <w:highlight w:val="none"/>
            <w:lang w:val="en-US" w:eastAsia="zh-CN"/>
          </w:rPr>
          <w:delText>公告</w:delText>
        </w:r>
      </w:del>
      <w:ins w:id="4" w:author="方头大狮子" w:date="2026-07-07T16:15:08Z">
        <w:r>
          <w:rPr>
            <w:rFonts w:hint="eastAsia" w:eastAsia="宋体"/>
            <w:color w:val="auto"/>
            <w:highlight w:val="none"/>
            <w:lang w:eastAsia="zh-CN"/>
          </w:rPr>
          <w:t>采购公告</w:t>
        </w:r>
      </w:ins>
      <w:r>
        <w:rPr>
          <w:color w:val="auto"/>
          <w:highlight w:val="none"/>
        </w:rPr>
        <w:tab/>
      </w:r>
      <w:r>
        <w:rPr>
          <w:color w:val="auto"/>
          <w:highlight w:val="none"/>
        </w:rPr>
        <w:fldChar w:fldCharType="begin"/>
      </w:r>
      <w:r>
        <w:rPr>
          <w:color w:val="auto"/>
          <w:highlight w:val="none"/>
        </w:rPr>
        <w:instrText xml:space="preserve"> PAGEREF _Toc357 \h </w:instrText>
      </w:r>
      <w:r>
        <w:rPr>
          <w:color w:val="auto"/>
          <w:highlight w:val="none"/>
        </w:rPr>
        <w:fldChar w:fldCharType="separate"/>
      </w:r>
      <w:r>
        <w:rPr>
          <w:color w:val="auto"/>
          <w:highlight w:val="none"/>
        </w:rPr>
        <w:t>3</w:t>
      </w:r>
      <w:r>
        <w:rPr>
          <w:color w:val="auto"/>
          <w:highlight w:val="none"/>
        </w:rPr>
        <w:fldChar w:fldCharType="end"/>
      </w:r>
      <w:r>
        <w:rPr>
          <w:rFonts w:ascii="宋体"/>
          <w:color w:val="auto"/>
          <w:highlight w:val="none"/>
        </w:rPr>
        <w:fldChar w:fldCharType="end"/>
      </w:r>
    </w:p>
    <w:p w14:paraId="4D488244">
      <w:pPr>
        <w:pStyle w:val="42"/>
        <w:tabs>
          <w:tab w:val="right" w:leader="dot" w:pos="8844"/>
        </w:tabs>
        <w:rPr>
          <w:rFonts w:hint="eastAsia" w:eastAsia="宋体"/>
          <w:color w:val="auto"/>
          <w:highlight w:val="none"/>
          <w:lang w:eastAsia="zh-CN"/>
        </w:rPr>
      </w:pPr>
      <w:r>
        <w:rPr>
          <w:rFonts w:ascii="宋体"/>
          <w:color w:val="auto"/>
          <w:highlight w:val="none"/>
        </w:rPr>
        <w:fldChar w:fldCharType="begin"/>
      </w:r>
      <w:r>
        <w:rPr>
          <w:rFonts w:ascii="宋体"/>
          <w:color w:val="auto"/>
          <w:highlight w:val="none"/>
        </w:rPr>
        <w:instrText xml:space="preserve"> HYPERLINK \l _Toc16948 </w:instrText>
      </w:r>
      <w:r>
        <w:rPr>
          <w:rFonts w:ascii="宋体"/>
          <w:color w:val="auto"/>
          <w:highlight w:val="none"/>
        </w:rPr>
        <w:fldChar w:fldCharType="separate"/>
      </w:r>
      <w:r>
        <w:rPr>
          <w:rFonts w:hint="eastAsia"/>
          <w:color w:val="auto"/>
          <w:highlight w:val="none"/>
        </w:rPr>
        <w:t>第二部分  供应商须知</w:t>
      </w:r>
      <w:r>
        <w:rPr>
          <w:color w:val="auto"/>
          <w:highlight w:val="none"/>
        </w:rPr>
        <w:tab/>
      </w:r>
      <w:del w:id="5" w:author="方头大狮子" w:date="2026-07-07T16:08:58Z">
        <w:r>
          <w:rPr>
            <w:rFonts w:hint="default"/>
            <w:color w:val="auto"/>
            <w:highlight w:val="none"/>
            <w:lang w:val="en-US"/>
          </w:rPr>
          <w:fldChar w:fldCharType="begin"/>
        </w:r>
      </w:del>
      <w:del w:id="6" w:author="方头大狮子" w:date="2026-07-07T16:08:58Z">
        <w:r>
          <w:rPr>
            <w:rFonts w:hint="default"/>
            <w:color w:val="auto"/>
            <w:highlight w:val="none"/>
            <w:lang w:val="en-US"/>
          </w:rPr>
          <w:delInstrText xml:space="preserve"> PAGEREF _Toc16948 \h </w:delInstrText>
        </w:r>
      </w:del>
      <w:del w:id="7" w:author="方头大狮子" w:date="2026-07-07T16:08:58Z">
        <w:r>
          <w:rPr>
            <w:rFonts w:hint="default"/>
            <w:color w:val="auto"/>
            <w:highlight w:val="none"/>
            <w:lang w:val="en-US"/>
          </w:rPr>
          <w:fldChar w:fldCharType="separate"/>
        </w:r>
      </w:del>
      <w:del w:id="8" w:author="方头大狮子" w:date="2026-07-07T16:08:58Z">
        <w:r>
          <w:rPr>
            <w:rFonts w:hint="default"/>
            <w:color w:val="auto"/>
            <w:highlight w:val="none"/>
            <w:lang w:val="en-US"/>
          </w:rPr>
          <w:delText>5</w:delText>
        </w:r>
      </w:del>
      <w:del w:id="9" w:author="方头大狮子" w:date="2026-07-07T16:08:58Z">
        <w:r>
          <w:rPr>
            <w:rFonts w:hint="default"/>
            <w:color w:val="auto"/>
            <w:highlight w:val="none"/>
            <w:lang w:val="en-US"/>
          </w:rPr>
          <w:fldChar w:fldCharType="end"/>
        </w:r>
      </w:del>
      <w:r>
        <w:rPr>
          <w:rFonts w:ascii="宋体"/>
          <w:color w:val="auto"/>
          <w:highlight w:val="none"/>
        </w:rPr>
        <w:fldChar w:fldCharType="end"/>
      </w:r>
      <w:ins w:id="10" w:author="方头大狮子" w:date="2026-07-07T16:08:58Z">
        <w:r>
          <w:rPr>
            <w:rFonts w:hint="eastAsia" w:eastAsia="宋体"/>
            <w:color w:val="auto"/>
            <w:highlight w:val="none"/>
            <w:lang w:val="en-US" w:eastAsia="zh-CN"/>
          </w:rPr>
          <w:t>6</w:t>
        </w:r>
      </w:ins>
    </w:p>
    <w:p w14:paraId="7F95CD8E">
      <w:pPr>
        <w:pStyle w:val="42"/>
        <w:tabs>
          <w:tab w:val="right" w:leader="dot" w:pos="8844"/>
        </w:tabs>
        <w:rPr>
          <w:color w:val="auto"/>
          <w:highlight w:val="none"/>
        </w:rPr>
      </w:pPr>
      <w:r>
        <w:rPr>
          <w:rFonts w:ascii="宋体"/>
          <w:color w:val="auto"/>
          <w:highlight w:val="none"/>
        </w:rPr>
        <w:fldChar w:fldCharType="begin"/>
      </w:r>
      <w:r>
        <w:rPr>
          <w:rFonts w:ascii="宋体"/>
          <w:color w:val="auto"/>
          <w:highlight w:val="none"/>
        </w:rPr>
        <w:instrText xml:space="preserve"> HYPERLINK \l _Toc11265 </w:instrText>
      </w:r>
      <w:r>
        <w:rPr>
          <w:rFonts w:ascii="宋体"/>
          <w:color w:val="auto"/>
          <w:highlight w:val="none"/>
        </w:rPr>
        <w:fldChar w:fldCharType="separate"/>
      </w:r>
      <w:r>
        <w:rPr>
          <w:rFonts w:hint="eastAsia"/>
          <w:color w:val="auto"/>
          <w:highlight w:val="none"/>
        </w:rPr>
        <w:t xml:space="preserve">第三部分 </w:t>
      </w:r>
      <w:r>
        <w:rPr>
          <w:rFonts w:hint="eastAsia"/>
          <w:color w:val="auto"/>
          <w:highlight w:val="none"/>
          <w:lang w:eastAsia="zh-CN"/>
        </w:rPr>
        <w:t>评审办法</w:t>
      </w:r>
      <w:r>
        <w:rPr>
          <w:color w:val="auto"/>
          <w:highlight w:val="none"/>
        </w:rPr>
        <w:tab/>
      </w:r>
      <w:r>
        <w:rPr>
          <w:color w:val="auto"/>
          <w:highlight w:val="none"/>
        </w:rPr>
        <w:fldChar w:fldCharType="begin"/>
      </w:r>
      <w:r>
        <w:rPr>
          <w:color w:val="auto"/>
          <w:highlight w:val="none"/>
        </w:rPr>
        <w:instrText xml:space="preserve"> PAGEREF _Toc11265 \h </w:instrText>
      </w:r>
      <w:r>
        <w:rPr>
          <w:color w:val="auto"/>
          <w:highlight w:val="none"/>
        </w:rPr>
        <w:fldChar w:fldCharType="separate"/>
      </w:r>
      <w:r>
        <w:rPr>
          <w:color w:val="auto"/>
          <w:highlight w:val="none"/>
        </w:rPr>
        <w:t>18</w:t>
      </w:r>
      <w:r>
        <w:rPr>
          <w:color w:val="auto"/>
          <w:highlight w:val="none"/>
        </w:rPr>
        <w:fldChar w:fldCharType="end"/>
      </w:r>
      <w:r>
        <w:rPr>
          <w:rFonts w:ascii="宋体"/>
          <w:color w:val="auto"/>
          <w:highlight w:val="none"/>
        </w:rPr>
        <w:fldChar w:fldCharType="end"/>
      </w:r>
    </w:p>
    <w:p w14:paraId="0849E2BB">
      <w:pPr>
        <w:pStyle w:val="42"/>
        <w:tabs>
          <w:tab w:val="right" w:leader="dot" w:pos="8844"/>
        </w:tabs>
        <w:rPr>
          <w:color w:val="auto"/>
          <w:highlight w:val="none"/>
        </w:rPr>
      </w:pPr>
      <w:r>
        <w:rPr>
          <w:rFonts w:ascii="宋体"/>
          <w:color w:val="auto"/>
          <w:highlight w:val="none"/>
        </w:rPr>
        <w:fldChar w:fldCharType="begin"/>
      </w:r>
      <w:r>
        <w:rPr>
          <w:rFonts w:ascii="宋体"/>
          <w:color w:val="auto"/>
          <w:highlight w:val="none"/>
        </w:rPr>
        <w:instrText xml:space="preserve"> HYPERLINK \l _Toc640 </w:instrText>
      </w:r>
      <w:r>
        <w:rPr>
          <w:rFonts w:ascii="宋体"/>
          <w:color w:val="auto"/>
          <w:highlight w:val="none"/>
        </w:rPr>
        <w:fldChar w:fldCharType="separate"/>
      </w:r>
      <w:r>
        <w:rPr>
          <w:rFonts w:hint="eastAsia"/>
          <w:color w:val="auto"/>
          <w:highlight w:val="none"/>
          <w:lang w:val="zh-CN"/>
        </w:rPr>
        <w:t>第</w:t>
      </w:r>
      <w:r>
        <w:rPr>
          <w:rFonts w:hint="eastAsia"/>
          <w:color w:val="auto"/>
          <w:highlight w:val="none"/>
          <w:lang w:val="en-US" w:eastAsia="zh-CN"/>
        </w:rPr>
        <w:t>四部分</w:t>
      </w:r>
      <w:r>
        <w:rPr>
          <w:rFonts w:hint="eastAsia"/>
          <w:color w:val="auto"/>
          <w:highlight w:val="none"/>
          <w:lang w:val="zh-CN"/>
        </w:rPr>
        <w:t xml:space="preserve"> </w:t>
      </w:r>
      <w:r>
        <w:rPr>
          <w:rFonts w:hint="eastAsia"/>
          <w:color w:val="auto"/>
          <w:highlight w:val="none"/>
          <w:lang w:val="en-US" w:eastAsia="zh-CN"/>
        </w:rPr>
        <w:t>采购需求</w:t>
      </w:r>
      <w:r>
        <w:rPr>
          <w:color w:val="auto"/>
          <w:highlight w:val="none"/>
        </w:rPr>
        <w:tab/>
      </w:r>
      <w:r>
        <w:rPr>
          <w:color w:val="auto"/>
          <w:highlight w:val="none"/>
        </w:rPr>
        <w:fldChar w:fldCharType="begin"/>
      </w:r>
      <w:r>
        <w:rPr>
          <w:color w:val="auto"/>
          <w:highlight w:val="none"/>
        </w:rPr>
        <w:instrText xml:space="preserve"> PAGEREF _Toc640 \h </w:instrText>
      </w:r>
      <w:r>
        <w:rPr>
          <w:color w:val="auto"/>
          <w:highlight w:val="none"/>
        </w:rPr>
        <w:fldChar w:fldCharType="separate"/>
      </w:r>
      <w:r>
        <w:rPr>
          <w:color w:val="auto"/>
          <w:highlight w:val="none"/>
        </w:rPr>
        <w:t>23</w:t>
      </w:r>
      <w:r>
        <w:rPr>
          <w:color w:val="auto"/>
          <w:highlight w:val="none"/>
        </w:rPr>
        <w:fldChar w:fldCharType="end"/>
      </w:r>
      <w:r>
        <w:rPr>
          <w:rFonts w:ascii="宋体"/>
          <w:color w:val="auto"/>
          <w:highlight w:val="none"/>
        </w:rPr>
        <w:fldChar w:fldCharType="end"/>
      </w:r>
    </w:p>
    <w:p w14:paraId="62C781FC">
      <w:pPr>
        <w:pStyle w:val="42"/>
        <w:tabs>
          <w:tab w:val="right" w:leader="dot" w:pos="8844"/>
        </w:tabs>
        <w:rPr>
          <w:rFonts w:hint="eastAsia"/>
          <w:color w:val="auto"/>
          <w:highlight w:val="none"/>
          <w:lang w:val="en-US" w:eastAsia="zh-CN"/>
        </w:rPr>
      </w:pPr>
      <w:r>
        <w:rPr>
          <w:rFonts w:ascii="宋体"/>
          <w:color w:val="auto"/>
          <w:highlight w:val="none"/>
        </w:rPr>
        <w:fldChar w:fldCharType="begin"/>
      </w:r>
      <w:r>
        <w:rPr>
          <w:rFonts w:ascii="宋体"/>
          <w:color w:val="auto"/>
          <w:highlight w:val="none"/>
        </w:rPr>
        <w:instrText xml:space="preserve"> HYPERLINK \l _Toc20896 </w:instrText>
      </w:r>
      <w:r>
        <w:rPr>
          <w:rFonts w:ascii="宋体"/>
          <w:color w:val="auto"/>
          <w:highlight w:val="none"/>
        </w:rPr>
        <w:fldChar w:fldCharType="separate"/>
      </w:r>
      <w:r>
        <w:rPr>
          <w:rFonts w:hint="eastAsia"/>
          <w:color w:val="auto"/>
          <w:highlight w:val="none"/>
          <w:lang w:val="zh-CN"/>
        </w:rPr>
        <w:t>第五部分</w:t>
      </w:r>
      <w:r>
        <w:rPr>
          <w:rFonts w:hint="eastAsia"/>
          <w:color w:val="auto"/>
          <w:highlight w:val="none"/>
          <w:lang w:val="en-US" w:eastAsia="zh-CN"/>
        </w:rPr>
        <w:t xml:space="preserve"> </w:t>
      </w:r>
      <w:r>
        <w:rPr>
          <w:rFonts w:hint="eastAsia"/>
          <w:color w:val="auto"/>
          <w:highlight w:val="none"/>
          <w:lang w:val="zh-CN"/>
        </w:rPr>
        <w:t>合同条款及格式</w:t>
      </w:r>
      <w:r>
        <w:rPr>
          <w:color w:val="auto"/>
          <w:highlight w:val="none"/>
        </w:rPr>
        <w:tab/>
      </w:r>
      <w:r>
        <w:rPr>
          <w:rFonts w:hint="eastAsia" w:eastAsia="宋体"/>
          <w:color w:val="auto"/>
          <w:highlight w:val="none"/>
          <w:lang w:val="en-US" w:eastAsia="zh-CN"/>
        </w:rPr>
        <w:t>2</w:t>
      </w:r>
      <w:r>
        <w:rPr>
          <w:rFonts w:ascii="宋体"/>
          <w:color w:val="auto"/>
          <w:highlight w:val="none"/>
        </w:rPr>
        <w:fldChar w:fldCharType="end"/>
      </w:r>
      <w:del w:id="11" w:author="方头大狮子" w:date="2026-07-07T16:09:02Z">
        <w:r>
          <w:rPr>
            <w:rFonts w:hint="default"/>
            <w:color w:val="auto"/>
            <w:highlight w:val="none"/>
            <w:lang w:val="en-US" w:eastAsia="zh-CN"/>
          </w:rPr>
          <w:delText>7</w:delText>
        </w:r>
      </w:del>
      <w:ins w:id="12" w:author="方头大狮子" w:date="2026-07-07T16:09:02Z">
        <w:r>
          <w:rPr>
            <w:rFonts w:hint="eastAsia"/>
            <w:color w:val="auto"/>
            <w:highlight w:val="none"/>
            <w:lang w:val="en-US" w:eastAsia="zh-CN"/>
          </w:rPr>
          <w:t>6</w:t>
        </w:r>
      </w:ins>
    </w:p>
    <w:p w14:paraId="44A4DB81">
      <w:pPr>
        <w:pStyle w:val="42"/>
        <w:tabs>
          <w:tab w:val="right" w:leader="dot" w:pos="8844"/>
        </w:tabs>
        <w:rPr>
          <w:rFonts w:hint="default" w:eastAsia="宋体"/>
          <w:color w:val="auto"/>
          <w:highlight w:val="none"/>
          <w:lang w:val="en-US" w:eastAsia="zh-CN"/>
        </w:rPr>
      </w:pPr>
      <w:r>
        <w:rPr>
          <w:rFonts w:ascii="宋体"/>
          <w:color w:val="auto"/>
          <w:highlight w:val="none"/>
        </w:rPr>
        <w:fldChar w:fldCharType="begin"/>
      </w:r>
      <w:r>
        <w:rPr>
          <w:rFonts w:ascii="宋体"/>
          <w:color w:val="auto"/>
          <w:highlight w:val="none"/>
        </w:rPr>
        <w:instrText xml:space="preserve"> HYPERLINK \l _Toc11785 </w:instrText>
      </w:r>
      <w:r>
        <w:rPr>
          <w:rFonts w:ascii="宋体"/>
          <w:color w:val="auto"/>
          <w:highlight w:val="none"/>
        </w:rPr>
        <w:fldChar w:fldCharType="separate"/>
      </w:r>
      <w:r>
        <w:rPr>
          <w:rFonts w:hint="eastAsia" w:ascii="宋体" w:hAnsi="宋体"/>
          <w:color w:val="auto"/>
          <w:highlight w:val="none"/>
          <w:lang w:val="zh-CN"/>
        </w:rPr>
        <w:t>第</w:t>
      </w:r>
      <w:r>
        <w:rPr>
          <w:rFonts w:hint="eastAsia" w:ascii="宋体" w:hAnsi="宋体"/>
          <w:color w:val="auto"/>
          <w:highlight w:val="none"/>
          <w:lang w:val="en-US" w:eastAsia="zh-CN"/>
        </w:rPr>
        <w:t>六</w:t>
      </w:r>
      <w:r>
        <w:rPr>
          <w:rFonts w:hint="eastAsia" w:ascii="宋体" w:hAnsi="宋体"/>
          <w:color w:val="auto"/>
          <w:highlight w:val="none"/>
          <w:lang w:val="zh-CN"/>
        </w:rPr>
        <w:t>部分</w:t>
      </w:r>
      <w:r>
        <w:rPr>
          <w:rFonts w:hint="eastAsia" w:ascii="宋体" w:hAnsi="宋体"/>
          <w:color w:val="auto"/>
          <w:highlight w:val="none"/>
          <w:lang w:val="en-US" w:eastAsia="zh-CN"/>
        </w:rPr>
        <w:t xml:space="preserve"> </w:t>
      </w:r>
      <w:r>
        <w:rPr>
          <w:rFonts w:hint="eastAsia" w:ascii="宋体" w:hAnsi="宋体"/>
          <w:color w:val="auto"/>
          <w:highlight w:val="none"/>
          <w:lang w:val="zh-CN"/>
        </w:rPr>
        <w:t>响应文件格式</w:t>
      </w:r>
      <w:r>
        <w:rPr>
          <w:color w:val="auto"/>
          <w:highlight w:val="none"/>
        </w:rPr>
        <w:tab/>
      </w:r>
      <w:r>
        <w:rPr>
          <w:rFonts w:hint="eastAsia"/>
          <w:color w:val="auto"/>
          <w:highlight w:val="none"/>
          <w:lang w:val="en-US" w:eastAsia="zh-CN"/>
        </w:rPr>
        <w:t>3</w:t>
      </w:r>
      <w:r>
        <w:rPr>
          <w:rFonts w:ascii="宋体"/>
          <w:color w:val="auto"/>
          <w:highlight w:val="none"/>
        </w:rPr>
        <w:fldChar w:fldCharType="end"/>
      </w:r>
      <w:del w:id="13" w:author="方头大狮子" w:date="2026-07-07T16:09:23Z">
        <w:r>
          <w:rPr>
            <w:rFonts w:hint="default"/>
            <w:color w:val="auto"/>
            <w:highlight w:val="none"/>
            <w:lang w:val="en-US" w:eastAsia="zh-CN"/>
          </w:rPr>
          <w:delText>2</w:delText>
        </w:r>
      </w:del>
      <w:ins w:id="14" w:author="方头大狮子" w:date="2026-07-07T16:09:23Z">
        <w:r>
          <w:rPr>
            <w:rFonts w:hint="eastAsia"/>
            <w:color w:val="auto"/>
            <w:highlight w:val="none"/>
            <w:lang w:val="en-US" w:eastAsia="zh-CN"/>
          </w:rPr>
          <w:t>1</w:t>
        </w:r>
      </w:ins>
    </w:p>
    <w:p w14:paraId="253DDC0E">
      <w:pPr>
        <w:spacing w:before="312" w:beforeLines="100" w:after="312" w:afterLines="100"/>
        <w:jc w:val="center"/>
        <w:outlineLvl w:val="0"/>
        <w:rPr>
          <w:rFonts w:hint="eastAsia" w:ascii="方正大标宋简体" w:eastAsia="方正大标宋简体"/>
          <w:bCs/>
          <w:color w:val="auto"/>
          <w:sz w:val="36"/>
          <w:szCs w:val="36"/>
          <w:highlight w:val="none"/>
        </w:rPr>
        <w:sectPr>
          <w:headerReference r:id="rId3" w:type="default"/>
          <w:footerReference r:id="rId4" w:type="default"/>
          <w:footerReference r:id="rId5" w:type="even"/>
          <w:pgSz w:w="11906" w:h="16838"/>
          <w:pgMar w:top="1440" w:right="1474" w:bottom="1440" w:left="1588" w:header="851" w:footer="992" w:gutter="0"/>
          <w:cols w:space="720" w:num="1"/>
          <w:docGrid w:type="lines" w:linePitch="312" w:charSpace="0"/>
        </w:sectPr>
      </w:pPr>
      <w:r>
        <w:rPr>
          <w:rFonts w:ascii="宋体"/>
          <w:b/>
          <w:color w:val="auto"/>
          <w:sz w:val="52"/>
          <w:highlight w:val="none"/>
        </w:rPr>
        <w:fldChar w:fldCharType="end"/>
      </w:r>
    </w:p>
    <w:p w14:paraId="199A7A35">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highlight w:val="none"/>
          <w:lang w:eastAsia="zh-CN"/>
        </w:rPr>
      </w:pPr>
      <w:bookmarkStart w:id="7" w:name="_Toc357"/>
      <w:r>
        <w:rPr>
          <w:rFonts w:hint="eastAsia"/>
          <w:color w:val="auto"/>
          <w:highlight w:val="none"/>
        </w:rPr>
        <w:t xml:space="preserve">第一部分  </w:t>
      </w:r>
      <w:r>
        <w:rPr>
          <w:rFonts w:hint="eastAsia"/>
          <w:color w:val="auto"/>
          <w:highlight w:val="none"/>
          <w:lang w:eastAsia="zh-CN"/>
        </w:rPr>
        <w:t>竞争性磋商</w:t>
      </w:r>
      <w:del w:id="15" w:author="方头大狮子" w:date="2026-07-07T16:15:08Z">
        <w:r>
          <w:rPr>
            <w:rFonts w:hint="eastAsia"/>
            <w:color w:val="auto"/>
            <w:highlight w:val="none"/>
          </w:rPr>
          <w:delText>邀请</w:delText>
        </w:r>
      </w:del>
      <w:del w:id="16" w:author="方头大狮子" w:date="2026-07-07T16:15:08Z">
        <w:r>
          <w:rPr>
            <w:rFonts w:hint="eastAsia"/>
            <w:color w:val="auto"/>
            <w:highlight w:val="none"/>
            <w:lang w:val="en-US" w:eastAsia="zh-CN"/>
          </w:rPr>
          <w:delText>公告</w:delText>
        </w:r>
        <w:bookmarkEnd w:id="7"/>
      </w:del>
      <w:ins w:id="17" w:author="方头大狮子" w:date="2026-07-07T16:15:08Z">
        <w:r>
          <w:rPr>
            <w:rFonts w:hint="eastAsia"/>
            <w:color w:val="auto"/>
            <w:highlight w:val="none"/>
            <w:lang w:eastAsia="zh-CN"/>
          </w:rPr>
          <w:t>采购</w:t>
        </w:r>
        <w:bookmarkStart w:id="122" w:name="_GoBack"/>
        <w:r>
          <w:rPr>
            <w:rFonts w:hint="eastAsia"/>
            <w:color w:val="auto"/>
            <w:highlight w:val="none"/>
            <w:lang w:eastAsia="zh-CN"/>
          </w:rPr>
          <w:t>公告</w:t>
        </w:r>
        <w:bookmarkEnd w:id="122"/>
      </w:ins>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4A6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60" w:type="dxa"/>
          </w:tcPr>
          <w:p w14:paraId="661BDC8C">
            <w:pPr>
              <w:ind w:firstLine="480" w:firstLineChars="200"/>
              <w:rPr>
                <w:color w:val="auto"/>
                <w:highlight w:val="none"/>
              </w:rPr>
            </w:pPr>
            <w:r>
              <w:rPr>
                <w:rFonts w:hint="eastAsia" w:ascii="宋体" w:hAnsi="宋体" w:eastAsia="宋体" w:cs="宋体"/>
                <w:color w:val="auto"/>
                <w:highlight w:val="none"/>
                <w:u w:val="single"/>
                <w:lang w:val="en-US" w:eastAsia="zh-CN"/>
              </w:rPr>
              <w:t>中国医学科学院皮肤病医院（中国医学科学院皮肤病研究所）单细胞转录组测序服务项目</w:t>
            </w:r>
            <w:r>
              <w:rPr>
                <w:rFonts w:hint="eastAsia" w:ascii="宋体" w:hAnsi="宋体" w:eastAsia="宋体" w:cs="宋体"/>
                <w:color w:val="auto"/>
                <w:highlight w:val="none"/>
                <w:lang w:val="en-US" w:eastAsia="zh-CN"/>
              </w:rPr>
              <w:t>的潜在供应商应在</w:t>
            </w:r>
            <w:r>
              <w:rPr>
                <w:rFonts w:hint="eastAsia" w:ascii="宋体" w:hAnsi="宋体" w:eastAsia="宋体" w:cs="宋体"/>
                <w:color w:val="auto"/>
                <w:sz w:val="24"/>
                <w:szCs w:val="24"/>
                <w:highlight w:val="none"/>
              </w:rPr>
              <w:t>江苏弘业国际技术工程有限公司获取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highlight w:val="none"/>
                <w:lang w:val="en-US" w:eastAsia="zh-CN"/>
              </w:rPr>
              <w:t>，并于</w:t>
            </w:r>
            <w:r>
              <w:rPr>
                <w:rFonts w:hint="eastAsia" w:ascii="宋体" w:hAnsi="宋体" w:eastAsia="宋体" w:cs="宋体"/>
                <w:color w:val="auto"/>
                <w:highlight w:val="none"/>
                <w:u w:val="single"/>
                <w:lang w:val="en-US" w:eastAsia="zh-CN"/>
                <w:rPrChange w:id="18" w:author="方头大狮子" w:date="2026-07-07T16:10:10Z">
                  <w:rPr>
                    <w:rFonts w:hint="eastAsia" w:ascii="宋体" w:hAnsi="宋体" w:eastAsia="宋体" w:cs="宋体"/>
                    <w:color w:val="auto"/>
                    <w:highlight w:val="yellow"/>
                    <w:u w:val="single"/>
                    <w:lang w:val="en-US" w:eastAsia="zh-CN"/>
                  </w:rPr>
                </w:rPrChange>
              </w:rPr>
              <w:t>2026年</w:t>
            </w:r>
            <w:ins w:id="19" w:author="方头大狮子" w:date="2026-07-07T15:58:02Z">
              <w:r>
                <w:rPr>
                  <w:rFonts w:hint="eastAsia" w:ascii="宋体" w:hAnsi="宋体" w:eastAsia="宋体" w:cs="宋体"/>
                  <w:color w:val="auto"/>
                  <w:highlight w:val="none"/>
                  <w:u w:val="single"/>
                  <w:lang w:val="en-US" w:eastAsia="zh-CN"/>
                  <w:rPrChange w:id="20" w:author="方头大狮子" w:date="2026-07-07T16:10:10Z">
                    <w:rPr>
                      <w:rFonts w:hint="eastAsia" w:ascii="宋体" w:hAnsi="宋体" w:eastAsia="宋体" w:cs="宋体"/>
                      <w:color w:val="auto"/>
                      <w:highlight w:val="yellow"/>
                      <w:u w:val="single"/>
                      <w:lang w:val="en-US" w:eastAsia="zh-CN"/>
                    </w:rPr>
                  </w:rPrChange>
                </w:rPr>
                <w:t>7月20日14点30分</w:t>
              </w:r>
            </w:ins>
            <w:del w:id="21" w:author="方头大狮子" w:date="2026-07-07T15:58:02Z">
              <w:r>
                <w:rPr>
                  <w:rFonts w:hint="eastAsia" w:ascii="宋体" w:hAnsi="宋体" w:eastAsia="宋体" w:cs="宋体"/>
                  <w:color w:val="auto"/>
                  <w:highlight w:val="none"/>
                  <w:u w:val="single"/>
                  <w:lang w:val="en-US" w:eastAsia="zh-CN"/>
                  <w:rPrChange w:id="22" w:author="方头大狮子" w:date="2026-07-07T16:10:10Z">
                    <w:rPr>
                      <w:rFonts w:hint="eastAsia" w:ascii="宋体" w:hAnsi="宋体" w:eastAsia="宋体" w:cs="宋体"/>
                      <w:color w:val="auto"/>
                      <w:highlight w:val="yellow"/>
                      <w:u w:val="single"/>
                      <w:lang w:val="en-US" w:eastAsia="zh-CN"/>
                    </w:rPr>
                  </w:rPrChange>
                </w:rPr>
                <w:delText xml:space="preserve"> 月 日 点 分</w:delText>
              </w:r>
            </w:del>
            <w:r>
              <w:rPr>
                <w:rFonts w:hint="eastAsia" w:ascii="宋体" w:hAnsi="宋体" w:eastAsia="宋体" w:cs="宋体"/>
                <w:color w:val="auto"/>
                <w:highlight w:val="none"/>
                <w:lang w:val="en-US" w:eastAsia="zh-CN"/>
              </w:rPr>
              <w:t>（北京时间）前递交响应文件。</w:t>
            </w:r>
          </w:p>
        </w:tc>
      </w:tr>
    </w:tbl>
    <w:p w14:paraId="29BE1C12">
      <w:pPr>
        <w:pStyle w:val="166"/>
        <w:tabs>
          <w:tab w:val="left" w:pos="1134"/>
        </w:tabs>
        <w:spacing w:line="312" w:lineRule="auto"/>
        <w:ind w:firstLine="240" w:firstLineChars="100"/>
        <w:rPr>
          <w:color w:val="auto"/>
          <w:highlight w:val="none"/>
        </w:rPr>
      </w:pPr>
      <w:r>
        <w:rPr>
          <w:rFonts w:hint="eastAsia" w:hAnsi="宋体"/>
          <w:color w:val="auto"/>
          <w:highlight w:val="none"/>
          <w:lang w:val="en-US" w:eastAsia="zh-CN"/>
        </w:rPr>
        <w:t>一、项目基本情况</w:t>
      </w:r>
    </w:p>
    <w:p w14:paraId="257F0C41">
      <w:pPr>
        <w:pStyle w:val="166"/>
        <w:keepNext w:val="0"/>
        <w:keepLines w:val="0"/>
        <w:pageBreakBefore w:val="0"/>
        <w:widowControl w:val="0"/>
        <w:tabs>
          <w:tab w:val="left" w:pos="1134"/>
        </w:tabs>
        <w:kinsoku/>
        <w:wordWrap/>
        <w:overflowPunct/>
        <w:topLinePunct w:val="0"/>
        <w:autoSpaceDE/>
        <w:autoSpaceDN/>
        <w:bidi w:val="0"/>
        <w:adjustRightInd/>
        <w:snapToGrid/>
        <w:spacing w:line="360" w:lineRule="auto"/>
        <w:ind w:left="720" w:leftChars="300" w:firstLine="0" w:firstLineChars="0"/>
        <w:textAlignment w:val="auto"/>
        <w:rPr>
          <w:rFonts w:hint="default" w:hAnsi="宋体"/>
          <w:color w:val="auto"/>
          <w:highlight w:val="none"/>
          <w:lang w:val="en-US"/>
        </w:rPr>
      </w:pPr>
      <w:r>
        <w:rPr>
          <w:rFonts w:hint="eastAsia" w:hAnsi="宋体"/>
          <w:color w:val="auto"/>
          <w:highlight w:val="none"/>
          <w:lang w:val="en-US" w:eastAsia="zh-CN"/>
        </w:rPr>
        <w:t>项目编号</w:t>
      </w:r>
      <w:r>
        <w:rPr>
          <w:rFonts w:hint="eastAsia" w:ascii="宋体" w:hAnsi="宋体" w:eastAsia="宋体" w:cs="宋体"/>
          <w:color w:val="auto"/>
          <w:szCs w:val="24"/>
          <w:highlight w:val="none"/>
          <w:lang w:val="en-US" w:eastAsia="zh-CN"/>
        </w:rPr>
        <w:t>：1009-2641HOLLY58F</w:t>
      </w:r>
    </w:p>
    <w:p w14:paraId="35E9F530">
      <w:pPr>
        <w:pStyle w:val="24"/>
        <w:keepNext w:val="0"/>
        <w:keepLines w:val="0"/>
        <w:pageBreakBefore w:val="0"/>
        <w:widowControl w:val="0"/>
        <w:kinsoku/>
        <w:wordWrap/>
        <w:overflowPunct/>
        <w:topLinePunct w:val="0"/>
        <w:autoSpaceDE/>
        <w:autoSpaceDN/>
        <w:bidi w:val="0"/>
        <w:adjustRightInd/>
        <w:snapToGrid/>
        <w:spacing w:line="360" w:lineRule="auto"/>
        <w:ind w:left="720" w:leftChars="300" w:firstLine="0" w:firstLineChars="0"/>
        <w:jc w:val="left"/>
        <w:textAlignment w:val="auto"/>
        <w:rPr>
          <w:rFonts w:hint="eastAsia" w:ascii="宋体" w:hAnsi="宋体" w:eastAsia="仿宋_GB2312"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Ansi="宋体"/>
          <w:color w:val="auto"/>
          <w:sz w:val="24"/>
          <w:highlight w:val="none"/>
        </w:rPr>
        <w:t>：</w:t>
      </w:r>
      <w:r>
        <w:rPr>
          <w:rFonts w:hint="eastAsia" w:ascii="宋体" w:hAnsi="宋体" w:eastAsia="宋体" w:cs="宋体"/>
          <w:color w:val="auto"/>
          <w:sz w:val="24"/>
          <w:highlight w:val="none"/>
          <w:lang w:eastAsia="zh-CN"/>
        </w:rPr>
        <w:t>中国医学科学院皮肤病医院（中国医学科学院皮肤病研究所）单细胞转录组测序服务项目</w:t>
      </w:r>
    </w:p>
    <w:tbl>
      <w:tblPr>
        <w:tblStyle w:val="63"/>
        <w:tblW w:w="8352" w:type="dxa"/>
        <w:jc w:val="center"/>
        <w:tblLayout w:type="fixed"/>
        <w:tblCellMar>
          <w:top w:w="0" w:type="dxa"/>
          <w:left w:w="108" w:type="dxa"/>
          <w:bottom w:w="0" w:type="dxa"/>
          <w:right w:w="108" w:type="dxa"/>
        </w:tblCellMar>
      </w:tblPr>
      <w:tblGrid>
        <w:gridCol w:w="840"/>
        <w:gridCol w:w="2667"/>
        <w:gridCol w:w="1968"/>
        <w:gridCol w:w="2877"/>
      </w:tblGrid>
      <w:tr w14:paraId="7869DDC1">
        <w:tblPrEx>
          <w:tblCellMar>
            <w:top w:w="0" w:type="dxa"/>
            <w:left w:w="108" w:type="dxa"/>
            <w:bottom w:w="0" w:type="dxa"/>
            <w:right w:w="108" w:type="dxa"/>
          </w:tblCellMar>
        </w:tblPrEx>
        <w:trPr>
          <w:trHeight w:val="60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2C32200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包号</w:t>
            </w:r>
          </w:p>
        </w:tc>
        <w:tc>
          <w:tcPr>
            <w:tcW w:w="2667" w:type="dxa"/>
            <w:tcBorders>
              <w:top w:val="single" w:color="000000" w:sz="4" w:space="0"/>
              <w:left w:val="single" w:color="000000" w:sz="4" w:space="0"/>
              <w:bottom w:val="single" w:color="000000" w:sz="4" w:space="0"/>
              <w:right w:val="single" w:color="000000" w:sz="4" w:space="0"/>
            </w:tcBorders>
            <w:vAlign w:val="center"/>
          </w:tcPr>
          <w:p w14:paraId="57E256B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p>
        </w:tc>
        <w:tc>
          <w:tcPr>
            <w:tcW w:w="1968" w:type="dxa"/>
            <w:tcBorders>
              <w:top w:val="single" w:color="000000" w:sz="4" w:space="0"/>
              <w:left w:val="single" w:color="000000" w:sz="4" w:space="0"/>
              <w:bottom w:val="single" w:color="000000" w:sz="4" w:space="0"/>
              <w:right w:val="single" w:color="auto" w:sz="4" w:space="0"/>
            </w:tcBorders>
            <w:vAlign w:val="center"/>
          </w:tcPr>
          <w:p w14:paraId="4DF1516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最高限价</w:t>
            </w:r>
          </w:p>
        </w:tc>
        <w:tc>
          <w:tcPr>
            <w:tcW w:w="2877" w:type="dxa"/>
            <w:tcBorders>
              <w:top w:val="single" w:color="000000" w:sz="4" w:space="0"/>
              <w:left w:val="single" w:color="000000" w:sz="4" w:space="0"/>
              <w:bottom w:val="single" w:color="000000" w:sz="4" w:space="0"/>
              <w:right w:val="single" w:color="auto" w:sz="4" w:space="0"/>
            </w:tcBorders>
            <w:vAlign w:val="center"/>
          </w:tcPr>
          <w:p w14:paraId="507989E4">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服务期限</w:t>
            </w:r>
          </w:p>
        </w:tc>
      </w:tr>
      <w:tr w14:paraId="74E613A1">
        <w:tblPrEx>
          <w:tblCellMar>
            <w:top w:w="0" w:type="dxa"/>
            <w:left w:w="108" w:type="dxa"/>
            <w:bottom w:w="0" w:type="dxa"/>
            <w:right w:w="108" w:type="dxa"/>
          </w:tblCellMar>
        </w:tblPrEx>
        <w:trPr>
          <w:trHeight w:val="600" w:hRule="atLeast"/>
          <w:jc w:val="center"/>
        </w:trPr>
        <w:tc>
          <w:tcPr>
            <w:tcW w:w="840" w:type="dxa"/>
            <w:tcBorders>
              <w:top w:val="single" w:color="000000" w:sz="4" w:space="0"/>
              <w:left w:val="single" w:color="000000" w:sz="4" w:space="0"/>
              <w:bottom w:val="single" w:color="000000" w:sz="4" w:space="0"/>
              <w:right w:val="single" w:color="000000" w:sz="4" w:space="0"/>
            </w:tcBorders>
            <w:noWrap/>
            <w:vAlign w:val="center"/>
          </w:tcPr>
          <w:p w14:paraId="77E8A35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2667" w:type="dxa"/>
            <w:tcBorders>
              <w:top w:val="single" w:color="000000" w:sz="4" w:space="0"/>
              <w:left w:val="single" w:color="000000" w:sz="4" w:space="0"/>
              <w:bottom w:val="single" w:color="000000" w:sz="4" w:space="0"/>
              <w:right w:val="single" w:color="000000" w:sz="4" w:space="0"/>
            </w:tcBorders>
            <w:vAlign w:val="center"/>
          </w:tcPr>
          <w:p w14:paraId="195D68BF">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eastAsia="zh-CN"/>
              </w:rPr>
              <w:t>单细胞转录组测序</w:t>
            </w:r>
            <w:r>
              <w:rPr>
                <w:rFonts w:hint="eastAsia" w:ascii="宋体" w:hAnsi="宋体" w:eastAsia="宋体" w:cs="宋体"/>
                <w:color w:val="auto"/>
                <w:sz w:val="24"/>
                <w:highlight w:val="none"/>
                <w:lang w:val="en-US" w:eastAsia="zh-CN"/>
              </w:rPr>
              <w:t>服务</w:t>
            </w:r>
          </w:p>
        </w:tc>
        <w:tc>
          <w:tcPr>
            <w:tcW w:w="1968" w:type="dxa"/>
            <w:tcBorders>
              <w:top w:val="single" w:color="000000" w:sz="4" w:space="0"/>
              <w:left w:val="single" w:color="000000" w:sz="4" w:space="0"/>
              <w:bottom w:val="single" w:color="000000" w:sz="4" w:space="0"/>
              <w:right w:val="single" w:color="auto" w:sz="4" w:space="0"/>
            </w:tcBorders>
            <w:vAlign w:val="center"/>
          </w:tcPr>
          <w:p w14:paraId="0A9909C3">
            <w:pPr>
              <w:widowControl/>
              <w:jc w:val="center"/>
              <w:textAlignment w:val="center"/>
              <w:rPr>
                <w:rFonts w:hint="default" w:ascii="宋体" w:hAnsi="宋体" w:cs="宋体"/>
                <w:color w:val="auto"/>
                <w:sz w:val="24"/>
                <w:szCs w:val="24"/>
                <w:highlight w:val="none"/>
                <w:lang w:val="en-US"/>
              </w:rPr>
            </w:pPr>
            <w:r>
              <w:rPr>
                <w:rFonts w:hint="eastAsia" w:hAnsi="宋体" w:eastAsia="宋体" w:cs="宋体"/>
                <w:b w:val="0"/>
                <w:bCs w:val="0"/>
                <w:i w:val="0"/>
                <w:caps w:val="0"/>
                <w:color w:val="auto"/>
                <w:spacing w:val="0"/>
                <w:kern w:val="0"/>
                <w:sz w:val="24"/>
                <w:szCs w:val="24"/>
                <w:highlight w:val="none"/>
                <w:shd w:val="clear" w:color="auto" w:fill="FFFFFF"/>
                <w:lang w:val="en-US" w:eastAsia="zh-CN"/>
              </w:rPr>
              <w:t>96万元</w:t>
            </w:r>
          </w:p>
        </w:tc>
        <w:tc>
          <w:tcPr>
            <w:tcW w:w="2877" w:type="dxa"/>
            <w:tcBorders>
              <w:top w:val="single" w:color="000000" w:sz="4" w:space="0"/>
              <w:left w:val="single" w:color="000000" w:sz="4" w:space="0"/>
              <w:bottom w:val="single" w:color="000000" w:sz="4" w:space="0"/>
              <w:right w:val="single" w:color="auto" w:sz="4" w:space="0"/>
            </w:tcBorders>
            <w:vAlign w:val="center"/>
          </w:tcPr>
          <w:p w14:paraId="09B94DE6">
            <w:pPr>
              <w:widowControl/>
              <w:jc w:val="center"/>
              <w:textAlignment w:val="center"/>
              <w:rPr>
                <w:rFonts w:hint="default" w:hAnsi="宋体" w:eastAsia="宋体" w:cs="宋体"/>
                <w:b w:val="0"/>
                <w:bCs w:val="0"/>
                <w:i w:val="0"/>
                <w:caps w:val="0"/>
                <w:color w:val="auto"/>
                <w:spacing w:val="0"/>
                <w:kern w:val="0"/>
                <w:sz w:val="24"/>
                <w:szCs w:val="24"/>
                <w:highlight w:val="none"/>
                <w:shd w:val="clear" w:color="auto" w:fill="FFFFFF"/>
                <w:lang w:val="en-US" w:eastAsia="zh-CN"/>
              </w:rPr>
            </w:pPr>
            <w:del w:id="23" w:author="方头大狮子" w:date="2026-06-17T13:36:04Z">
              <w:r>
                <w:rPr>
                  <w:rFonts w:hint="eastAsia" w:hAnsi="宋体" w:eastAsia="宋体" w:cs="宋体"/>
                  <w:b w:val="0"/>
                  <w:bCs w:val="0"/>
                  <w:i w:val="0"/>
                  <w:caps w:val="0"/>
                  <w:color w:val="auto"/>
                  <w:spacing w:val="0"/>
                  <w:kern w:val="0"/>
                  <w:sz w:val="24"/>
                  <w:szCs w:val="24"/>
                  <w:highlight w:val="none"/>
                  <w:shd w:val="clear" w:color="auto" w:fill="FFFFFF"/>
                  <w:lang w:val="en-US" w:eastAsia="zh-CN"/>
                </w:rPr>
                <w:delText>中标</w:delText>
              </w:r>
            </w:del>
            <w:ins w:id="24" w:author="方头大狮子" w:date="2026-06-17T13:36:04Z">
              <w:r>
                <w:rPr>
                  <w:rFonts w:hint="eastAsia" w:hAnsi="宋体" w:eastAsia="宋体" w:cs="宋体"/>
                  <w:b w:val="0"/>
                  <w:bCs w:val="0"/>
                  <w:i w:val="0"/>
                  <w:caps w:val="0"/>
                  <w:color w:val="auto"/>
                  <w:spacing w:val="0"/>
                  <w:kern w:val="0"/>
                  <w:sz w:val="24"/>
                  <w:szCs w:val="24"/>
                  <w:highlight w:val="none"/>
                  <w:shd w:val="clear" w:color="auto" w:fill="FFFFFF"/>
                  <w:lang w:val="en-US" w:eastAsia="zh-CN"/>
                </w:rPr>
                <w:t>成交</w:t>
              </w:r>
            </w:ins>
            <w:r>
              <w:rPr>
                <w:rFonts w:hint="eastAsia" w:hAnsi="宋体" w:eastAsia="宋体" w:cs="宋体"/>
                <w:b w:val="0"/>
                <w:bCs w:val="0"/>
                <w:i w:val="0"/>
                <w:caps w:val="0"/>
                <w:color w:val="auto"/>
                <w:spacing w:val="0"/>
                <w:kern w:val="0"/>
                <w:sz w:val="24"/>
                <w:szCs w:val="24"/>
                <w:highlight w:val="none"/>
                <w:shd w:val="clear" w:color="auto" w:fill="FFFFFF"/>
                <w:lang w:val="en-US" w:eastAsia="zh-CN"/>
              </w:rPr>
              <w:t>之日起，1年内完成样本收集，实验，</w:t>
            </w:r>
            <w:ins w:id="25" w:author="方头大狮子" w:date="2026-06-17T20:26:17Z">
              <w:r>
                <w:rPr>
                  <w:rFonts w:hint="eastAsia" w:hAnsi="宋体" w:eastAsia="宋体" w:cs="宋体"/>
                  <w:b w:val="0"/>
                  <w:bCs w:val="0"/>
                  <w:i w:val="0"/>
                  <w:caps w:val="0"/>
                  <w:color w:val="auto"/>
                  <w:spacing w:val="0"/>
                  <w:kern w:val="0"/>
                  <w:sz w:val="24"/>
                  <w:szCs w:val="24"/>
                  <w:highlight w:val="none"/>
                  <w:shd w:val="clear" w:color="auto" w:fill="FFFFFF"/>
                  <w:lang w:val="en-US" w:eastAsia="zh-CN"/>
                </w:rPr>
                <w:t>原始</w:t>
              </w:r>
            </w:ins>
            <w:r>
              <w:rPr>
                <w:rFonts w:hint="eastAsia" w:hAnsi="宋体" w:eastAsia="宋体" w:cs="宋体"/>
                <w:b w:val="0"/>
                <w:bCs w:val="0"/>
                <w:i w:val="0"/>
                <w:caps w:val="0"/>
                <w:color w:val="auto"/>
                <w:spacing w:val="0"/>
                <w:kern w:val="0"/>
                <w:sz w:val="24"/>
                <w:szCs w:val="24"/>
                <w:highlight w:val="none"/>
                <w:shd w:val="clear" w:color="auto" w:fill="FFFFFF"/>
                <w:lang w:val="en-US" w:eastAsia="zh-CN"/>
              </w:rPr>
              <w:t>数据交付</w:t>
            </w:r>
            <w:ins w:id="26" w:author="方头大狮子" w:date="2026-06-17T20:26:28Z">
              <w:r>
                <w:rPr>
                  <w:rFonts w:hint="eastAsia" w:hAnsi="宋体" w:eastAsia="宋体" w:cs="宋体"/>
                  <w:b w:val="0"/>
                  <w:bCs w:val="0"/>
                  <w:i w:val="0"/>
                  <w:caps w:val="0"/>
                  <w:color w:val="auto"/>
                  <w:spacing w:val="0"/>
                  <w:kern w:val="0"/>
                  <w:sz w:val="24"/>
                  <w:szCs w:val="24"/>
                  <w:highlight w:val="none"/>
                  <w:shd w:val="clear" w:color="auto" w:fill="FFFFFF"/>
                  <w:lang w:val="en-US" w:eastAsia="zh-CN"/>
                </w:rPr>
                <w:t>；</w:t>
              </w:r>
            </w:ins>
            <w:ins w:id="27" w:author="方头大狮子" w:date="2026-06-17T20:26:30Z">
              <w:r>
                <w:rPr>
                  <w:rFonts w:hint="eastAsia" w:hAnsi="宋体" w:eastAsia="宋体" w:cs="宋体"/>
                  <w:b w:val="0"/>
                  <w:bCs w:val="0"/>
                  <w:i w:val="0"/>
                  <w:caps w:val="0"/>
                  <w:color w:val="auto"/>
                  <w:spacing w:val="0"/>
                  <w:kern w:val="0"/>
                  <w:sz w:val="24"/>
                  <w:szCs w:val="24"/>
                  <w:highlight w:val="none"/>
                  <w:shd w:val="clear" w:color="auto" w:fill="FFFFFF"/>
                  <w:lang w:val="en-US" w:eastAsia="zh-CN"/>
                </w:rPr>
                <w:t>2</w:t>
              </w:r>
            </w:ins>
            <w:ins w:id="28" w:author="方头大狮子" w:date="2026-06-17T20:26:32Z">
              <w:r>
                <w:rPr>
                  <w:rFonts w:hint="eastAsia" w:hAnsi="宋体" w:eastAsia="宋体" w:cs="宋体"/>
                  <w:b w:val="0"/>
                  <w:bCs w:val="0"/>
                  <w:i w:val="0"/>
                  <w:caps w:val="0"/>
                  <w:color w:val="auto"/>
                  <w:spacing w:val="0"/>
                  <w:kern w:val="0"/>
                  <w:sz w:val="24"/>
                  <w:szCs w:val="24"/>
                  <w:highlight w:val="none"/>
                  <w:shd w:val="clear" w:color="auto" w:fill="FFFFFF"/>
                  <w:lang w:val="en-US" w:eastAsia="zh-CN"/>
                </w:rPr>
                <w:t>年的</w:t>
              </w:r>
            </w:ins>
            <w:ins w:id="29" w:author="方头大狮子" w:date="2026-06-17T20:26:35Z">
              <w:r>
                <w:rPr>
                  <w:rFonts w:hint="eastAsia" w:hAnsi="宋体" w:eastAsia="宋体" w:cs="宋体"/>
                  <w:b w:val="0"/>
                  <w:bCs w:val="0"/>
                  <w:i w:val="0"/>
                  <w:caps w:val="0"/>
                  <w:color w:val="auto"/>
                  <w:spacing w:val="0"/>
                  <w:kern w:val="0"/>
                  <w:sz w:val="24"/>
                  <w:szCs w:val="24"/>
                  <w:highlight w:val="none"/>
                  <w:shd w:val="clear" w:color="auto" w:fill="FFFFFF"/>
                  <w:lang w:val="en-US" w:eastAsia="zh-CN"/>
                </w:rPr>
                <w:t>免费</w:t>
              </w:r>
            </w:ins>
            <w:ins w:id="30" w:author="方头大狮子" w:date="2026-06-17T20:26:37Z">
              <w:r>
                <w:rPr>
                  <w:rFonts w:hint="eastAsia" w:hAnsi="宋体" w:eastAsia="宋体" w:cs="宋体"/>
                  <w:b w:val="0"/>
                  <w:bCs w:val="0"/>
                  <w:i w:val="0"/>
                  <w:caps w:val="0"/>
                  <w:color w:val="auto"/>
                  <w:spacing w:val="0"/>
                  <w:kern w:val="0"/>
                  <w:sz w:val="24"/>
                  <w:szCs w:val="24"/>
                  <w:highlight w:val="none"/>
                  <w:shd w:val="clear" w:color="auto" w:fill="FFFFFF"/>
                  <w:lang w:val="en-US" w:eastAsia="zh-CN"/>
                </w:rPr>
                <w:t>数据</w:t>
              </w:r>
            </w:ins>
            <w:ins w:id="31" w:author="方头大狮子" w:date="2026-06-17T20:26:39Z">
              <w:r>
                <w:rPr>
                  <w:rFonts w:hint="eastAsia" w:hAnsi="宋体" w:eastAsia="宋体" w:cs="宋体"/>
                  <w:b w:val="0"/>
                  <w:bCs w:val="0"/>
                  <w:i w:val="0"/>
                  <w:caps w:val="0"/>
                  <w:color w:val="auto"/>
                  <w:spacing w:val="0"/>
                  <w:kern w:val="0"/>
                  <w:sz w:val="24"/>
                  <w:szCs w:val="24"/>
                  <w:highlight w:val="none"/>
                  <w:shd w:val="clear" w:color="auto" w:fill="FFFFFF"/>
                  <w:lang w:val="en-US" w:eastAsia="zh-CN"/>
                </w:rPr>
                <w:t>存储</w:t>
              </w:r>
            </w:ins>
            <w:ins w:id="32" w:author="方头大狮子" w:date="2026-06-17T20:26:43Z">
              <w:r>
                <w:rPr>
                  <w:rFonts w:hint="eastAsia" w:hAnsi="宋体" w:eastAsia="宋体" w:cs="宋体"/>
                  <w:b w:val="0"/>
                  <w:bCs w:val="0"/>
                  <w:i w:val="0"/>
                  <w:caps w:val="0"/>
                  <w:color w:val="auto"/>
                  <w:spacing w:val="0"/>
                  <w:kern w:val="0"/>
                  <w:sz w:val="24"/>
                  <w:szCs w:val="24"/>
                  <w:highlight w:val="none"/>
                  <w:shd w:val="clear" w:color="auto" w:fill="FFFFFF"/>
                  <w:lang w:val="en-US" w:eastAsia="zh-CN"/>
                </w:rPr>
                <w:t>与技术支持服务</w:t>
              </w:r>
            </w:ins>
          </w:p>
        </w:tc>
      </w:tr>
    </w:tbl>
    <w:p w14:paraId="61C1D305">
      <w:pPr>
        <w:pStyle w:val="166"/>
        <w:keepNext w:val="0"/>
        <w:keepLines w:val="0"/>
        <w:pageBreakBefore w:val="0"/>
        <w:widowControl w:val="0"/>
        <w:tabs>
          <w:tab w:val="left" w:pos="1134"/>
        </w:tabs>
        <w:kinsoku/>
        <w:wordWrap/>
        <w:overflowPunct/>
        <w:topLinePunct w:val="0"/>
        <w:autoSpaceDE/>
        <w:autoSpaceDN/>
        <w:bidi w:val="0"/>
        <w:adjustRightInd/>
        <w:snapToGrid/>
        <w:spacing w:line="360" w:lineRule="auto"/>
        <w:ind w:left="720" w:leftChars="300" w:firstLine="0" w:firstLineChars="0"/>
        <w:textAlignment w:val="auto"/>
        <w:rPr>
          <w:rFonts w:hint="default" w:hAnsi="宋体"/>
          <w:color w:val="auto"/>
          <w:highlight w:val="none"/>
          <w:lang w:val="en-US" w:eastAsia="zh-CN"/>
        </w:rPr>
      </w:pPr>
      <w:r>
        <w:rPr>
          <w:rFonts w:hint="eastAsia" w:hAnsi="宋体"/>
          <w:color w:val="auto"/>
          <w:highlight w:val="none"/>
          <w:lang w:val="en-US" w:eastAsia="zh-CN"/>
        </w:rPr>
        <w:t>采购方式：竞争性磋商</w:t>
      </w:r>
    </w:p>
    <w:p w14:paraId="560172D6">
      <w:pPr>
        <w:pStyle w:val="166"/>
        <w:keepNext w:val="0"/>
        <w:keepLines w:val="0"/>
        <w:pageBreakBefore w:val="0"/>
        <w:widowControl w:val="0"/>
        <w:tabs>
          <w:tab w:val="left" w:pos="1134"/>
        </w:tabs>
        <w:kinsoku/>
        <w:wordWrap/>
        <w:overflowPunct/>
        <w:topLinePunct w:val="0"/>
        <w:autoSpaceDE/>
        <w:autoSpaceDN/>
        <w:bidi w:val="0"/>
        <w:adjustRightInd/>
        <w:snapToGrid/>
        <w:spacing w:line="360" w:lineRule="auto"/>
        <w:ind w:left="720" w:leftChars="300" w:firstLine="0" w:firstLineChars="0"/>
        <w:textAlignment w:val="auto"/>
        <w:rPr>
          <w:rFonts w:hint="eastAsia" w:hAnsi="宋体" w:eastAsia="宋体"/>
          <w:color w:val="auto"/>
          <w:highlight w:val="none"/>
          <w:lang w:val="en-US" w:eastAsia="zh-CN"/>
        </w:rPr>
      </w:pPr>
      <w:r>
        <w:rPr>
          <w:rFonts w:hint="eastAsia" w:hAnsi="宋体"/>
          <w:color w:val="auto"/>
          <w:highlight w:val="none"/>
          <w:lang w:val="en-US" w:eastAsia="zh-CN"/>
        </w:rPr>
        <w:t>采购需求：</w:t>
      </w:r>
      <w:r>
        <w:rPr>
          <w:rFonts w:hint="eastAsia" w:hAnsi="宋体" w:eastAsia="宋体"/>
          <w:color w:val="auto"/>
          <w:highlight w:val="none"/>
          <w:lang w:val="en-US" w:eastAsia="zh-CN"/>
        </w:rPr>
        <w:t>详见磋商文件</w:t>
      </w:r>
    </w:p>
    <w:p w14:paraId="65B97A83">
      <w:pPr>
        <w:keepNext w:val="0"/>
        <w:keepLines w:val="0"/>
        <w:pageBreakBefore w:val="0"/>
        <w:widowControl w:val="0"/>
        <w:kinsoku/>
        <w:wordWrap/>
        <w:overflowPunct/>
        <w:topLinePunct w:val="0"/>
        <w:autoSpaceDE/>
        <w:autoSpaceDN/>
        <w:bidi w:val="0"/>
        <w:adjustRightInd/>
        <w:snapToGrid/>
        <w:spacing w:line="360" w:lineRule="auto"/>
        <w:ind w:left="720" w:leftChars="300" w:firstLine="0" w:firstLineChars="0"/>
        <w:textAlignment w:val="auto"/>
        <w:rPr>
          <w:rFonts w:hAnsi="宋体"/>
          <w:color w:val="auto"/>
          <w:highlight w:val="none"/>
        </w:rPr>
      </w:pPr>
      <w:r>
        <w:rPr>
          <w:rFonts w:hAnsi="宋体"/>
          <w:color w:val="auto"/>
          <w:highlight w:val="none"/>
        </w:rPr>
        <w:t>本项目</w:t>
      </w:r>
      <w:r>
        <w:rPr>
          <w:rFonts w:hint="eastAsia" w:hAnsi="宋体" w:eastAsia="宋体"/>
          <w:color w:val="auto"/>
          <w:highlight w:val="none"/>
          <w:lang w:val="en-US" w:eastAsia="zh-CN"/>
        </w:rPr>
        <w:t>不</w:t>
      </w:r>
      <w:r>
        <w:rPr>
          <w:rFonts w:hAnsi="宋体"/>
          <w:color w:val="auto"/>
          <w:highlight w:val="none"/>
        </w:rPr>
        <w:t>接受联合体投标。</w:t>
      </w:r>
    </w:p>
    <w:p w14:paraId="4F8523C1">
      <w:pPr>
        <w:pStyle w:val="166"/>
        <w:tabs>
          <w:tab w:val="left" w:pos="1134"/>
        </w:tabs>
        <w:spacing w:line="312" w:lineRule="auto"/>
        <w:ind w:firstLine="240" w:firstLineChars="100"/>
        <w:rPr>
          <w:rFonts w:hAnsi="宋体"/>
          <w:color w:val="auto"/>
          <w:highlight w:val="none"/>
        </w:rPr>
      </w:pPr>
      <w:r>
        <w:rPr>
          <w:rFonts w:hint="eastAsia" w:hAnsi="宋体"/>
          <w:color w:val="auto"/>
          <w:highlight w:val="none"/>
          <w:lang w:val="en-US" w:eastAsia="zh-CN"/>
        </w:rPr>
        <w:t>二、申请人的</w:t>
      </w:r>
      <w:r>
        <w:rPr>
          <w:rFonts w:hAnsi="宋体"/>
          <w:color w:val="auto"/>
          <w:highlight w:val="none"/>
        </w:rPr>
        <w:t>资格要求：</w:t>
      </w:r>
    </w:p>
    <w:p w14:paraId="1A97E1E4">
      <w:pPr>
        <w:pStyle w:val="77"/>
        <w:spacing w:line="329" w:lineRule="auto"/>
        <w:ind w:left="709" w:firstLine="0" w:firstLineChars="0"/>
        <w:rPr>
          <w:rFonts w:hint="eastAsia" w:hAnsi="宋体" w:eastAsia="宋体"/>
          <w:color w:val="auto"/>
          <w:highlight w:val="none"/>
          <w:lang w:val="en-US" w:eastAsia="zh-CN"/>
        </w:rPr>
      </w:pPr>
      <w:r>
        <w:rPr>
          <w:rFonts w:hint="eastAsia" w:hAnsi="宋体"/>
          <w:color w:val="auto"/>
          <w:highlight w:val="none"/>
          <w:lang w:val="en-US" w:eastAsia="zh-CN"/>
        </w:rPr>
        <w:t>1.满足《中华人民共和国政府采购法》第二十二条规定；</w:t>
      </w:r>
    </w:p>
    <w:p w14:paraId="75F336EA">
      <w:pPr>
        <w:spacing w:line="360" w:lineRule="auto"/>
        <w:ind w:firstLine="600" w:firstLineChars="250"/>
        <w:rPr>
          <w:rFonts w:hint="eastAsia" w:hAnsi="宋体"/>
          <w:b/>
          <w:bCs/>
          <w:color w:val="auto"/>
          <w:highlight w:val="none"/>
        </w:rPr>
      </w:pPr>
      <w:r>
        <w:rPr>
          <w:rFonts w:hint="eastAsia" w:hAnsi="宋体"/>
          <w:color w:val="auto"/>
          <w:highlight w:val="none"/>
        </w:rPr>
        <w:t>（1）具有独立承担民事责任的能力</w:t>
      </w:r>
      <w:r>
        <w:rPr>
          <w:rFonts w:hint="eastAsia" w:hAnsi="宋体"/>
          <w:b/>
          <w:bCs/>
          <w:color w:val="auto"/>
          <w:highlight w:val="none"/>
        </w:rPr>
        <w:t>（提供法人或者其他组织的营业执照，自然人的身份证明）；</w:t>
      </w:r>
    </w:p>
    <w:p w14:paraId="7D9C1AC3">
      <w:pPr>
        <w:spacing w:line="360" w:lineRule="auto"/>
        <w:ind w:firstLine="480" w:firstLineChars="200"/>
        <w:rPr>
          <w:rFonts w:hint="eastAsia" w:hAnsi="宋体"/>
          <w:b/>
          <w:bCs/>
          <w:color w:val="auto"/>
          <w:highlight w:val="none"/>
        </w:rPr>
      </w:pPr>
      <w:r>
        <w:rPr>
          <w:rFonts w:hint="eastAsia" w:hAnsi="宋体"/>
          <w:color w:val="auto"/>
          <w:highlight w:val="none"/>
        </w:rPr>
        <w:t>（2）具有良好的商业信誉和健全的财务会计制度，并提供财务状况报告</w:t>
      </w:r>
      <w:r>
        <w:rPr>
          <w:rFonts w:hint="eastAsia" w:hAnsi="宋体"/>
          <w:b/>
          <w:bCs/>
          <w:color w:val="auto"/>
          <w:highlight w:val="none"/>
        </w:rPr>
        <w:t>（</w:t>
      </w:r>
      <w:r>
        <w:rPr>
          <w:rFonts w:hint="eastAsia" w:ascii="宋体" w:hAnsi="宋体"/>
          <w:b/>
          <w:bCs/>
          <w:color w:val="auto"/>
          <w:sz w:val="24"/>
          <w:szCs w:val="24"/>
          <w:highlight w:val="none"/>
        </w:rPr>
        <w:t>提供</w:t>
      </w:r>
      <w:r>
        <w:rPr>
          <w:rFonts w:hint="eastAsia" w:ascii="宋体" w:hAnsi="宋体" w:eastAsia="宋体"/>
          <w:b/>
          <w:bCs/>
          <w:color w:val="auto"/>
          <w:sz w:val="24"/>
          <w:szCs w:val="24"/>
          <w:highlight w:val="none"/>
          <w:lang w:val="en-US" w:eastAsia="zh-CN"/>
        </w:rPr>
        <w:t>2024或2025年度</w:t>
      </w:r>
      <w:r>
        <w:rPr>
          <w:rFonts w:hint="eastAsia" w:ascii="宋体" w:hAnsi="宋体"/>
          <w:b/>
          <w:bCs/>
          <w:color w:val="auto"/>
          <w:sz w:val="24"/>
          <w:szCs w:val="24"/>
          <w:highlight w:val="none"/>
        </w:rPr>
        <w:t>财务报告，至少包含资产负债表、利润表，或投标截止时间前六个月内银行出具的资信证明，成立不满一年无须提供</w:t>
      </w:r>
      <w:r>
        <w:rPr>
          <w:rFonts w:hint="eastAsia" w:hAnsi="宋体"/>
          <w:b/>
          <w:bCs/>
          <w:color w:val="auto"/>
          <w:highlight w:val="none"/>
        </w:rPr>
        <w:t>）；</w:t>
      </w:r>
    </w:p>
    <w:p w14:paraId="02CE6659">
      <w:pPr>
        <w:spacing w:line="360" w:lineRule="auto"/>
        <w:ind w:firstLine="480" w:firstLineChars="200"/>
        <w:rPr>
          <w:rFonts w:hint="eastAsia" w:hAnsi="宋体"/>
          <w:color w:val="auto"/>
          <w:highlight w:val="none"/>
        </w:rPr>
      </w:pPr>
      <w:r>
        <w:rPr>
          <w:rFonts w:hint="eastAsia" w:hAnsi="宋体"/>
          <w:color w:val="auto"/>
          <w:highlight w:val="none"/>
        </w:rPr>
        <w:t>（3）具有履行合同所必需的设备和专业技术能力</w:t>
      </w:r>
      <w:r>
        <w:rPr>
          <w:rFonts w:hint="eastAsia" w:hAnsi="宋体"/>
          <w:b/>
          <w:bCs/>
          <w:color w:val="auto"/>
          <w:highlight w:val="none"/>
        </w:rPr>
        <w:t>（根据项目需求提供履行合同所必需的设备和专业技术能力的证明材料或相关加盖公章的承诺函）</w:t>
      </w:r>
      <w:r>
        <w:rPr>
          <w:rFonts w:hint="eastAsia" w:hAnsi="宋体"/>
          <w:color w:val="auto"/>
          <w:highlight w:val="none"/>
        </w:rPr>
        <w:t xml:space="preserve">； </w:t>
      </w:r>
    </w:p>
    <w:p w14:paraId="38985D15">
      <w:pPr>
        <w:spacing w:line="360" w:lineRule="auto"/>
        <w:ind w:firstLine="360" w:firstLineChars="150"/>
        <w:outlineLvl w:val="9"/>
        <w:rPr>
          <w:rFonts w:hint="eastAsia" w:hAnsi="宋体"/>
          <w:color w:val="auto"/>
          <w:highlight w:val="none"/>
        </w:rPr>
      </w:pPr>
      <w:r>
        <w:rPr>
          <w:rFonts w:hint="eastAsia" w:hAnsi="宋体"/>
          <w:color w:val="auto"/>
          <w:highlight w:val="none"/>
        </w:rPr>
        <w:t>（4）有依法缴纳税收和社会保障资金的良好记录</w:t>
      </w:r>
      <w:r>
        <w:rPr>
          <w:rFonts w:hint="eastAsia" w:hAnsi="宋体"/>
          <w:b/>
          <w:bCs/>
          <w:color w:val="auto"/>
          <w:highlight w:val="none"/>
        </w:rPr>
        <w:t>（提供参加本次招标活动前三个月内（至少一个月）依法缴纳税收和社会保障资金的相关材料）</w:t>
      </w:r>
      <w:r>
        <w:rPr>
          <w:rFonts w:hint="eastAsia" w:hAnsi="宋体"/>
          <w:color w:val="auto"/>
          <w:highlight w:val="none"/>
        </w:rPr>
        <w:t>；</w:t>
      </w:r>
    </w:p>
    <w:p w14:paraId="14CEC3C9">
      <w:pPr>
        <w:spacing w:line="360" w:lineRule="auto"/>
        <w:ind w:firstLine="360" w:firstLineChars="150"/>
        <w:outlineLvl w:val="9"/>
        <w:rPr>
          <w:rFonts w:hint="eastAsia" w:hAnsi="宋体" w:eastAsia="宋体"/>
          <w:color w:val="auto"/>
          <w:highlight w:val="none"/>
          <w:lang w:eastAsia="zh-CN"/>
        </w:rPr>
      </w:pPr>
      <w:r>
        <w:rPr>
          <w:rFonts w:hint="eastAsia" w:hAnsi="宋体"/>
          <w:color w:val="auto"/>
          <w:highlight w:val="none"/>
        </w:rPr>
        <w:t>（5）参加招标活动前三年内，在经营活动中没有重大违法记录</w:t>
      </w:r>
      <w:r>
        <w:rPr>
          <w:rFonts w:hint="eastAsia" w:hAnsi="宋体"/>
          <w:b/>
          <w:bCs/>
          <w:color w:val="auto"/>
          <w:highlight w:val="none"/>
        </w:rPr>
        <w:t>（提供参加本次招标活动前3年内在经营活动中没有重大违法记录的书面声明）</w:t>
      </w:r>
      <w:r>
        <w:rPr>
          <w:rFonts w:hint="eastAsia" w:hAnsi="宋体"/>
          <w:color w:val="auto"/>
          <w:highlight w:val="none"/>
        </w:rPr>
        <w:t>；</w:t>
      </w:r>
    </w:p>
    <w:p w14:paraId="5DBBBA91">
      <w:pPr>
        <w:pStyle w:val="87"/>
        <w:ind w:firstLine="436" w:firstLineChars="182"/>
        <w:outlineLvl w:val="9"/>
        <w:rPr>
          <w:rFonts w:hint="eastAsia" w:ascii="Times New Roman"/>
          <w:bCs/>
          <w:color w:val="auto"/>
          <w:highlight w:val="none"/>
        </w:rPr>
      </w:pPr>
      <w:bookmarkStart w:id="8" w:name="_Toc24641"/>
      <w:bookmarkStart w:id="9" w:name="_Toc15881"/>
      <w:bookmarkStart w:id="10" w:name="_Toc20148"/>
      <w:r>
        <w:rPr>
          <w:rFonts w:hint="eastAsia" w:ascii="Times New Roman"/>
          <w:b w:val="0"/>
          <w:color w:val="auto"/>
          <w:highlight w:val="none"/>
        </w:rPr>
        <w:t>（6）法律、行政法规规定的其他条件：</w:t>
      </w:r>
      <w:r>
        <w:rPr>
          <w:rFonts w:hint="eastAsia" w:ascii="Times New Roman"/>
          <w:bCs/>
          <w:color w:val="auto"/>
          <w:highlight w:val="none"/>
        </w:rPr>
        <w:t>无。</w:t>
      </w:r>
      <w:bookmarkEnd w:id="8"/>
      <w:bookmarkEnd w:id="9"/>
      <w:bookmarkEnd w:id="10"/>
    </w:p>
    <w:p w14:paraId="7F91C246">
      <w:pPr>
        <w:spacing w:line="500" w:lineRule="exact"/>
        <w:ind w:firstLine="480" w:firstLineChars="200"/>
        <w:outlineLvl w:val="9"/>
        <w:rPr>
          <w:rFonts w:hint="eastAsia" w:hAnsi="宋体"/>
          <w:b/>
          <w:color w:val="auto"/>
          <w:highlight w:val="none"/>
          <w:lang w:val="en-US" w:eastAsia="zh-CN"/>
        </w:rPr>
      </w:pPr>
      <w:r>
        <w:rPr>
          <w:rFonts w:hint="eastAsia" w:hAnsi="宋体"/>
          <w:b/>
          <w:color w:val="auto"/>
          <w:highlight w:val="none"/>
          <w:lang w:val="en-US" w:eastAsia="zh-CN"/>
        </w:rPr>
        <w:t>2.本项目的特定资格要求：</w:t>
      </w:r>
    </w:p>
    <w:p w14:paraId="3D52DE3D">
      <w:pPr>
        <w:pStyle w:val="77"/>
        <w:spacing w:line="329" w:lineRule="auto"/>
        <w:ind w:firstLine="480"/>
        <w:outlineLvl w:val="9"/>
        <w:rPr>
          <w:rFonts w:hint="eastAsia" w:hAnsi="宋体"/>
          <w:color w:val="auto"/>
          <w:highlight w:val="none"/>
          <w:lang w:val="en-US" w:eastAsia="zh-CN"/>
        </w:rPr>
      </w:pPr>
      <w:r>
        <w:rPr>
          <w:rFonts w:hint="eastAsia" w:hAnsi="宋体"/>
          <w:color w:val="auto"/>
          <w:highlight w:val="none"/>
          <w:lang w:val="en-US" w:eastAsia="zh-CN"/>
        </w:rPr>
        <w:t>（一）拒绝被“信用中国”（www.creditchina.gov.cn）、“中国政府采购网”(www.ccgp.gov.cn）、“信用江苏”（http://credit.jiangsu.gov.cn/）列入失信被执行人、重大税收违法案件当事人、政府采购严重失信行为的供应商参加投标。</w:t>
      </w:r>
    </w:p>
    <w:p w14:paraId="5EA054E5">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（二）其它：</w:t>
      </w:r>
    </w:p>
    <w:p w14:paraId="1DB58589">
      <w:pPr>
        <w:pStyle w:val="166"/>
        <w:numPr>
          <w:ilvl w:val="0"/>
          <w:numId w:val="0"/>
        </w:numPr>
        <w:tabs>
          <w:tab w:val="left" w:pos="1134"/>
        </w:tabs>
        <w:spacing w:line="360" w:lineRule="auto"/>
        <w:ind w:firstLine="480" w:firstLineChars="200"/>
        <w:jc w:val="left"/>
        <w:rPr>
          <w:rFonts w:hint="eastAsia" w:ascii="宋体" w:hAnsi="宋体" w:eastAsia="宋体"/>
          <w:b/>
          <w:bCs/>
          <w:color w:val="auto"/>
          <w:sz w:val="24"/>
          <w:szCs w:val="24"/>
          <w:highlight w:val="none"/>
          <w:lang w:val="en-US" w:eastAsia="zh-CN"/>
        </w:rPr>
      </w:pPr>
      <w:r>
        <w:rPr>
          <w:rFonts w:hint="eastAsia" w:hAnsi="宋体" w:cs="Times New Roman"/>
          <w:color w:val="auto"/>
          <w:kern w:val="2"/>
          <w:sz w:val="24"/>
          <w:szCs w:val="22"/>
          <w:highlight w:val="none"/>
          <w:lang w:val="en-US" w:eastAsia="zh-CN" w:bidi="ar-SA"/>
        </w:rPr>
        <w:t>1</w:t>
      </w:r>
      <w:r>
        <w:rPr>
          <w:rFonts w:hint="eastAsia" w:hAnsi="宋体" w:eastAsia="Times New Roman" w:cs="Times New Roman"/>
          <w:color w:val="auto"/>
          <w:kern w:val="2"/>
          <w:sz w:val="24"/>
          <w:szCs w:val="22"/>
          <w:highlight w:val="none"/>
          <w:lang w:val="en-US" w:eastAsia="zh-CN" w:bidi="ar-SA"/>
        </w:rPr>
        <w:t>、</w:t>
      </w:r>
      <w:r>
        <w:rPr>
          <w:rFonts w:hint="eastAsia" w:hAnsi="宋体" w:eastAsia="Times New Roman" w:cs="Times New Roman"/>
          <w:color w:val="auto"/>
          <w:kern w:val="2"/>
          <w:sz w:val="24"/>
          <w:highlight w:val="none"/>
          <w:lang w:val="en-US" w:eastAsia="zh-CN"/>
        </w:rPr>
        <w:t>响应产品/服务如果属于医疗设备注册范畴的，供应商须根据响应产品/服务的类别，提供《医疗器械经营企业许可证》或者</w:t>
      </w:r>
      <w:r>
        <w:rPr>
          <w:rFonts w:hint="eastAsia" w:ascii="宋体" w:hAnsi="宋体" w:cs="宋体"/>
          <w:color w:val="auto"/>
          <w:sz w:val="24"/>
          <w:szCs w:val="24"/>
          <w:highlight w:val="none"/>
        </w:rPr>
        <w:t>《二类医疗器械经营备案凭证》（复印件加盖公章）</w:t>
      </w:r>
      <w:r>
        <w:rPr>
          <w:rFonts w:hint="eastAsia" w:ascii="宋体" w:hAnsi="宋体" w:cs="宋体"/>
          <w:color w:val="auto"/>
          <w:sz w:val="24"/>
          <w:szCs w:val="24"/>
          <w:highlight w:val="none"/>
          <w:lang w:eastAsia="zh-CN"/>
        </w:rPr>
        <w:t>。</w:t>
      </w:r>
    </w:p>
    <w:p w14:paraId="7A9B77F2">
      <w:pPr>
        <w:pStyle w:val="77"/>
        <w:spacing w:line="329" w:lineRule="auto"/>
        <w:ind w:firstLine="480"/>
        <w:rPr>
          <w:rFonts w:hint="default" w:hAnsi="宋体"/>
          <w:b/>
          <w:bCs/>
          <w:color w:val="auto"/>
          <w:highlight w:val="none"/>
          <w:lang w:val="en-US" w:eastAsia="zh-CN"/>
        </w:rPr>
      </w:pPr>
      <w:r>
        <w:rPr>
          <w:rFonts w:hint="eastAsia" w:hAnsi="宋体"/>
          <w:b/>
          <w:bCs/>
          <w:color w:val="auto"/>
          <w:highlight w:val="none"/>
          <w:lang w:val="en-US" w:eastAsia="zh-CN"/>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33B32468">
      <w:pPr>
        <w:pStyle w:val="77"/>
        <w:spacing w:line="329" w:lineRule="auto"/>
        <w:ind w:firstLine="480"/>
        <w:rPr>
          <w:rFonts w:hint="default" w:eastAsia="宋体"/>
          <w:color w:val="auto"/>
          <w:highlight w:val="none"/>
          <w:lang w:val="en-US" w:eastAsia="zh-CN"/>
        </w:rPr>
      </w:pPr>
      <w:r>
        <w:rPr>
          <w:rFonts w:hint="eastAsia" w:hAnsi="宋体"/>
          <w:color w:val="auto"/>
          <w:highlight w:val="none"/>
          <w:lang w:val="en-US" w:eastAsia="zh-CN"/>
        </w:rPr>
        <w:t>三、获取</w:t>
      </w:r>
      <w:r>
        <w:rPr>
          <w:rFonts w:hint="eastAsia" w:hAnsi="宋体" w:eastAsia="宋体"/>
          <w:color w:val="auto"/>
          <w:highlight w:val="none"/>
          <w:lang w:eastAsia="zh-CN"/>
        </w:rPr>
        <w:t>磋商文件</w:t>
      </w:r>
      <w:r>
        <w:rPr>
          <w:rFonts w:hint="eastAsia" w:hAnsi="宋体" w:eastAsia="宋体"/>
          <w:color w:val="auto"/>
          <w:highlight w:val="none"/>
          <w:lang w:val="en-US" w:eastAsia="zh-CN"/>
        </w:rPr>
        <w:t>方式：</w:t>
      </w:r>
    </w:p>
    <w:p w14:paraId="29D3AC2F">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获取时间：自公告发布之日起至</w:t>
      </w:r>
      <w:r>
        <w:rPr>
          <w:rFonts w:hint="eastAsia" w:hAnsi="宋体"/>
          <w:color w:val="auto"/>
          <w:highlight w:val="none"/>
          <w:lang w:val="en-US" w:eastAsia="zh-CN"/>
          <w:rPrChange w:id="33" w:author="方头大狮子" w:date="2026-07-07T16:10:10Z">
            <w:rPr>
              <w:rFonts w:hint="eastAsia" w:hAnsi="宋体"/>
              <w:color w:val="auto"/>
              <w:highlight w:val="yellow"/>
              <w:lang w:val="en-US" w:eastAsia="zh-CN"/>
            </w:rPr>
          </w:rPrChange>
        </w:rPr>
        <w:t>2026年</w:t>
      </w:r>
      <w:del w:id="34" w:author="方头大狮子" w:date="2026-07-07T15:58:34Z">
        <w:r>
          <w:rPr>
            <w:rFonts w:hint="default" w:hAnsi="宋体"/>
            <w:color w:val="auto"/>
            <w:highlight w:val="none"/>
            <w:lang w:val="en-US" w:eastAsia="zh-CN"/>
            <w:rPrChange w:id="35" w:author="方头大狮子" w:date="2026-07-07T16:10:10Z">
              <w:rPr>
                <w:rFonts w:hint="default" w:hAnsi="宋体"/>
                <w:color w:val="auto"/>
                <w:highlight w:val="yellow"/>
                <w:lang w:val="en-US" w:eastAsia="zh-CN"/>
              </w:rPr>
            </w:rPrChange>
          </w:rPr>
          <w:delText xml:space="preserve"> </w:delText>
        </w:r>
      </w:del>
      <w:ins w:id="36" w:author="方头大狮子" w:date="2026-07-07T15:58:34Z">
        <w:r>
          <w:rPr>
            <w:rFonts w:hint="eastAsia" w:hAnsi="宋体"/>
            <w:color w:val="auto"/>
            <w:highlight w:val="none"/>
            <w:lang w:val="en-US" w:eastAsia="zh-CN"/>
            <w:rPrChange w:id="37" w:author="方头大狮子" w:date="2026-07-07T16:10:10Z">
              <w:rPr>
                <w:rFonts w:hint="eastAsia" w:hAnsi="宋体"/>
                <w:color w:val="auto"/>
                <w:highlight w:val="yellow"/>
                <w:lang w:val="en-US" w:eastAsia="zh-CN"/>
              </w:rPr>
            </w:rPrChange>
          </w:rPr>
          <w:t>7</w:t>
        </w:r>
      </w:ins>
      <w:r>
        <w:rPr>
          <w:rFonts w:hint="eastAsia" w:hAnsi="宋体"/>
          <w:color w:val="auto"/>
          <w:highlight w:val="none"/>
          <w:lang w:val="en-US" w:eastAsia="zh-CN"/>
          <w:rPrChange w:id="38" w:author="方头大狮子" w:date="2026-07-07T16:10:10Z">
            <w:rPr>
              <w:rFonts w:hint="eastAsia" w:hAnsi="宋体"/>
              <w:color w:val="auto"/>
              <w:highlight w:val="yellow"/>
              <w:lang w:val="en-US" w:eastAsia="zh-CN"/>
            </w:rPr>
          </w:rPrChange>
        </w:rPr>
        <w:t>月</w:t>
      </w:r>
      <w:del w:id="39" w:author="方头大狮子" w:date="2026-07-07T15:58:35Z">
        <w:r>
          <w:rPr>
            <w:rFonts w:hint="default" w:hAnsi="宋体"/>
            <w:color w:val="auto"/>
            <w:highlight w:val="none"/>
            <w:lang w:val="en-US" w:eastAsia="zh-CN"/>
            <w:rPrChange w:id="40" w:author="方头大狮子" w:date="2026-07-07T16:10:10Z">
              <w:rPr>
                <w:rFonts w:hint="default" w:hAnsi="宋体"/>
                <w:color w:val="auto"/>
                <w:highlight w:val="yellow"/>
                <w:lang w:val="en-US" w:eastAsia="zh-CN"/>
              </w:rPr>
            </w:rPrChange>
          </w:rPr>
          <w:delText xml:space="preserve"> </w:delText>
        </w:r>
      </w:del>
      <w:ins w:id="41" w:author="方头大狮子" w:date="2026-07-07T15:58:35Z">
        <w:r>
          <w:rPr>
            <w:rFonts w:hint="eastAsia" w:hAnsi="宋体"/>
            <w:color w:val="auto"/>
            <w:highlight w:val="none"/>
            <w:lang w:val="en-US" w:eastAsia="zh-CN"/>
            <w:rPrChange w:id="42" w:author="方头大狮子" w:date="2026-07-07T16:10:10Z">
              <w:rPr>
                <w:rFonts w:hint="eastAsia" w:hAnsi="宋体"/>
                <w:color w:val="auto"/>
                <w:highlight w:val="yellow"/>
                <w:lang w:val="en-US" w:eastAsia="zh-CN"/>
              </w:rPr>
            </w:rPrChange>
          </w:rPr>
          <w:t>14</w:t>
        </w:r>
      </w:ins>
      <w:r>
        <w:rPr>
          <w:rFonts w:hint="eastAsia" w:hAnsi="宋体"/>
          <w:color w:val="auto"/>
          <w:highlight w:val="none"/>
          <w:lang w:val="en-US" w:eastAsia="zh-CN"/>
          <w:rPrChange w:id="43" w:author="方头大狮子" w:date="2026-07-07T16:10:10Z">
            <w:rPr>
              <w:rFonts w:hint="eastAsia" w:hAnsi="宋体"/>
              <w:color w:val="auto"/>
              <w:highlight w:val="yellow"/>
              <w:lang w:val="en-US" w:eastAsia="zh-CN"/>
            </w:rPr>
          </w:rPrChange>
        </w:rPr>
        <w:t>日</w:t>
      </w:r>
      <w:r>
        <w:rPr>
          <w:rFonts w:hint="eastAsia" w:hAnsi="宋体"/>
          <w:color w:val="auto"/>
          <w:highlight w:val="none"/>
          <w:lang w:val="en-US" w:eastAsia="zh-CN"/>
        </w:rPr>
        <w:t>，每天上午9：00至12:00，下午14:00至17:00（北京时间，法定节假日除外）。</w:t>
      </w:r>
    </w:p>
    <w:p w14:paraId="2CA917D6">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方式：</w:t>
      </w:r>
    </w:p>
    <w:p w14:paraId="29EF7ABE">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1、关注微信公众号：Hollyitc（江苏弘业国际技术工程有限公司）选择招标服务；</w:t>
      </w:r>
    </w:p>
    <w:p w14:paraId="58E11B34">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2、选择项目填写正确的供应商信息；</w:t>
      </w:r>
    </w:p>
    <w:p w14:paraId="443480BC">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3、须上传以下材料：</w:t>
      </w:r>
    </w:p>
    <w:p w14:paraId="3A0E19F2">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①法定代表人或其授权的委托代理人的有效身份证件复印件，加盖公章；</w:t>
      </w:r>
    </w:p>
    <w:p w14:paraId="547069E3">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②单位介绍信加盖公章或授权委托书加盖公章；</w:t>
      </w:r>
    </w:p>
    <w:p w14:paraId="613800F2">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4、标书费：100元/份。</w:t>
      </w:r>
    </w:p>
    <w:p w14:paraId="3CC9B274">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开票、退款相关事宜请联系025-52278761</w:t>
      </w:r>
    </w:p>
    <w:p w14:paraId="7088FDC9">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以上资料经后台审核通过后发送磋商文件，未按要求获取文件导致无法参与的，后果自负。</w:t>
      </w:r>
    </w:p>
    <w:p w14:paraId="15BB5F26">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四、提交响应文件截止时间、开标时间和地点</w:t>
      </w:r>
    </w:p>
    <w:p w14:paraId="6D57B783">
      <w:pPr>
        <w:pStyle w:val="166"/>
        <w:tabs>
          <w:tab w:val="left" w:pos="851"/>
          <w:tab w:val="left" w:pos="1134"/>
        </w:tabs>
        <w:spacing w:line="312" w:lineRule="auto"/>
        <w:ind w:left="480" w:leftChars="200" w:firstLine="480" w:firstLineChars="200"/>
        <w:rPr>
          <w:rFonts w:hint="eastAsia" w:hAnsi="宋体"/>
          <w:color w:val="auto"/>
          <w:highlight w:val="none"/>
          <w:u w:val="single"/>
          <w:lang w:val="en-US" w:eastAsia="zh-CN"/>
          <w:rPrChange w:id="44" w:author="方头大狮子" w:date="2026-07-07T16:10:10Z">
            <w:rPr>
              <w:rFonts w:hint="eastAsia" w:hAnsi="宋体"/>
              <w:color w:val="auto"/>
              <w:highlight w:val="yellow"/>
              <w:u w:val="single"/>
              <w:lang w:val="en-US" w:eastAsia="zh-CN"/>
            </w:rPr>
          </w:rPrChange>
        </w:rPr>
      </w:pPr>
      <w:r>
        <w:rPr>
          <w:rFonts w:hint="eastAsia" w:ascii="宋体" w:hAnsi="宋体" w:eastAsia="宋体" w:cs="宋体"/>
          <w:color w:val="auto"/>
          <w:highlight w:val="none"/>
          <w:u w:val="single"/>
          <w:lang w:val="en-US" w:eastAsia="zh-CN"/>
          <w:rPrChange w:id="45" w:author="方头大狮子" w:date="2026-07-07T16:10:10Z">
            <w:rPr>
              <w:rFonts w:hint="eastAsia" w:ascii="宋体" w:hAnsi="宋体" w:eastAsia="宋体" w:cs="宋体"/>
              <w:color w:val="auto"/>
              <w:highlight w:val="yellow"/>
              <w:u w:val="single"/>
              <w:lang w:val="en-US" w:eastAsia="zh-CN"/>
            </w:rPr>
          </w:rPrChange>
        </w:rPr>
        <w:t>2026年</w:t>
      </w:r>
      <w:ins w:id="46" w:author="方头大狮子" w:date="2026-07-07T15:58:38Z">
        <w:r>
          <w:rPr>
            <w:rFonts w:hint="eastAsia" w:ascii="宋体" w:hAnsi="宋体" w:eastAsia="宋体" w:cs="宋体"/>
            <w:color w:val="auto"/>
            <w:highlight w:val="none"/>
            <w:u w:val="single"/>
            <w:lang w:val="en-US" w:eastAsia="zh-CN"/>
            <w:rPrChange w:id="47" w:author="方头大狮子" w:date="2026-07-07T16:10:10Z">
              <w:rPr>
                <w:rFonts w:hint="eastAsia" w:ascii="宋体" w:hAnsi="宋体" w:eastAsia="宋体" w:cs="宋体"/>
                <w:color w:val="auto"/>
                <w:highlight w:val="yellow"/>
                <w:u w:val="single"/>
                <w:lang w:val="en-US" w:eastAsia="zh-CN"/>
              </w:rPr>
            </w:rPrChange>
          </w:rPr>
          <w:t>7月20日14点30分</w:t>
        </w:r>
      </w:ins>
      <w:del w:id="48" w:author="方头大狮子" w:date="2026-07-07T15:58:38Z">
        <w:r>
          <w:rPr>
            <w:rFonts w:hint="eastAsia" w:ascii="宋体" w:hAnsi="宋体" w:eastAsia="宋体" w:cs="宋体"/>
            <w:color w:val="auto"/>
            <w:highlight w:val="none"/>
            <w:u w:val="single"/>
            <w:lang w:val="en-US" w:eastAsia="zh-CN"/>
            <w:rPrChange w:id="49" w:author="方头大狮子" w:date="2026-07-07T16:10:10Z">
              <w:rPr>
                <w:rFonts w:hint="eastAsia" w:ascii="宋体" w:hAnsi="宋体" w:eastAsia="宋体" w:cs="宋体"/>
                <w:color w:val="auto"/>
                <w:highlight w:val="yellow"/>
                <w:u w:val="single"/>
                <w:lang w:val="en-US" w:eastAsia="zh-CN"/>
              </w:rPr>
            </w:rPrChange>
          </w:rPr>
          <w:delText xml:space="preserve"> 月 日 点 分</w:delText>
        </w:r>
      </w:del>
      <w:r>
        <w:rPr>
          <w:rFonts w:hint="eastAsia" w:hAnsi="宋体"/>
          <w:color w:val="auto"/>
          <w:highlight w:val="none"/>
          <w:u w:val="single"/>
          <w:lang w:val="en-US" w:eastAsia="zh-CN"/>
          <w:rPrChange w:id="50" w:author="方头大狮子" w:date="2026-07-07T16:10:10Z">
            <w:rPr>
              <w:rFonts w:hint="eastAsia" w:hAnsi="宋体"/>
              <w:color w:val="auto"/>
              <w:highlight w:val="yellow"/>
              <w:u w:val="single"/>
              <w:lang w:val="en-US" w:eastAsia="zh-CN"/>
            </w:rPr>
          </w:rPrChange>
        </w:rPr>
        <w:t>。</w:t>
      </w:r>
    </w:p>
    <w:p w14:paraId="6C2DF000">
      <w:pPr>
        <w:pStyle w:val="166"/>
        <w:tabs>
          <w:tab w:val="left" w:pos="851"/>
          <w:tab w:val="left" w:pos="1134"/>
        </w:tabs>
        <w:spacing w:line="312" w:lineRule="auto"/>
        <w:ind w:left="480" w:leftChars="200" w:firstLine="480" w:firstLineChars="200"/>
        <w:rPr>
          <w:rFonts w:hint="eastAsia" w:hAnsi="宋体"/>
          <w:color w:val="auto"/>
          <w:highlight w:val="none"/>
          <w:lang w:val="en-US" w:eastAsia="zh-CN"/>
        </w:rPr>
      </w:pPr>
      <w:r>
        <w:rPr>
          <w:rFonts w:hint="eastAsia" w:hAnsi="宋体"/>
          <w:color w:val="auto"/>
          <w:highlight w:val="none"/>
          <w:lang w:val="en-US" w:eastAsia="zh-CN"/>
        </w:rPr>
        <w:t>地点：</w:t>
      </w:r>
      <w:r>
        <w:rPr>
          <w:rFonts w:hint="eastAsia" w:hAnsi="宋体"/>
          <w:color w:val="auto"/>
          <w:highlight w:val="none"/>
          <w:u w:val="single"/>
          <w:lang w:val="en-US" w:eastAsia="zh-CN"/>
        </w:rPr>
        <w:t>南京市中华路50号弘业大厦1楼开标大厅。</w:t>
      </w:r>
    </w:p>
    <w:p w14:paraId="01D7B9D1">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五、公告期限</w:t>
      </w:r>
    </w:p>
    <w:p w14:paraId="22B049E1">
      <w:pPr>
        <w:pStyle w:val="166"/>
        <w:tabs>
          <w:tab w:val="left" w:pos="851"/>
          <w:tab w:val="left" w:pos="1134"/>
        </w:tabs>
        <w:spacing w:line="312" w:lineRule="auto"/>
        <w:ind w:left="480" w:leftChars="200" w:firstLine="480" w:firstLineChars="200"/>
        <w:rPr>
          <w:rFonts w:hAnsi="宋体"/>
          <w:color w:val="auto"/>
          <w:highlight w:val="none"/>
        </w:rPr>
      </w:pPr>
      <w:r>
        <w:rPr>
          <w:rFonts w:hint="eastAsia" w:hAnsi="宋体"/>
          <w:color w:val="auto"/>
          <w:highlight w:val="none"/>
          <w:lang w:val="en-US" w:eastAsia="zh-CN"/>
        </w:rPr>
        <w:t>自本公告发布之日起3个工作日。</w:t>
      </w:r>
    </w:p>
    <w:p w14:paraId="2E3A1CC9">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六、其他补充事宜</w:t>
      </w:r>
    </w:p>
    <w:p w14:paraId="44C425D0">
      <w:pPr>
        <w:pStyle w:val="166"/>
        <w:tabs>
          <w:tab w:val="left" w:pos="851"/>
          <w:tab w:val="left" w:pos="1134"/>
        </w:tabs>
        <w:spacing w:line="312" w:lineRule="auto"/>
        <w:ind w:left="480" w:leftChars="200" w:firstLine="480" w:firstLineChars="200"/>
        <w:rPr>
          <w:rFonts w:hAnsi="宋体"/>
          <w:color w:val="auto"/>
          <w:highlight w:val="none"/>
        </w:rPr>
      </w:pPr>
      <w:r>
        <w:rPr>
          <w:rFonts w:hAnsi="宋体"/>
          <w:color w:val="auto"/>
          <w:highlight w:val="none"/>
        </w:rPr>
        <w:t>账户信息：</w:t>
      </w:r>
    </w:p>
    <w:p w14:paraId="39CE163B">
      <w:pPr>
        <w:pStyle w:val="166"/>
        <w:tabs>
          <w:tab w:val="left" w:pos="851"/>
          <w:tab w:val="left" w:pos="1134"/>
        </w:tabs>
        <w:spacing w:line="312" w:lineRule="auto"/>
        <w:ind w:firstLine="960" w:firstLineChars="400"/>
        <w:rPr>
          <w:color w:val="auto"/>
          <w:highlight w:val="none"/>
        </w:rPr>
      </w:pPr>
      <w:r>
        <w:rPr>
          <w:rFonts w:hAnsi="宋体"/>
          <w:color w:val="auto"/>
          <w:highlight w:val="none"/>
        </w:rPr>
        <w:t>户名：江苏弘业国际技术工程有限公司</w:t>
      </w:r>
    </w:p>
    <w:p w14:paraId="6F93A9EF">
      <w:pPr>
        <w:pStyle w:val="166"/>
        <w:tabs>
          <w:tab w:val="left" w:pos="851"/>
          <w:tab w:val="left" w:pos="1134"/>
        </w:tabs>
        <w:spacing w:line="312" w:lineRule="auto"/>
        <w:ind w:firstLine="960" w:firstLineChars="400"/>
        <w:rPr>
          <w:color w:val="auto"/>
          <w:highlight w:val="none"/>
        </w:rPr>
      </w:pPr>
      <w:r>
        <w:rPr>
          <w:rFonts w:hAnsi="宋体"/>
          <w:color w:val="auto"/>
          <w:highlight w:val="none"/>
        </w:rPr>
        <w:t>开户银行：中国银行南京市中华路支行</w:t>
      </w:r>
    </w:p>
    <w:p w14:paraId="41A2CF7C">
      <w:pPr>
        <w:pStyle w:val="166"/>
        <w:tabs>
          <w:tab w:val="left" w:pos="1134"/>
        </w:tabs>
        <w:spacing w:line="312" w:lineRule="auto"/>
        <w:ind w:firstLine="960" w:firstLineChars="400"/>
        <w:rPr>
          <w:rFonts w:ascii="宋体" w:hAnsi="宋体"/>
          <w:color w:val="auto"/>
          <w:highlight w:val="none"/>
        </w:rPr>
      </w:pPr>
      <w:r>
        <w:rPr>
          <w:rFonts w:hAnsi="宋体"/>
          <w:color w:val="auto"/>
          <w:highlight w:val="none"/>
        </w:rPr>
        <w:t>账号：</w:t>
      </w:r>
      <w:r>
        <w:rPr>
          <w:color w:val="auto"/>
          <w:highlight w:val="none"/>
        </w:rPr>
        <w:t>527460884999</w:t>
      </w:r>
    </w:p>
    <w:p w14:paraId="3188B14D">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七、对本次招标提出询问，请按以下方式联系。</w:t>
      </w:r>
    </w:p>
    <w:p w14:paraId="5D81DDBA">
      <w:pPr>
        <w:pStyle w:val="166"/>
        <w:tabs>
          <w:tab w:val="left" w:pos="1134"/>
        </w:tabs>
        <w:spacing w:line="312" w:lineRule="auto"/>
        <w:ind w:firstLine="960" w:firstLineChars="400"/>
        <w:rPr>
          <w:rFonts w:hAnsi="宋体"/>
          <w:color w:val="auto"/>
          <w:highlight w:val="none"/>
        </w:rPr>
      </w:pPr>
      <w:r>
        <w:rPr>
          <w:rFonts w:hint="eastAsia" w:hAnsi="宋体"/>
          <w:color w:val="auto"/>
          <w:highlight w:val="none"/>
          <w:lang w:val="en-US" w:eastAsia="zh-CN"/>
        </w:rPr>
        <w:t>1.采购人信息</w:t>
      </w:r>
    </w:p>
    <w:p w14:paraId="20449C0A">
      <w:pPr>
        <w:pStyle w:val="166"/>
        <w:tabs>
          <w:tab w:val="left" w:pos="1276"/>
        </w:tabs>
        <w:spacing w:line="312" w:lineRule="auto"/>
        <w:ind w:firstLine="960" w:firstLineChars="400"/>
        <w:rPr>
          <w:rFonts w:ascii="宋体" w:hAnsi="宋体"/>
          <w:color w:val="auto"/>
          <w:szCs w:val="24"/>
          <w:highlight w:val="none"/>
          <w:u w:val="none"/>
          <w:rPrChange w:id="51" w:author="方头大狮子" w:date="2026-07-07T16:08:33Z">
            <w:rPr>
              <w:rFonts w:ascii="宋体" w:hAnsi="宋体"/>
              <w:color w:val="auto"/>
              <w:szCs w:val="24"/>
              <w:highlight w:val="none"/>
            </w:rPr>
          </w:rPrChange>
        </w:rPr>
      </w:pPr>
      <w:r>
        <w:rPr>
          <w:rFonts w:hint="eastAsia" w:ascii="宋体" w:hAnsi="宋体"/>
          <w:color w:val="auto"/>
          <w:szCs w:val="24"/>
          <w:highlight w:val="none"/>
          <w:u w:val="none"/>
          <w:rPrChange w:id="52" w:author="方头大狮子" w:date="2026-07-07T16:08:33Z">
            <w:rPr>
              <w:rFonts w:hint="eastAsia" w:ascii="宋体" w:hAnsi="宋体"/>
              <w:color w:val="auto"/>
              <w:szCs w:val="24"/>
              <w:highlight w:val="none"/>
            </w:rPr>
          </w:rPrChange>
        </w:rPr>
        <w:t>名称：</w:t>
      </w:r>
      <w:r>
        <w:rPr>
          <w:rFonts w:hint="eastAsia" w:ascii="宋体" w:hAnsi="宋体" w:eastAsia="宋体"/>
          <w:color w:val="auto"/>
          <w:szCs w:val="24"/>
          <w:highlight w:val="none"/>
          <w:u w:val="none"/>
          <w:lang w:eastAsia="zh-CN"/>
          <w:rPrChange w:id="53" w:author="方头大狮子" w:date="2026-07-07T16:08:33Z">
            <w:rPr>
              <w:rFonts w:hint="eastAsia" w:ascii="宋体" w:hAnsi="宋体" w:eastAsia="宋体"/>
              <w:color w:val="auto"/>
              <w:szCs w:val="24"/>
              <w:highlight w:val="none"/>
              <w:u w:val="single"/>
              <w:lang w:eastAsia="zh-CN"/>
            </w:rPr>
          </w:rPrChange>
        </w:rPr>
        <w:t>中国医学科学院皮肤病医院（中国医学科学院皮肤病研究所）</w:t>
      </w:r>
      <w:r>
        <w:rPr>
          <w:rFonts w:hint="eastAsia" w:ascii="宋体" w:hAnsi="宋体"/>
          <w:color w:val="auto"/>
          <w:szCs w:val="24"/>
          <w:highlight w:val="none"/>
          <w:u w:val="none"/>
          <w:rPrChange w:id="54" w:author="方头大狮子" w:date="2026-07-07T16:08:33Z">
            <w:rPr>
              <w:rFonts w:hint="eastAsia" w:ascii="宋体" w:hAnsi="宋体"/>
              <w:color w:val="auto"/>
              <w:szCs w:val="24"/>
              <w:highlight w:val="none"/>
            </w:rPr>
          </w:rPrChange>
        </w:rPr>
        <w:t xml:space="preserve">         </w:t>
      </w:r>
    </w:p>
    <w:p w14:paraId="0322F451">
      <w:pPr>
        <w:pStyle w:val="166"/>
        <w:tabs>
          <w:tab w:val="left" w:pos="1276"/>
        </w:tabs>
        <w:spacing w:line="312" w:lineRule="auto"/>
        <w:ind w:firstLine="960" w:firstLineChars="400"/>
        <w:rPr>
          <w:rFonts w:ascii="宋体" w:hAnsi="宋体"/>
          <w:color w:val="auto"/>
          <w:szCs w:val="24"/>
          <w:highlight w:val="none"/>
          <w:u w:val="none"/>
          <w:rPrChange w:id="55" w:author="方头大狮子" w:date="2026-07-07T16:08:33Z">
            <w:rPr>
              <w:rFonts w:ascii="宋体" w:hAnsi="宋体"/>
              <w:color w:val="auto"/>
              <w:szCs w:val="24"/>
              <w:highlight w:val="none"/>
            </w:rPr>
          </w:rPrChange>
        </w:rPr>
      </w:pPr>
      <w:r>
        <w:rPr>
          <w:rFonts w:hint="eastAsia" w:ascii="宋体" w:hAnsi="宋体"/>
          <w:color w:val="auto"/>
          <w:szCs w:val="24"/>
          <w:highlight w:val="none"/>
          <w:u w:val="none"/>
          <w:rPrChange w:id="56" w:author="方头大狮子" w:date="2026-07-07T16:08:33Z">
            <w:rPr>
              <w:rFonts w:hint="eastAsia" w:ascii="宋体" w:hAnsi="宋体"/>
              <w:color w:val="auto"/>
              <w:szCs w:val="24"/>
              <w:highlight w:val="none"/>
            </w:rPr>
          </w:rPrChange>
        </w:rPr>
        <w:t>地址：</w:t>
      </w:r>
      <w:r>
        <w:rPr>
          <w:rFonts w:hint="eastAsia" w:ascii="宋体" w:hAnsi="宋体" w:eastAsia="宋体"/>
          <w:color w:val="auto"/>
          <w:szCs w:val="24"/>
          <w:highlight w:val="none"/>
          <w:u w:val="none"/>
          <w:lang w:val="en-US" w:eastAsia="zh-CN"/>
          <w:rPrChange w:id="57" w:author="方头大狮子" w:date="2026-07-07T16:08:33Z">
            <w:rPr>
              <w:rFonts w:hint="eastAsia" w:ascii="宋体" w:hAnsi="宋体" w:eastAsia="宋体"/>
              <w:color w:val="auto"/>
              <w:szCs w:val="24"/>
              <w:highlight w:val="none"/>
              <w:lang w:val="en-US" w:eastAsia="zh-CN"/>
            </w:rPr>
          </w:rPrChange>
        </w:rPr>
        <w:t>江苏省南京市玄武区</w:t>
      </w:r>
      <w:r>
        <w:rPr>
          <w:rFonts w:hint="eastAsia" w:ascii="宋体" w:hAnsi="宋体"/>
          <w:color w:val="auto"/>
          <w:szCs w:val="24"/>
          <w:highlight w:val="none"/>
          <w:u w:val="none"/>
          <w:rPrChange w:id="58" w:author="方头大狮子" w:date="2026-07-07T16:08:33Z">
            <w:rPr>
              <w:rFonts w:hint="eastAsia" w:ascii="宋体" w:hAnsi="宋体"/>
              <w:color w:val="auto"/>
              <w:szCs w:val="24"/>
              <w:highlight w:val="none"/>
            </w:rPr>
          </w:rPrChange>
        </w:rPr>
        <w:t xml:space="preserve">蒋王庙街12号 </w:t>
      </w:r>
    </w:p>
    <w:p w14:paraId="0B472B8E">
      <w:pPr>
        <w:pStyle w:val="166"/>
        <w:tabs>
          <w:tab w:val="left" w:pos="1134"/>
        </w:tabs>
        <w:spacing w:line="312" w:lineRule="auto"/>
        <w:ind w:firstLine="960" w:firstLineChars="400"/>
        <w:rPr>
          <w:rFonts w:hint="default" w:hAnsi="宋体" w:eastAsia="宋体"/>
          <w:color w:val="auto"/>
          <w:highlight w:val="none"/>
          <w:u w:val="none"/>
          <w:lang w:val="en-US" w:eastAsia="zh-CN"/>
          <w:rPrChange w:id="59" w:author="方头大狮子" w:date="2026-07-07T16:08:33Z">
            <w:rPr>
              <w:rFonts w:hint="default" w:hAnsi="宋体" w:eastAsia="宋体"/>
              <w:color w:val="auto"/>
              <w:highlight w:val="none"/>
              <w:lang w:val="en-US" w:eastAsia="zh-CN"/>
            </w:rPr>
          </w:rPrChange>
        </w:rPr>
      </w:pPr>
      <w:r>
        <w:rPr>
          <w:rFonts w:hint="eastAsia" w:ascii="宋体" w:hAnsi="宋体"/>
          <w:color w:val="auto"/>
          <w:szCs w:val="24"/>
          <w:highlight w:val="none"/>
          <w:u w:val="none"/>
          <w:rPrChange w:id="60" w:author="方头大狮子" w:date="2026-07-07T16:10:10Z">
            <w:rPr>
              <w:rFonts w:hint="eastAsia" w:ascii="宋体" w:hAnsi="宋体"/>
              <w:color w:val="auto"/>
              <w:szCs w:val="24"/>
              <w:highlight w:val="yellow"/>
            </w:rPr>
          </w:rPrChange>
        </w:rPr>
        <w:t>联系方式：</w:t>
      </w:r>
      <w:r>
        <w:rPr>
          <w:rFonts w:hint="eastAsia" w:ascii="宋体" w:hAnsi="宋体" w:eastAsia="宋体"/>
          <w:color w:val="auto"/>
          <w:szCs w:val="24"/>
          <w:highlight w:val="none"/>
          <w:u w:val="none"/>
          <w:lang w:val="en-US" w:eastAsia="zh-CN"/>
          <w:rPrChange w:id="61" w:author="方头大狮子" w:date="2026-07-07T16:10:10Z">
            <w:rPr>
              <w:rFonts w:hint="eastAsia" w:ascii="宋体" w:hAnsi="宋体" w:eastAsia="宋体"/>
              <w:color w:val="auto"/>
              <w:szCs w:val="24"/>
              <w:highlight w:val="yellow"/>
              <w:lang w:val="en-US" w:eastAsia="zh-CN"/>
            </w:rPr>
          </w:rPrChange>
        </w:rPr>
        <w:t xml:space="preserve">025-85478284                 </w:t>
      </w:r>
    </w:p>
    <w:p w14:paraId="72CC7236">
      <w:pPr>
        <w:pStyle w:val="166"/>
        <w:tabs>
          <w:tab w:val="left" w:pos="1134"/>
        </w:tabs>
        <w:spacing w:line="312" w:lineRule="auto"/>
        <w:ind w:firstLine="960" w:firstLineChars="400"/>
        <w:rPr>
          <w:rFonts w:hAnsi="宋体"/>
          <w:color w:val="auto"/>
          <w:highlight w:val="none"/>
          <w:u w:val="none"/>
          <w:rPrChange w:id="62" w:author="方头大狮子" w:date="2026-07-07T16:08:33Z">
            <w:rPr>
              <w:rFonts w:hAnsi="宋体"/>
              <w:color w:val="auto"/>
              <w:highlight w:val="none"/>
            </w:rPr>
          </w:rPrChange>
        </w:rPr>
      </w:pPr>
      <w:r>
        <w:rPr>
          <w:rFonts w:hint="eastAsia" w:hAnsi="宋体"/>
          <w:color w:val="auto"/>
          <w:highlight w:val="none"/>
          <w:u w:val="none"/>
          <w:lang w:val="en-US" w:eastAsia="zh-CN"/>
          <w:rPrChange w:id="63" w:author="方头大狮子" w:date="2026-07-07T16:08:33Z">
            <w:rPr>
              <w:rFonts w:hint="eastAsia" w:hAnsi="宋体"/>
              <w:color w:val="auto"/>
              <w:highlight w:val="none"/>
              <w:lang w:val="en-US" w:eastAsia="zh-CN"/>
            </w:rPr>
          </w:rPrChange>
        </w:rPr>
        <w:t>2.采购</w:t>
      </w:r>
      <w:r>
        <w:rPr>
          <w:rFonts w:hAnsi="宋体"/>
          <w:color w:val="auto"/>
          <w:highlight w:val="none"/>
          <w:u w:val="none"/>
          <w:rPrChange w:id="64" w:author="方头大狮子" w:date="2026-07-07T16:08:33Z">
            <w:rPr>
              <w:rFonts w:hAnsi="宋体"/>
              <w:color w:val="auto"/>
              <w:highlight w:val="none"/>
            </w:rPr>
          </w:rPrChange>
        </w:rPr>
        <w:t>代理机构</w:t>
      </w:r>
      <w:r>
        <w:rPr>
          <w:rFonts w:hint="eastAsia" w:hAnsi="宋体"/>
          <w:color w:val="auto"/>
          <w:highlight w:val="none"/>
          <w:u w:val="none"/>
          <w:lang w:val="en-US" w:eastAsia="zh-CN"/>
          <w:rPrChange w:id="65" w:author="方头大狮子" w:date="2026-07-07T16:08:33Z">
            <w:rPr>
              <w:rFonts w:hint="eastAsia" w:hAnsi="宋体"/>
              <w:color w:val="auto"/>
              <w:highlight w:val="none"/>
              <w:lang w:val="en-US" w:eastAsia="zh-CN"/>
            </w:rPr>
          </w:rPrChange>
        </w:rPr>
        <w:t>信息</w:t>
      </w:r>
    </w:p>
    <w:p w14:paraId="0BE1720C">
      <w:pPr>
        <w:pStyle w:val="166"/>
        <w:tabs>
          <w:tab w:val="left" w:pos="1134"/>
        </w:tabs>
        <w:spacing w:line="312" w:lineRule="auto"/>
        <w:ind w:firstLine="960" w:firstLineChars="400"/>
        <w:rPr>
          <w:rFonts w:hAnsi="宋体"/>
          <w:color w:val="auto"/>
          <w:highlight w:val="none"/>
          <w:u w:val="none"/>
          <w:rPrChange w:id="66" w:author="方头大狮子" w:date="2026-07-07T16:08:33Z">
            <w:rPr>
              <w:rFonts w:hAnsi="宋体"/>
              <w:color w:val="auto"/>
              <w:highlight w:val="none"/>
            </w:rPr>
          </w:rPrChange>
        </w:rPr>
      </w:pPr>
      <w:r>
        <w:rPr>
          <w:rFonts w:hint="eastAsia" w:hAnsi="宋体"/>
          <w:color w:val="auto"/>
          <w:highlight w:val="none"/>
          <w:u w:val="none"/>
          <w:lang w:val="en-US" w:eastAsia="zh-CN"/>
          <w:rPrChange w:id="67" w:author="方头大狮子" w:date="2026-07-07T16:08:33Z">
            <w:rPr>
              <w:rFonts w:hint="eastAsia" w:hAnsi="宋体"/>
              <w:color w:val="auto"/>
              <w:highlight w:val="none"/>
              <w:lang w:val="en-US" w:eastAsia="zh-CN"/>
            </w:rPr>
          </w:rPrChange>
        </w:rPr>
        <w:t>名称：</w:t>
      </w:r>
      <w:r>
        <w:rPr>
          <w:rFonts w:hint="eastAsia" w:hAnsi="宋体"/>
          <w:color w:val="auto"/>
          <w:highlight w:val="none"/>
          <w:u w:val="none"/>
          <w:lang w:val="en-US" w:eastAsia="zh-CN"/>
          <w:rPrChange w:id="68" w:author="方头大狮子" w:date="2026-07-07T16:08:33Z">
            <w:rPr>
              <w:rFonts w:hint="eastAsia" w:hAnsi="宋体"/>
              <w:color w:val="auto"/>
              <w:highlight w:val="none"/>
              <w:u w:val="single"/>
              <w:lang w:val="en-US" w:eastAsia="zh-CN"/>
            </w:rPr>
          </w:rPrChange>
        </w:rPr>
        <w:t>江苏弘业国际技术工程有限公司</w:t>
      </w:r>
      <w:r>
        <w:rPr>
          <w:rFonts w:hint="eastAsia" w:hAnsi="宋体"/>
          <w:color w:val="auto"/>
          <w:highlight w:val="none"/>
          <w:u w:val="none"/>
          <w:lang w:val="en-US" w:eastAsia="zh-CN"/>
          <w:rPrChange w:id="69" w:author="方头大狮子" w:date="2026-07-07T16:08:33Z">
            <w:rPr>
              <w:rFonts w:hint="eastAsia" w:hAnsi="宋体"/>
              <w:color w:val="auto"/>
              <w:highlight w:val="none"/>
              <w:lang w:val="en-US" w:eastAsia="zh-CN"/>
            </w:rPr>
          </w:rPrChange>
        </w:rPr>
        <w:t xml:space="preserve"> </w:t>
      </w:r>
    </w:p>
    <w:p w14:paraId="45B88E70">
      <w:pPr>
        <w:pStyle w:val="166"/>
        <w:tabs>
          <w:tab w:val="left" w:pos="1134"/>
        </w:tabs>
        <w:spacing w:line="312" w:lineRule="auto"/>
        <w:ind w:firstLine="960" w:firstLineChars="400"/>
        <w:rPr>
          <w:rFonts w:hAnsi="宋体"/>
          <w:color w:val="auto"/>
          <w:highlight w:val="none"/>
          <w:u w:val="none"/>
          <w:rPrChange w:id="70" w:author="方头大狮子" w:date="2026-07-07T16:08:33Z">
            <w:rPr>
              <w:rFonts w:hAnsi="宋体"/>
              <w:color w:val="auto"/>
              <w:highlight w:val="none"/>
              <w:u w:val="single"/>
            </w:rPr>
          </w:rPrChange>
        </w:rPr>
      </w:pPr>
      <w:r>
        <w:rPr>
          <w:rFonts w:hint="eastAsia" w:hAnsi="宋体"/>
          <w:color w:val="auto"/>
          <w:highlight w:val="none"/>
          <w:u w:val="none"/>
          <w:lang w:val="en-US" w:eastAsia="zh-CN"/>
          <w:rPrChange w:id="71" w:author="方头大狮子" w:date="2026-07-07T16:08:33Z">
            <w:rPr>
              <w:rFonts w:hint="eastAsia" w:hAnsi="宋体"/>
              <w:color w:val="auto"/>
              <w:highlight w:val="none"/>
              <w:lang w:val="en-US" w:eastAsia="zh-CN"/>
            </w:rPr>
          </w:rPrChange>
        </w:rPr>
        <w:t>地址：</w:t>
      </w:r>
      <w:r>
        <w:rPr>
          <w:rFonts w:hAnsi="宋体"/>
          <w:color w:val="auto"/>
          <w:highlight w:val="none"/>
          <w:u w:val="none"/>
          <w:rPrChange w:id="72" w:author="方头大狮子" w:date="2026-07-07T16:08:33Z">
            <w:rPr>
              <w:rFonts w:hAnsi="宋体"/>
              <w:color w:val="auto"/>
              <w:highlight w:val="none"/>
              <w:u w:val="single"/>
            </w:rPr>
          </w:rPrChange>
        </w:rPr>
        <w:t>南京市中华路50号弘业大厦</w:t>
      </w:r>
      <w:r>
        <w:rPr>
          <w:rFonts w:hint="eastAsia" w:hAnsi="宋体" w:eastAsia="宋体"/>
          <w:color w:val="auto"/>
          <w:highlight w:val="none"/>
          <w:u w:val="none"/>
          <w:lang w:val="en-US" w:eastAsia="zh-CN"/>
          <w:rPrChange w:id="73" w:author="方头大狮子" w:date="2026-07-07T16:08:33Z">
            <w:rPr>
              <w:rFonts w:hint="eastAsia" w:hAnsi="宋体" w:eastAsia="宋体"/>
              <w:color w:val="auto"/>
              <w:highlight w:val="none"/>
              <w:u w:val="single"/>
              <w:lang w:val="en-US" w:eastAsia="zh-CN"/>
            </w:rPr>
          </w:rPrChange>
        </w:rPr>
        <w:t>1</w:t>
      </w:r>
      <w:r>
        <w:rPr>
          <w:rFonts w:hAnsi="宋体"/>
          <w:color w:val="auto"/>
          <w:highlight w:val="none"/>
          <w:u w:val="none"/>
          <w:rPrChange w:id="74" w:author="方头大狮子" w:date="2026-07-07T16:08:33Z">
            <w:rPr>
              <w:rFonts w:hAnsi="宋体"/>
              <w:color w:val="auto"/>
              <w:highlight w:val="none"/>
              <w:u w:val="single"/>
            </w:rPr>
          </w:rPrChange>
        </w:rPr>
        <w:t>0楼</w:t>
      </w:r>
    </w:p>
    <w:p w14:paraId="52450E54">
      <w:pPr>
        <w:pStyle w:val="166"/>
        <w:tabs>
          <w:tab w:val="left" w:pos="1134"/>
        </w:tabs>
        <w:spacing w:line="312" w:lineRule="auto"/>
        <w:ind w:firstLine="960" w:firstLineChars="400"/>
        <w:rPr>
          <w:rFonts w:hint="default" w:hAnsi="宋体"/>
          <w:color w:val="auto"/>
          <w:highlight w:val="none"/>
          <w:u w:val="none"/>
          <w:lang w:val="en-US"/>
          <w:rPrChange w:id="75" w:author="方头大狮子" w:date="2026-07-07T16:08:33Z">
            <w:rPr>
              <w:rFonts w:hint="default" w:hAnsi="宋体"/>
              <w:color w:val="auto"/>
              <w:highlight w:val="none"/>
              <w:u w:val="single"/>
              <w:lang w:val="en-US"/>
            </w:rPr>
          </w:rPrChange>
        </w:rPr>
      </w:pPr>
      <w:r>
        <w:rPr>
          <w:rFonts w:hint="eastAsia" w:hAnsi="宋体"/>
          <w:color w:val="auto"/>
          <w:highlight w:val="none"/>
          <w:u w:val="none"/>
          <w:lang w:val="en-US" w:eastAsia="zh-CN"/>
          <w:rPrChange w:id="76" w:author="方头大狮子" w:date="2026-07-07T16:08:33Z">
            <w:rPr>
              <w:rFonts w:hint="eastAsia" w:hAnsi="宋体"/>
              <w:color w:val="auto"/>
              <w:highlight w:val="none"/>
              <w:lang w:val="en-US" w:eastAsia="zh-CN"/>
            </w:rPr>
          </w:rPrChange>
        </w:rPr>
        <w:t>联系方式：</w:t>
      </w:r>
      <w:r>
        <w:rPr>
          <w:rFonts w:hint="eastAsia" w:hAnsi="宋体"/>
          <w:color w:val="auto"/>
          <w:highlight w:val="none"/>
          <w:u w:val="none"/>
          <w:lang w:val="en-US" w:eastAsia="zh-CN"/>
          <w:rPrChange w:id="77" w:author="方头大狮子" w:date="2026-07-07T16:08:33Z">
            <w:rPr>
              <w:rFonts w:hint="eastAsia" w:hAnsi="宋体"/>
              <w:color w:val="auto"/>
              <w:highlight w:val="none"/>
              <w:u w:val="single"/>
              <w:lang w:val="en-US" w:eastAsia="zh-CN"/>
            </w:rPr>
          </w:rPrChange>
        </w:rPr>
        <w:t>025-52278371</w:t>
      </w:r>
    </w:p>
    <w:p w14:paraId="49B3A56E">
      <w:pPr>
        <w:pStyle w:val="166"/>
        <w:tabs>
          <w:tab w:val="left" w:pos="1134"/>
        </w:tabs>
        <w:spacing w:line="312" w:lineRule="auto"/>
        <w:ind w:firstLine="960" w:firstLineChars="400"/>
        <w:rPr>
          <w:rFonts w:hAnsi="宋体"/>
          <w:color w:val="auto"/>
          <w:highlight w:val="none"/>
          <w:u w:val="none"/>
          <w:rPrChange w:id="78" w:author="方头大狮子" w:date="2026-07-07T16:08:33Z">
            <w:rPr>
              <w:rFonts w:hAnsi="宋体"/>
              <w:color w:val="auto"/>
              <w:highlight w:val="none"/>
              <w:u w:val="single"/>
            </w:rPr>
          </w:rPrChange>
        </w:rPr>
      </w:pPr>
      <w:r>
        <w:rPr>
          <w:rFonts w:hAnsi="宋体"/>
          <w:color w:val="auto"/>
          <w:highlight w:val="none"/>
          <w:u w:val="none"/>
          <w:rPrChange w:id="79" w:author="方头大狮子" w:date="2026-07-07T16:08:33Z">
            <w:rPr>
              <w:rFonts w:hAnsi="宋体"/>
              <w:color w:val="auto"/>
              <w:highlight w:val="none"/>
            </w:rPr>
          </w:rPrChange>
        </w:rPr>
        <w:t>传  真：</w:t>
      </w:r>
      <w:r>
        <w:rPr>
          <w:rFonts w:hAnsi="宋体"/>
          <w:color w:val="auto"/>
          <w:highlight w:val="none"/>
          <w:u w:val="none"/>
          <w:rPrChange w:id="80" w:author="方头大狮子" w:date="2026-07-07T16:08:33Z">
            <w:rPr>
              <w:rFonts w:hAnsi="宋体"/>
              <w:color w:val="auto"/>
              <w:highlight w:val="none"/>
              <w:u w:val="single"/>
            </w:rPr>
          </w:rPrChange>
        </w:rPr>
        <w:t>025-52278761</w:t>
      </w:r>
    </w:p>
    <w:p w14:paraId="1CC5A424">
      <w:pPr>
        <w:pStyle w:val="166"/>
        <w:tabs>
          <w:tab w:val="left" w:pos="1134"/>
        </w:tabs>
        <w:spacing w:line="312" w:lineRule="auto"/>
        <w:ind w:firstLine="960" w:firstLineChars="400"/>
        <w:rPr>
          <w:rFonts w:hAnsi="宋体"/>
          <w:color w:val="auto"/>
          <w:highlight w:val="none"/>
          <w:u w:val="none"/>
          <w:rPrChange w:id="81" w:author="方头大狮子" w:date="2026-07-07T16:08:33Z">
            <w:rPr>
              <w:rFonts w:hAnsi="宋体"/>
              <w:color w:val="auto"/>
              <w:highlight w:val="none"/>
              <w:u w:val="single"/>
            </w:rPr>
          </w:rPrChange>
        </w:rPr>
      </w:pPr>
      <w:r>
        <w:rPr>
          <w:rFonts w:hAnsi="宋体"/>
          <w:color w:val="auto"/>
          <w:highlight w:val="none"/>
          <w:u w:val="none"/>
          <w:rPrChange w:id="82" w:author="方头大狮子" w:date="2026-07-07T16:08:33Z">
            <w:rPr>
              <w:rFonts w:hAnsi="宋体"/>
              <w:color w:val="auto"/>
              <w:highlight w:val="none"/>
            </w:rPr>
          </w:rPrChange>
        </w:rPr>
        <w:t>邮箱：</w:t>
      </w:r>
      <w:r>
        <w:rPr>
          <w:rFonts w:hAnsi="宋体"/>
          <w:color w:val="auto"/>
          <w:highlight w:val="none"/>
          <w:u w:val="none"/>
          <w:rPrChange w:id="83" w:author="方头大狮子" w:date="2026-07-07T16:08:33Z">
            <w:rPr>
              <w:rFonts w:hAnsi="宋体"/>
              <w:color w:val="auto"/>
              <w:highlight w:val="none"/>
              <w:u w:val="single"/>
            </w:rPr>
          </w:rPrChange>
        </w:rPr>
        <w:fldChar w:fldCharType="begin"/>
      </w:r>
      <w:r>
        <w:rPr>
          <w:rFonts w:hAnsi="宋体"/>
          <w:color w:val="auto"/>
          <w:highlight w:val="none"/>
          <w:u w:val="none"/>
          <w:rPrChange w:id="84" w:author="方头大狮子" w:date="2026-07-07T16:08:33Z">
            <w:rPr>
              <w:rFonts w:hAnsi="宋体"/>
              <w:color w:val="auto"/>
              <w:highlight w:val="none"/>
              <w:u w:val="single"/>
            </w:rPr>
          </w:rPrChange>
        </w:rPr>
        <w:instrText xml:space="preserve"> HYPERLINK "mailto:hollyzbzy@artall.com"</w:instrText>
      </w:r>
      <w:r>
        <w:rPr>
          <w:rFonts w:hAnsi="宋体"/>
          <w:color w:val="auto"/>
          <w:highlight w:val="none"/>
          <w:u w:val="none"/>
          <w:rPrChange w:id="85" w:author="方头大狮子" w:date="2026-07-07T16:08:33Z">
            <w:rPr>
              <w:rFonts w:hAnsi="宋体"/>
              <w:color w:val="auto"/>
              <w:highlight w:val="none"/>
              <w:u w:val="single"/>
            </w:rPr>
          </w:rPrChange>
        </w:rPr>
        <w:fldChar w:fldCharType="separate"/>
      </w:r>
      <w:r>
        <w:rPr>
          <w:rFonts w:hAnsi="宋体"/>
          <w:color w:val="auto"/>
          <w:highlight w:val="none"/>
          <w:u w:val="none"/>
          <w:rPrChange w:id="86" w:author="方头大狮子" w:date="2026-07-07T16:08:33Z">
            <w:rPr>
              <w:rFonts w:hAnsi="宋体"/>
              <w:color w:val="auto"/>
              <w:highlight w:val="none"/>
              <w:u w:val="single"/>
            </w:rPr>
          </w:rPrChange>
        </w:rPr>
        <w:t>hollyzbzy@artall.com</w:t>
      </w:r>
      <w:r>
        <w:rPr>
          <w:rFonts w:hAnsi="宋体"/>
          <w:color w:val="auto"/>
          <w:highlight w:val="none"/>
          <w:u w:val="none"/>
          <w:rPrChange w:id="87" w:author="方头大狮子" w:date="2026-07-07T16:08:33Z">
            <w:rPr>
              <w:rFonts w:hAnsi="宋体"/>
              <w:color w:val="auto"/>
              <w:highlight w:val="none"/>
              <w:u w:val="single"/>
            </w:rPr>
          </w:rPrChange>
        </w:rPr>
        <w:fldChar w:fldCharType="end"/>
      </w:r>
    </w:p>
    <w:p w14:paraId="408E379D">
      <w:pPr>
        <w:pStyle w:val="166"/>
        <w:tabs>
          <w:tab w:val="left" w:pos="1134"/>
        </w:tabs>
        <w:spacing w:line="312" w:lineRule="auto"/>
        <w:ind w:firstLine="960" w:firstLineChars="400"/>
        <w:rPr>
          <w:rFonts w:hAnsi="宋体"/>
          <w:color w:val="auto"/>
          <w:highlight w:val="none"/>
          <w:u w:val="none"/>
          <w:rPrChange w:id="88" w:author="方头大狮子" w:date="2026-07-07T16:08:33Z">
            <w:rPr>
              <w:rFonts w:hAnsi="宋体"/>
              <w:color w:val="auto"/>
              <w:highlight w:val="none"/>
            </w:rPr>
          </w:rPrChange>
        </w:rPr>
      </w:pPr>
      <w:r>
        <w:rPr>
          <w:rFonts w:hint="eastAsia" w:hAnsi="宋体"/>
          <w:color w:val="auto"/>
          <w:highlight w:val="none"/>
          <w:u w:val="none"/>
          <w:lang w:val="en-US" w:eastAsia="zh-CN"/>
          <w:rPrChange w:id="89" w:author="方头大狮子" w:date="2026-07-07T16:08:33Z">
            <w:rPr>
              <w:rFonts w:hint="eastAsia" w:hAnsi="宋体"/>
              <w:color w:val="auto"/>
              <w:highlight w:val="none"/>
              <w:lang w:val="en-US" w:eastAsia="zh-CN"/>
            </w:rPr>
          </w:rPrChange>
        </w:rPr>
        <w:t>3.项目联系方式</w:t>
      </w:r>
    </w:p>
    <w:p w14:paraId="3432E7B7">
      <w:pPr>
        <w:pStyle w:val="166"/>
        <w:tabs>
          <w:tab w:val="left" w:pos="1134"/>
        </w:tabs>
        <w:spacing w:line="312" w:lineRule="auto"/>
        <w:ind w:firstLine="960" w:firstLineChars="400"/>
        <w:rPr>
          <w:rFonts w:hint="default" w:hAnsi="宋体"/>
          <w:color w:val="auto"/>
          <w:highlight w:val="none"/>
          <w:u w:val="none"/>
          <w:lang w:val="en-US"/>
          <w:rPrChange w:id="90" w:author="方头大狮子" w:date="2026-07-07T16:08:33Z">
            <w:rPr>
              <w:rFonts w:hint="default" w:hAnsi="宋体"/>
              <w:color w:val="auto"/>
              <w:highlight w:val="none"/>
              <w:lang w:val="en-US"/>
            </w:rPr>
          </w:rPrChange>
        </w:rPr>
      </w:pPr>
      <w:r>
        <w:rPr>
          <w:rFonts w:hint="eastAsia" w:hAnsi="宋体"/>
          <w:color w:val="auto"/>
          <w:highlight w:val="none"/>
          <w:u w:val="none"/>
          <w:lang w:val="en-US" w:eastAsia="zh-CN"/>
          <w:rPrChange w:id="91" w:author="方头大狮子" w:date="2026-07-07T16:08:33Z">
            <w:rPr>
              <w:rFonts w:hint="eastAsia" w:hAnsi="宋体"/>
              <w:color w:val="auto"/>
              <w:highlight w:val="none"/>
              <w:lang w:val="en-US" w:eastAsia="zh-CN"/>
            </w:rPr>
          </w:rPrChange>
        </w:rPr>
        <w:t>项目联系人：宋瞰尘</w:t>
      </w:r>
    </w:p>
    <w:p w14:paraId="22AE5752">
      <w:pPr>
        <w:pStyle w:val="166"/>
        <w:tabs>
          <w:tab w:val="left" w:pos="1134"/>
        </w:tabs>
        <w:spacing w:line="312" w:lineRule="auto"/>
        <w:ind w:firstLine="960" w:firstLineChars="400"/>
        <w:rPr>
          <w:rFonts w:hint="default" w:hAnsi="宋体"/>
          <w:color w:val="auto"/>
          <w:highlight w:val="none"/>
          <w:u w:val="none"/>
          <w:lang w:val="en-US" w:eastAsia="zh-CN"/>
          <w:rPrChange w:id="92" w:author="方头大狮子" w:date="2026-07-07T16:08:33Z">
            <w:rPr>
              <w:rFonts w:hint="default" w:hAnsi="宋体"/>
              <w:color w:val="auto"/>
              <w:highlight w:val="none"/>
              <w:lang w:val="en-US" w:eastAsia="zh-CN"/>
            </w:rPr>
          </w:rPrChange>
        </w:rPr>
      </w:pPr>
      <w:r>
        <w:rPr>
          <w:rFonts w:hint="eastAsia" w:hAnsi="宋体"/>
          <w:color w:val="auto"/>
          <w:highlight w:val="none"/>
          <w:u w:val="none"/>
          <w:lang w:val="en-US" w:eastAsia="zh-CN"/>
          <w:rPrChange w:id="93" w:author="方头大狮子" w:date="2026-07-07T16:08:33Z">
            <w:rPr>
              <w:rFonts w:hint="eastAsia" w:hAnsi="宋体"/>
              <w:color w:val="auto"/>
              <w:highlight w:val="none"/>
              <w:lang w:val="en-US" w:eastAsia="zh-CN"/>
            </w:rPr>
          </w:rPrChange>
        </w:rPr>
        <w:t>电话：025-52278371</w:t>
      </w:r>
    </w:p>
    <w:p w14:paraId="32BD8285">
      <w:pPr>
        <w:pStyle w:val="166"/>
        <w:tabs>
          <w:tab w:val="left" w:pos="1134"/>
        </w:tabs>
        <w:spacing w:line="312" w:lineRule="auto"/>
        <w:ind w:firstLine="960" w:firstLineChars="400"/>
        <w:rPr>
          <w:rFonts w:hAnsi="宋体"/>
          <w:color w:val="auto"/>
          <w:highlight w:val="none"/>
        </w:rPr>
      </w:pPr>
    </w:p>
    <w:p w14:paraId="6FC98A4E">
      <w:pPr>
        <w:pStyle w:val="166"/>
        <w:tabs>
          <w:tab w:val="left" w:pos="1134"/>
        </w:tabs>
        <w:spacing w:line="312" w:lineRule="auto"/>
        <w:ind w:firstLine="960" w:firstLineChars="400"/>
        <w:rPr>
          <w:rFonts w:hAnsi="宋体"/>
          <w:color w:val="auto"/>
          <w:highlight w:val="none"/>
        </w:rPr>
      </w:pPr>
    </w:p>
    <w:p w14:paraId="1ABE49D8">
      <w:pPr>
        <w:pStyle w:val="166"/>
        <w:tabs>
          <w:tab w:val="left" w:pos="1134"/>
        </w:tabs>
        <w:spacing w:line="312" w:lineRule="auto"/>
        <w:ind w:firstLine="960" w:firstLineChars="400"/>
        <w:rPr>
          <w:rFonts w:hAnsi="宋体"/>
          <w:color w:val="auto"/>
          <w:highlight w:val="none"/>
        </w:rPr>
      </w:pPr>
    </w:p>
    <w:p w14:paraId="512D4256">
      <w:pPr>
        <w:pStyle w:val="166"/>
        <w:tabs>
          <w:tab w:val="left" w:pos="1134"/>
        </w:tabs>
        <w:spacing w:line="312" w:lineRule="auto"/>
        <w:ind w:firstLine="960" w:firstLineChars="400"/>
        <w:rPr>
          <w:rFonts w:hAnsi="宋体"/>
          <w:color w:val="auto"/>
          <w:highlight w:val="none"/>
        </w:rPr>
      </w:pPr>
    </w:p>
    <w:p w14:paraId="2CB8D547">
      <w:pPr>
        <w:pStyle w:val="166"/>
        <w:tabs>
          <w:tab w:val="left" w:pos="1134"/>
        </w:tabs>
        <w:spacing w:line="312" w:lineRule="auto"/>
        <w:ind w:firstLine="960" w:firstLineChars="400"/>
        <w:rPr>
          <w:rFonts w:hAnsi="宋体"/>
          <w:color w:val="auto"/>
          <w:highlight w:val="none"/>
        </w:rPr>
      </w:pPr>
    </w:p>
    <w:p w14:paraId="7D51B388">
      <w:pPr>
        <w:pStyle w:val="166"/>
        <w:tabs>
          <w:tab w:val="left" w:pos="1134"/>
        </w:tabs>
        <w:spacing w:line="312" w:lineRule="auto"/>
        <w:ind w:firstLine="960" w:firstLineChars="400"/>
        <w:rPr>
          <w:rFonts w:hAnsi="宋体"/>
          <w:color w:val="auto"/>
          <w:highlight w:val="none"/>
        </w:rPr>
      </w:pPr>
    </w:p>
    <w:p w14:paraId="025EF0C4">
      <w:pPr>
        <w:pStyle w:val="166"/>
        <w:tabs>
          <w:tab w:val="left" w:pos="1134"/>
        </w:tabs>
        <w:spacing w:line="312" w:lineRule="auto"/>
        <w:ind w:firstLine="960" w:firstLineChars="400"/>
        <w:rPr>
          <w:rFonts w:hAnsi="宋体"/>
          <w:color w:val="auto"/>
          <w:highlight w:val="none"/>
        </w:rPr>
      </w:pPr>
    </w:p>
    <w:p w14:paraId="50DEC519">
      <w:pPr>
        <w:pStyle w:val="166"/>
        <w:tabs>
          <w:tab w:val="left" w:pos="1134"/>
        </w:tabs>
        <w:spacing w:line="312" w:lineRule="auto"/>
        <w:ind w:firstLine="960" w:firstLineChars="400"/>
        <w:rPr>
          <w:rFonts w:hAnsi="宋体"/>
          <w:color w:val="auto"/>
          <w:highlight w:val="none"/>
        </w:rPr>
      </w:pPr>
    </w:p>
    <w:p w14:paraId="1526BB61">
      <w:pPr>
        <w:pStyle w:val="166"/>
        <w:tabs>
          <w:tab w:val="left" w:pos="1134"/>
        </w:tabs>
        <w:spacing w:line="312" w:lineRule="auto"/>
        <w:ind w:firstLine="960" w:firstLineChars="400"/>
        <w:rPr>
          <w:rFonts w:hAnsi="宋体"/>
          <w:color w:val="auto"/>
          <w:highlight w:val="none"/>
        </w:rPr>
      </w:pPr>
    </w:p>
    <w:p w14:paraId="5359254B">
      <w:pPr>
        <w:pStyle w:val="166"/>
        <w:tabs>
          <w:tab w:val="left" w:pos="1134"/>
        </w:tabs>
        <w:spacing w:line="312" w:lineRule="auto"/>
        <w:ind w:firstLine="960" w:firstLineChars="400"/>
        <w:rPr>
          <w:rFonts w:hAnsi="宋体"/>
          <w:color w:val="auto"/>
          <w:highlight w:val="none"/>
        </w:rPr>
      </w:pPr>
    </w:p>
    <w:p w14:paraId="6B79DDCB">
      <w:pPr>
        <w:pStyle w:val="166"/>
        <w:tabs>
          <w:tab w:val="left" w:pos="1134"/>
        </w:tabs>
        <w:spacing w:line="312" w:lineRule="auto"/>
        <w:ind w:firstLine="960" w:firstLineChars="400"/>
        <w:rPr>
          <w:rFonts w:hAnsi="宋体"/>
          <w:color w:val="auto"/>
          <w:highlight w:val="none"/>
        </w:rPr>
      </w:pPr>
    </w:p>
    <w:p w14:paraId="3DC633E4">
      <w:pPr>
        <w:pStyle w:val="166"/>
        <w:tabs>
          <w:tab w:val="left" w:pos="1134"/>
        </w:tabs>
        <w:spacing w:line="312" w:lineRule="auto"/>
        <w:ind w:firstLine="960" w:firstLineChars="400"/>
        <w:rPr>
          <w:rFonts w:hAnsi="宋体"/>
          <w:color w:val="auto"/>
          <w:highlight w:val="none"/>
        </w:rPr>
      </w:pPr>
    </w:p>
    <w:p w14:paraId="3A816B1A">
      <w:pPr>
        <w:keepNext/>
        <w:keepLines/>
        <w:pageBreakBefore w:val="0"/>
        <w:widowControl w:val="0"/>
        <w:kinsoku/>
        <w:wordWrap/>
        <w:overflowPunct/>
        <w:topLinePunct w:val="0"/>
        <w:autoSpaceDE/>
        <w:autoSpaceDN/>
        <w:bidi w:val="0"/>
        <w:adjustRightInd/>
        <w:snapToGrid/>
        <w:spacing w:before="0" w:after="0"/>
        <w:jc w:val="center"/>
        <w:textAlignment w:val="auto"/>
        <w:rPr>
          <w:ins w:id="95" w:author="方头大狮子" w:date="2026-07-07T15:59:07Z"/>
          <w:rFonts w:hint="eastAsia"/>
          <w:color w:val="auto"/>
          <w:highlight w:val="none"/>
        </w:rPr>
        <w:pPrChange w:id="94" w:author="方头大狮子" w:date="2026-07-07T15:59:07Z">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pPr>
        </w:pPrChange>
      </w:pPr>
      <w:ins w:id="96" w:author="方头大狮子" w:date="2026-07-07T15:59:07Z">
        <w:bookmarkStart w:id="11" w:name="_Toc16948"/>
        <w:r>
          <w:rPr>
            <w:rFonts w:hint="eastAsia"/>
            <w:color w:val="auto"/>
            <w:highlight w:val="none"/>
          </w:rPr>
          <w:br w:type="page"/>
        </w:r>
      </w:ins>
    </w:p>
    <w:p w14:paraId="2B247905">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rPr>
      </w:pPr>
      <w:r>
        <w:rPr>
          <w:rFonts w:hint="eastAsia"/>
          <w:color w:val="auto"/>
          <w:highlight w:val="none"/>
        </w:rPr>
        <w:t>第二部分  供应商须知</w:t>
      </w:r>
      <w:bookmarkEnd w:id="11"/>
    </w:p>
    <w:p w14:paraId="6715412F">
      <w:pPr>
        <w:pStyle w:val="3"/>
        <w:rPr>
          <w:rFonts w:hint="eastAsia"/>
          <w:color w:val="auto"/>
          <w:highlight w:val="none"/>
        </w:rPr>
      </w:pPr>
      <w:bookmarkStart w:id="12" w:name="_Toc17907"/>
      <w:r>
        <w:rPr>
          <w:rFonts w:hint="eastAsia"/>
          <w:color w:val="auto"/>
          <w:highlight w:val="none"/>
        </w:rPr>
        <w:t>供应商须知前附表：</w:t>
      </w:r>
      <w:bookmarkEnd w:id="12"/>
    </w:p>
    <w:tbl>
      <w:tblPr>
        <w:tblStyle w:val="63"/>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096"/>
        <w:gridCol w:w="6100"/>
      </w:tblGrid>
      <w:tr w14:paraId="5C43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1E4CE636">
            <w:pPr>
              <w:jc w:val="center"/>
              <w:rPr>
                <w:rFonts w:hint="eastAsia" w:ascii="仿宋_GB2312" w:hAnsi="仿宋" w:eastAsia="仿宋_GB2312"/>
                <w:b/>
                <w:bCs/>
                <w:color w:val="auto"/>
                <w:sz w:val="24"/>
                <w:szCs w:val="24"/>
                <w:highlight w:val="none"/>
              </w:rPr>
            </w:pPr>
            <w:bookmarkStart w:id="13" w:name="EBc9d8a0a6c333409599b28034cbc893d2"/>
            <w:r>
              <w:rPr>
                <w:rFonts w:hint="eastAsia" w:ascii="仿宋_GB2312" w:hAnsi="仿宋" w:eastAsia="仿宋_GB2312"/>
                <w:b/>
                <w:bCs/>
                <w:color w:val="auto"/>
                <w:sz w:val="24"/>
                <w:szCs w:val="24"/>
                <w:highlight w:val="none"/>
              </w:rPr>
              <w:t>序号</w:t>
            </w:r>
          </w:p>
        </w:tc>
        <w:tc>
          <w:tcPr>
            <w:tcW w:w="2096" w:type="dxa"/>
            <w:vAlign w:val="center"/>
          </w:tcPr>
          <w:p w14:paraId="7E820808">
            <w:pPr>
              <w:jc w:val="center"/>
              <w:rPr>
                <w:rFonts w:hint="eastAsia"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内容</w:t>
            </w:r>
          </w:p>
        </w:tc>
        <w:tc>
          <w:tcPr>
            <w:tcW w:w="6100" w:type="dxa"/>
            <w:vAlign w:val="center"/>
          </w:tcPr>
          <w:p w14:paraId="397A7354">
            <w:pPr>
              <w:jc w:val="center"/>
              <w:rPr>
                <w:rFonts w:hint="eastAsia"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说明及要求</w:t>
            </w:r>
          </w:p>
        </w:tc>
      </w:tr>
      <w:tr w14:paraId="1A41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66EC0FA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096" w:type="dxa"/>
            <w:vAlign w:val="center"/>
          </w:tcPr>
          <w:p w14:paraId="679CF7A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特别说明</w:t>
            </w:r>
          </w:p>
        </w:tc>
        <w:tc>
          <w:tcPr>
            <w:tcW w:w="6100" w:type="dxa"/>
            <w:vAlign w:val="center"/>
          </w:tcPr>
          <w:p w14:paraId="011E6AA9">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若有内容与供应商须知前附表内容不一致时，以供应商须知前附表为准。</w:t>
            </w:r>
          </w:p>
        </w:tc>
      </w:tr>
      <w:tr w14:paraId="0962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181E781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096" w:type="dxa"/>
            <w:vAlign w:val="center"/>
          </w:tcPr>
          <w:p w14:paraId="2BBEA83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6100" w:type="dxa"/>
            <w:vAlign w:val="center"/>
          </w:tcPr>
          <w:p w14:paraId="1E02667F">
            <w:pPr>
              <w:rPr>
                <w:rFonts w:ascii="宋体" w:hAnsi="宋体" w:cs="宋体"/>
                <w:color w:val="auto"/>
                <w:sz w:val="24"/>
                <w:szCs w:val="24"/>
                <w:highlight w:val="none"/>
              </w:rPr>
            </w:pPr>
            <w:r>
              <w:rPr>
                <w:rFonts w:hint="eastAsia" w:ascii="宋体" w:hAnsi="宋体" w:cs="宋体"/>
                <w:color w:val="auto"/>
                <w:sz w:val="24"/>
                <w:szCs w:val="24"/>
                <w:highlight w:val="none"/>
              </w:rPr>
              <w:t>本项目不收取投标保证金</w:t>
            </w:r>
          </w:p>
        </w:tc>
      </w:tr>
      <w:tr w14:paraId="4C33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687198F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096" w:type="dxa"/>
            <w:vAlign w:val="center"/>
          </w:tcPr>
          <w:p w14:paraId="65439E2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100" w:type="dxa"/>
            <w:vAlign w:val="center"/>
          </w:tcPr>
          <w:p w14:paraId="09327C5D">
            <w:pPr>
              <w:widowControl/>
              <w:rPr>
                <w:rFonts w:hint="eastAsia" w:ascii="宋体" w:hAnsi="宋体" w:cs="宋体"/>
                <w:color w:val="auto"/>
                <w:sz w:val="24"/>
                <w:szCs w:val="24"/>
                <w:highlight w:val="none"/>
              </w:rPr>
            </w:pPr>
            <w:bookmarkStart w:id="14" w:name="EBd40b5fb42f2944a3b45e579ce3941f02"/>
            <w:r>
              <w:rPr>
                <w:rFonts w:hint="eastAsia" w:ascii="宋体" w:hAnsi="宋体" w:cs="宋体"/>
                <w:color w:val="auto"/>
                <w:sz w:val="24"/>
                <w:szCs w:val="24"/>
                <w:highlight w:val="none"/>
              </w:rPr>
              <w:t>90</w:t>
            </w:r>
            <w:bookmarkEnd w:id="14"/>
            <w:r>
              <w:rPr>
                <w:rFonts w:hint="eastAsia" w:ascii="宋体" w:hAnsi="宋体" w:cs="宋体"/>
                <w:color w:val="auto"/>
                <w:sz w:val="24"/>
                <w:szCs w:val="24"/>
                <w:highlight w:val="none"/>
              </w:rPr>
              <w:t>日（从提交</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截止之日起算）</w:t>
            </w:r>
          </w:p>
        </w:tc>
      </w:tr>
      <w:tr w14:paraId="0BFE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3889835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096" w:type="dxa"/>
            <w:vAlign w:val="center"/>
          </w:tcPr>
          <w:p w14:paraId="1268BB8C">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份数</w:t>
            </w:r>
          </w:p>
        </w:tc>
        <w:tc>
          <w:tcPr>
            <w:tcW w:w="6100" w:type="dxa"/>
            <w:vAlign w:val="center"/>
          </w:tcPr>
          <w:p w14:paraId="045C28B1">
            <w:pPr>
              <w:rPr>
                <w:rFonts w:hint="eastAsia" w:ascii="宋体" w:hAnsi="宋体" w:cs="宋体"/>
                <w:color w:val="auto"/>
                <w:sz w:val="24"/>
                <w:szCs w:val="24"/>
                <w:highlight w:val="none"/>
              </w:rPr>
            </w:pPr>
            <w:r>
              <w:rPr>
                <w:rFonts w:hint="eastAsia" w:ascii="宋体" w:hAnsi="宋体" w:cs="宋体"/>
                <w:color w:val="auto"/>
                <w:sz w:val="24"/>
                <w:szCs w:val="24"/>
                <w:highlight w:val="none"/>
              </w:rPr>
              <w:t>正本1份，</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rPr>
              <w:t>，电子版文件1份（盖章的pdf扫描件U盘 ）。当纸质正本文件与副本、电子版文件不一致时，以纸质正本文件为准，供应商须承担前述不一致造成的不利后果。</w:t>
            </w:r>
          </w:p>
        </w:tc>
      </w:tr>
      <w:tr w14:paraId="1DF9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56FF467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096" w:type="dxa"/>
            <w:vAlign w:val="center"/>
          </w:tcPr>
          <w:p w14:paraId="65D560A1">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的装订、密封及标记</w:t>
            </w:r>
          </w:p>
        </w:tc>
        <w:tc>
          <w:tcPr>
            <w:tcW w:w="6100" w:type="dxa"/>
            <w:vAlign w:val="center"/>
          </w:tcPr>
          <w:p w14:paraId="6472DB12">
            <w:pPr>
              <w:numPr>
                <w:ilvl w:val="0"/>
                <w:numId w:val="4"/>
              </w:numPr>
              <w:rPr>
                <w:rFonts w:hint="eastAsia" w:ascii="宋体" w:hAnsi="宋体" w:cs="宋体"/>
                <w:color w:val="auto"/>
                <w:sz w:val="24"/>
                <w:szCs w:val="24"/>
                <w:highlight w:val="none"/>
              </w:rPr>
            </w:pPr>
            <w:r>
              <w:rPr>
                <w:rFonts w:hint="eastAsia" w:ascii="宋体" w:hAnsi="宋体" w:eastAsia="宋体" w:cs="宋体"/>
                <w:b/>
                <w:bCs/>
                <w:color w:val="auto"/>
                <w:sz w:val="24"/>
                <w:szCs w:val="24"/>
                <w:highlight w:val="none"/>
                <w:lang w:eastAsia="zh-CN"/>
              </w:rPr>
              <w:t>响应文件</w:t>
            </w:r>
            <w:r>
              <w:rPr>
                <w:rFonts w:hint="eastAsia" w:ascii="宋体" w:hAnsi="宋体" w:cs="宋体"/>
                <w:b/>
                <w:bCs/>
                <w:color w:val="auto"/>
                <w:sz w:val="24"/>
                <w:szCs w:val="24"/>
                <w:highlight w:val="none"/>
              </w:rPr>
              <w:t>须装订成册。</w:t>
            </w:r>
          </w:p>
          <w:p w14:paraId="67C2CB86">
            <w:pPr>
              <w:numPr>
                <w:ilvl w:val="0"/>
                <w:numId w:val="4"/>
              </w:numPr>
              <w:rPr>
                <w:rFonts w:hint="eastAsia"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首轮报价表</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正本</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副本</w:t>
            </w:r>
            <w:r>
              <w:rPr>
                <w:rFonts w:ascii="宋体" w:hAnsi="宋体" w:cs="宋体"/>
                <w:color w:val="auto"/>
                <w:sz w:val="24"/>
                <w:szCs w:val="24"/>
                <w:highlight w:val="none"/>
              </w:rPr>
              <w:t>”</w:t>
            </w:r>
            <w:r>
              <w:rPr>
                <w:rFonts w:hint="eastAsia" w:ascii="宋体" w:hAnsi="宋体" w:cs="宋体"/>
                <w:color w:val="auto"/>
                <w:sz w:val="24"/>
                <w:szCs w:val="24"/>
                <w:highlight w:val="none"/>
              </w:rPr>
              <w:t>、“电子</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”均应单独密封，并应在骑缝处加盖供应商公章，单独递交。</w:t>
            </w:r>
          </w:p>
          <w:p w14:paraId="5B2A8879">
            <w:pPr>
              <w:numPr>
                <w:ilvl w:val="0"/>
                <w:numId w:val="4"/>
              </w:numPr>
              <w:rPr>
                <w:rFonts w:hint="eastAsia"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首轮报价表</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正本</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副本</w:t>
            </w:r>
            <w:r>
              <w:rPr>
                <w:rFonts w:ascii="宋体" w:hAnsi="宋体" w:cs="宋体"/>
                <w:color w:val="auto"/>
                <w:sz w:val="24"/>
                <w:szCs w:val="24"/>
                <w:highlight w:val="none"/>
              </w:rPr>
              <w:t>”</w:t>
            </w:r>
            <w:r>
              <w:rPr>
                <w:rFonts w:hint="eastAsia" w:ascii="宋体" w:hAnsi="宋体" w:cs="宋体"/>
                <w:color w:val="auto"/>
                <w:sz w:val="24"/>
                <w:szCs w:val="24"/>
                <w:highlight w:val="none"/>
              </w:rPr>
              <w:t>、“电子</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”在封套上注明“</w:t>
            </w:r>
            <w:r>
              <w:rPr>
                <w:rFonts w:hint="eastAsia" w:ascii="宋体" w:hAnsi="宋体" w:eastAsia="宋体" w:cs="宋体"/>
                <w:color w:val="auto"/>
                <w:sz w:val="24"/>
                <w:szCs w:val="24"/>
                <w:highlight w:val="none"/>
                <w:lang w:eastAsia="zh-CN"/>
              </w:rPr>
              <w:t>首轮报价表</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正本”、“</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副本”、“电子</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w:t>
            </w:r>
          </w:p>
          <w:p w14:paraId="3A071726">
            <w:pPr>
              <w:numPr>
                <w:ilvl w:val="0"/>
                <w:numId w:val="4"/>
              </w:numPr>
              <w:rPr>
                <w:rFonts w:hint="eastAsia" w:ascii="宋体" w:hAnsi="宋体" w:cs="宋体"/>
                <w:color w:val="auto"/>
                <w:sz w:val="24"/>
                <w:szCs w:val="24"/>
                <w:highlight w:val="none"/>
              </w:rPr>
            </w:pPr>
            <w:r>
              <w:rPr>
                <w:rFonts w:hint="eastAsia" w:ascii="宋体" w:hAnsi="宋体" w:cs="宋体"/>
                <w:color w:val="auto"/>
                <w:sz w:val="24"/>
                <w:szCs w:val="24"/>
                <w:highlight w:val="none"/>
              </w:rPr>
              <w:t>所有封套上均须按如下格式写明：</w:t>
            </w:r>
          </w:p>
          <w:p w14:paraId="18464AE4">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eastAsia="宋体" w:cs="宋体"/>
                <w:color w:val="auto"/>
                <w:sz w:val="24"/>
                <w:szCs w:val="24"/>
                <w:highlight w:val="none"/>
                <w:lang w:eastAsia="zh-CN"/>
              </w:rPr>
              <w:t>磋商文件</w:t>
            </w:r>
            <w:r>
              <w:rPr>
                <w:rFonts w:hint="eastAsia" w:ascii="宋体" w:hAnsi="宋体" w:cs="宋体"/>
                <w:color w:val="auto"/>
                <w:sz w:val="24"/>
                <w:szCs w:val="24"/>
                <w:highlight w:val="none"/>
              </w:rPr>
              <w:t>编号：</w:t>
            </w:r>
          </w:p>
          <w:p w14:paraId="36013019">
            <w:pPr>
              <w:ind w:firstLine="240" w:firstLineChars="1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采购项目名称：</w:t>
            </w:r>
          </w:p>
          <w:p w14:paraId="541316B9">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供应商的全称、地址、邮编和电话。</w:t>
            </w:r>
          </w:p>
          <w:p w14:paraId="2DE70531">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并写明“在（投标截止时间）之前不得启封”字样。</w:t>
            </w:r>
          </w:p>
          <w:p w14:paraId="7B616CA4">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未按上述规定密封的</w:t>
            </w:r>
            <w:r>
              <w:rPr>
                <w:rFonts w:hint="eastAsia" w:ascii="宋体" w:hAnsi="宋体" w:eastAsia="宋体" w:cs="宋体"/>
                <w:b/>
                <w:bCs/>
                <w:color w:val="auto"/>
                <w:sz w:val="24"/>
                <w:szCs w:val="24"/>
                <w:highlight w:val="none"/>
                <w:lang w:eastAsia="zh-CN"/>
              </w:rPr>
              <w:t>响应文件</w:t>
            </w:r>
            <w:r>
              <w:rPr>
                <w:rFonts w:hint="eastAsia" w:ascii="宋体" w:hAnsi="宋体" w:cs="宋体"/>
                <w:b/>
                <w:bCs/>
                <w:color w:val="auto"/>
                <w:sz w:val="24"/>
                <w:szCs w:val="24"/>
                <w:highlight w:val="none"/>
              </w:rPr>
              <w:t>,采购代理机构将拒绝接收。</w:t>
            </w:r>
          </w:p>
        </w:tc>
      </w:tr>
      <w:tr w14:paraId="5FDB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tcBorders>
              <w:bottom w:val="single" w:color="auto" w:sz="4" w:space="0"/>
            </w:tcBorders>
            <w:vAlign w:val="center"/>
          </w:tcPr>
          <w:p w14:paraId="648E17C7">
            <w:pPr>
              <w:jc w:val="center"/>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val="en-US" w:eastAsia="zh-CN"/>
              </w:rPr>
              <w:t>6</w:t>
            </w:r>
          </w:p>
        </w:tc>
        <w:tc>
          <w:tcPr>
            <w:tcW w:w="2096" w:type="dxa"/>
            <w:vAlign w:val="center"/>
          </w:tcPr>
          <w:p w14:paraId="07A27D4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评审办法</w:t>
            </w:r>
          </w:p>
        </w:tc>
        <w:tc>
          <w:tcPr>
            <w:tcW w:w="6100" w:type="dxa"/>
            <w:vAlign w:val="center"/>
          </w:tcPr>
          <w:p w14:paraId="6C4ADF2F">
            <w:pPr>
              <w:widowControl/>
              <w:rPr>
                <w:rFonts w:hint="eastAsia" w:ascii="宋体" w:hAnsi="宋体" w:cs="宋体"/>
                <w:color w:val="auto"/>
                <w:sz w:val="24"/>
                <w:szCs w:val="24"/>
                <w:highlight w:val="none"/>
              </w:rPr>
            </w:pPr>
            <w:r>
              <w:rPr>
                <w:rFonts w:hint="eastAsia" w:ascii="宋体" w:hAnsi="宋体" w:cs="宋体"/>
                <w:color w:val="auto"/>
                <w:sz w:val="24"/>
                <w:szCs w:val="24"/>
                <w:highlight w:val="none"/>
              </w:rPr>
              <w:t>综合评分法</w:t>
            </w:r>
          </w:p>
          <w:p w14:paraId="0B5C2AE9">
            <w:pPr>
              <w:widowControl/>
              <w:rPr>
                <w:rFonts w:hint="eastAsia" w:ascii="宋体" w:hAnsi="宋体" w:cs="宋体"/>
                <w:color w:val="auto"/>
                <w:sz w:val="24"/>
                <w:szCs w:val="24"/>
                <w:highlight w:val="none"/>
              </w:rPr>
            </w:pPr>
            <w:r>
              <w:rPr>
                <w:rFonts w:hint="eastAsia" w:ascii="宋体" w:hAnsi="宋体" w:cs="宋体"/>
                <w:color w:val="auto"/>
                <w:sz w:val="24"/>
                <w:szCs w:val="24"/>
                <w:highlight w:val="none"/>
              </w:rPr>
              <w:t>具体</w:t>
            </w:r>
            <w:r>
              <w:rPr>
                <w:rFonts w:hint="eastAsia" w:ascii="宋体" w:hAnsi="宋体" w:eastAsia="宋体" w:cs="宋体"/>
                <w:color w:val="auto"/>
                <w:sz w:val="24"/>
                <w:szCs w:val="24"/>
                <w:highlight w:val="none"/>
                <w:lang w:eastAsia="zh-CN"/>
              </w:rPr>
              <w:t>评审办法</w:t>
            </w:r>
            <w:r>
              <w:rPr>
                <w:rFonts w:hint="eastAsia" w:ascii="宋体" w:hAnsi="宋体" w:cs="宋体"/>
                <w:color w:val="auto"/>
                <w:sz w:val="24"/>
                <w:szCs w:val="24"/>
                <w:highlight w:val="none"/>
              </w:rPr>
              <w:t>详见</w:t>
            </w:r>
            <w:r>
              <w:rPr>
                <w:rFonts w:hint="eastAsia" w:ascii="宋体" w:hAnsi="宋体" w:eastAsia="宋体" w:cs="宋体"/>
                <w:color w:val="auto"/>
                <w:sz w:val="24"/>
                <w:szCs w:val="24"/>
                <w:highlight w:val="none"/>
                <w:lang w:val="en-US" w:eastAsia="zh-CN"/>
              </w:rPr>
              <w:t>磋商</w:t>
            </w:r>
            <w:r>
              <w:rPr>
                <w:rFonts w:hint="eastAsia" w:ascii="宋体" w:hAnsi="宋体" w:cs="宋体"/>
                <w:color w:val="auto"/>
                <w:sz w:val="24"/>
                <w:szCs w:val="24"/>
                <w:highlight w:val="none"/>
              </w:rPr>
              <w:t>文件第三部分。</w:t>
            </w:r>
          </w:p>
          <w:p w14:paraId="1431E448">
            <w:pPr>
              <w:widowControl/>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评审</w:t>
            </w:r>
            <w:r>
              <w:rPr>
                <w:rFonts w:hint="eastAsia" w:ascii="宋体" w:hAnsi="宋体" w:cs="宋体"/>
                <w:color w:val="auto"/>
                <w:sz w:val="24"/>
                <w:szCs w:val="24"/>
                <w:highlight w:val="none"/>
              </w:rPr>
              <w:t>委员会按照</w:t>
            </w:r>
            <w:r>
              <w:rPr>
                <w:rFonts w:hint="eastAsia" w:ascii="宋体" w:hAnsi="宋体" w:eastAsia="宋体" w:cs="宋体"/>
                <w:color w:val="auto"/>
                <w:sz w:val="24"/>
                <w:szCs w:val="24"/>
                <w:highlight w:val="none"/>
                <w:lang w:eastAsia="zh-CN"/>
              </w:rPr>
              <w:t>磋商文件</w:t>
            </w:r>
            <w:r>
              <w:rPr>
                <w:rFonts w:hint="eastAsia" w:ascii="宋体" w:hAnsi="宋体" w:cs="宋体"/>
                <w:color w:val="auto"/>
                <w:sz w:val="24"/>
                <w:szCs w:val="24"/>
                <w:highlight w:val="none"/>
              </w:rPr>
              <w:t>规定的</w:t>
            </w:r>
            <w:r>
              <w:rPr>
                <w:rFonts w:hint="eastAsia" w:ascii="宋体" w:hAnsi="宋体" w:eastAsia="宋体" w:cs="宋体"/>
                <w:color w:val="auto"/>
                <w:sz w:val="24"/>
                <w:szCs w:val="24"/>
                <w:highlight w:val="none"/>
                <w:lang w:eastAsia="zh-CN"/>
              </w:rPr>
              <w:t>评审办法</w:t>
            </w:r>
            <w:r>
              <w:rPr>
                <w:rFonts w:hint="eastAsia" w:ascii="宋体" w:hAnsi="宋体" w:cs="宋体"/>
                <w:color w:val="auto"/>
                <w:sz w:val="24"/>
                <w:szCs w:val="24"/>
                <w:highlight w:val="none"/>
              </w:rPr>
              <w:t>和标准，确定各供应商经评审后的得分，并按得分由高到低进行排序。</w:t>
            </w:r>
          </w:p>
        </w:tc>
      </w:tr>
      <w:tr w14:paraId="34E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280F5CC0">
            <w:pPr>
              <w:jc w:val="center"/>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val="en-US" w:eastAsia="zh-CN"/>
              </w:rPr>
              <w:t>7</w:t>
            </w:r>
          </w:p>
        </w:tc>
        <w:tc>
          <w:tcPr>
            <w:tcW w:w="2096" w:type="dxa"/>
            <w:vAlign w:val="center"/>
          </w:tcPr>
          <w:p w14:paraId="34FCF721">
            <w:pPr>
              <w:jc w:val="center"/>
              <w:rPr>
                <w:rFonts w:hint="eastAsia" w:ascii="宋体" w:hAnsi="宋体" w:cs="宋体"/>
                <w:color w:val="auto"/>
                <w:sz w:val="24"/>
                <w:szCs w:val="24"/>
                <w:highlight w:val="none"/>
              </w:rPr>
            </w:pPr>
            <w:ins w:id="97" w:author="方头大狮子" w:date="2026-06-17T13:36:06Z">
              <w:r>
                <w:rPr>
                  <w:rFonts w:hint="eastAsia" w:ascii="宋体" w:hAnsi="宋体" w:eastAsia="宋体" w:cs="宋体"/>
                  <w:color w:val="auto"/>
                  <w:sz w:val="24"/>
                  <w:szCs w:val="24"/>
                  <w:highlight w:val="none"/>
                  <w:lang w:eastAsia="zh-CN"/>
                </w:rPr>
                <w:t>成交</w:t>
              </w:r>
            </w:ins>
            <w:r>
              <w:rPr>
                <w:rFonts w:hint="eastAsia" w:ascii="宋体" w:hAnsi="宋体" w:cs="宋体"/>
                <w:color w:val="auto"/>
                <w:sz w:val="24"/>
                <w:szCs w:val="24"/>
                <w:highlight w:val="none"/>
              </w:rPr>
              <w:t>通知书领取</w:t>
            </w:r>
          </w:p>
        </w:tc>
        <w:tc>
          <w:tcPr>
            <w:tcW w:w="6100" w:type="dxa"/>
            <w:vAlign w:val="center"/>
          </w:tcPr>
          <w:p w14:paraId="5475EE39">
            <w:pPr>
              <w:widowControl/>
              <w:rPr>
                <w:rFonts w:hint="eastAsia" w:ascii="宋体" w:hAnsi="宋体" w:cs="宋体"/>
                <w:color w:val="auto"/>
                <w:sz w:val="24"/>
                <w:szCs w:val="24"/>
                <w:highlight w:val="none"/>
              </w:rPr>
            </w:pPr>
            <w:r>
              <w:rPr>
                <w:rFonts w:hint="eastAsia" w:ascii="宋体" w:hAnsi="宋体" w:cs="宋体"/>
                <w:color w:val="auto"/>
                <w:sz w:val="24"/>
                <w:szCs w:val="24"/>
                <w:highlight w:val="none"/>
              </w:rPr>
              <w:t>领取地址：南京市中华路50号弘业大厦</w:t>
            </w:r>
            <w:r>
              <w:rPr>
                <w:rFonts w:hint="eastAsia" w:ascii="宋体" w:hAnsi="宋体" w:eastAsia="宋体" w:cs="宋体"/>
                <w:color w:val="auto"/>
                <w:sz w:val="24"/>
                <w:szCs w:val="24"/>
                <w:highlight w:val="none"/>
                <w:lang w:val="en-US" w:eastAsia="zh-CN"/>
              </w:rPr>
              <w:t>10楼</w:t>
            </w:r>
            <w:r>
              <w:rPr>
                <w:rFonts w:hint="eastAsia" w:ascii="宋体" w:hAnsi="宋体" w:cs="宋体"/>
                <w:color w:val="auto"/>
                <w:sz w:val="24"/>
                <w:szCs w:val="24"/>
                <w:highlight w:val="none"/>
              </w:rPr>
              <w:t>。</w:t>
            </w:r>
          </w:p>
          <w:p w14:paraId="09538D82">
            <w:pPr>
              <w:widowControl/>
              <w:rPr>
                <w:rFonts w:ascii="宋体" w:hAnsi="宋体" w:cs="宋体"/>
                <w:color w:val="auto"/>
                <w:sz w:val="24"/>
                <w:szCs w:val="24"/>
                <w:highlight w:val="none"/>
              </w:rPr>
            </w:pPr>
            <w:r>
              <w:rPr>
                <w:rFonts w:hint="eastAsia" w:ascii="宋体" w:hAnsi="宋体" w:cs="宋体"/>
                <w:color w:val="auto"/>
                <w:sz w:val="24"/>
                <w:szCs w:val="24"/>
                <w:highlight w:val="none"/>
              </w:rPr>
              <w:t>需提供材料：</w:t>
            </w:r>
            <w:ins w:id="98" w:author="方头大狮子" w:date="2026-06-17T13:36:26Z">
              <w:r>
                <w:rPr>
                  <w:rFonts w:hint="eastAsia" w:ascii="宋体" w:hAnsi="宋体" w:eastAsia="宋体" w:cs="宋体"/>
                  <w:color w:val="auto"/>
                  <w:sz w:val="24"/>
                  <w:szCs w:val="24"/>
                  <w:highlight w:val="none"/>
                  <w:lang w:val="en-US" w:eastAsia="zh-CN"/>
                </w:rPr>
                <w:t>代理</w:t>
              </w:r>
            </w:ins>
            <w:r>
              <w:rPr>
                <w:rFonts w:hint="eastAsia" w:ascii="宋体" w:hAnsi="宋体" w:cs="宋体"/>
                <w:color w:val="auto"/>
                <w:sz w:val="24"/>
                <w:szCs w:val="24"/>
                <w:highlight w:val="none"/>
              </w:rPr>
              <w:t>服务费缴纳截图</w:t>
            </w:r>
          </w:p>
        </w:tc>
      </w:tr>
      <w:tr w14:paraId="3CD0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6D0AA07E">
            <w:pPr>
              <w:jc w:val="center"/>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val="en-US" w:eastAsia="zh-CN"/>
              </w:rPr>
              <w:t>8</w:t>
            </w:r>
          </w:p>
        </w:tc>
        <w:tc>
          <w:tcPr>
            <w:tcW w:w="2096" w:type="dxa"/>
            <w:vAlign w:val="center"/>
          </w:tcPr>
          <w:p w14:paraId="38358A2C">
            <w:pPr>
              <w:jc w:val="center"/>
              <w:rPr>
                <w:rFonts w:hint="eastAsia" w:ascii="宋体" w:hAnsi="宋体" w:cs="宋体"/>
                <w:color w:val="auto"/>
                <w:sz w:val="24"/>
                <w:szCs w:val="24"/>
                <w:highlight w:val="none"/>
              </w:rPr>
            </w:pPr>
            <w:ins w:id="99" w:author="方头大狮子" w:date="2026-06-17T13:36:19Z">
              <w:r>
                <w:rPr>
                  <w:rFonts w:hint="eastAsia" w:ascii="宋体" w:hAnsi="宋体" w:eastAsia="宋体" w:cs="宋体"/>
                  <w:color w:val="auto"/>
                  <w:sz w:val="24"/>
                  <w:szCs w:val="24"/>
                  <w:highlight w:val="none"/>
                  <w:lang w:val="en-US" w:eastAsia="zh-CN"/>
                </w:rPr>
                <w:t>代理</w:t>
              </w:r>
            </w:ins>
            <w:r>
              <w:rPr>
                <w:rFonts w:hint="eastAsia" w:ascii="宋体" w:hAnsi="宋体" w:cs="宋体"/>
                <w:color w:val="auto"/>
                <w:sz w:val="24"/>
                <w:szCs w:val="24"/>
                <w:highlight w:val="none"/>
              </w:rPr>
              <w:t>服务费的收取</w:t>
            </w:r>
          </w:p>
        </w:tc>
        <w:tc>
          <w:tcPr>
            <w:tcW w:w="6100" w:type="dxa"/>
            <w:vAlign w:val="center"/>
          </w:tcPr>
          <w:p w14:paraId="54010D42">
            <w:pPr>
              <w:rPr>
                <w:rFonts w:hint="eastAsia" w:ascii="宋体" w:hAnsi="宋体"/>
                <w:color w:val="auto"/>
                <w:highlight w:val="none"/>
                <w:rPrChange w:id="100" w:author="方头大狮子" w:date="2026-07-07T16:10:10Z">
                  <w:rPr>
                    <w:rFonts w:hint="eastAsia" w:ascii="宋体" w:hAnsi="宋体"/>
                    <w:color w:val="auto"/>
                    <w:highlight w:val="yellow"/>
                  </w:rPr>
                </w:rPrChange>
              </w:rPr>
            </w:pPr>
            <w:r>
              <w:rPr>
                <w:rFonts w:hint="eastAsia" w:ascii="宋体" w:hAnsi="宋体"/>
                <w:color w:val="auto"/>
                <w:highlight w:val="none"/>
                <w:lang w:val="en-US" w:eastAsia="zh-CN"/>
                <w:rPrChange w:id="101" w:author="方头大狮子" w:date="2026-07-07T16:10:10Z">
                  <w:rPr>
                    <w:rFonts w:hint="eastAsia" w:ascii="宋体" w:hAnsi="宋体"/>
                    <w:color w:val="auto"/>
                    <w:highlight w:val="yellow"/>
                    <w:lang w:val="en-US" w:eastAsia="zh-CN"/>
                  </w:rPr>
                </w:rPrChange>
              </w:rPr>
              <w:t>根据采购人与代理机构的代理协议约定，</w:t>
            </w:r>
            <w:r>
              <w:rPr>
                <w:rFonts w:hint="eastAsia" w:ascii="宋体" w:hAnsi="宋体"/>
                <w:color w:val="auto"/>
                <w:highlight w:val="none"/>
                <w:rPrChange w:id="102" w:author="方头大狮子" w:date="2026-07-07T16:10:10Z">
                  <w:rPr>
                    <w:rFonts w:hint="eastAsia" w:ascii="宋体" w:hAnsi="宋体"/>
                    <w:color w:val="auto"/>
                    <w:highlight w:val="yellow"/>
                  </w:rPr>
                </w:rPrChange>
              </w:rPr>
              <w:t>本项目</w:t>
            </w:r>
            <w:r>
              <w:rPr>
                <w:rFonts w:hint="eastAsia" w:ascii="宋体" w:hAnsi="宋体" w:eastAsia="宋体"/>
                <w:color w:val="auto"/>
                <w:highlight w:val="none"/>
                <w:lang w:val="en-US" w:eastAsia="zh-CN"/>
                <w:rPrChange w:id="103" w:author="方头大狮子" w:date="2026-07-07T16:15:19Z">
                  <w:rPr>
                    <w:rFonts w:hint="eastAsia" w:ascii="宋体" w:hAnsi="宋体" w:eastAsia="宋体"/>
                    <w:color w:val="0000FF"/>
                    <w:highlight w:val="yellow"/>
                    <w:lang w:val="en-US" w:eastAsia="zh-CN"/>
                  </w:rPr>
                </w:rPrChange>
              </w:rPr>
              <w:t>代理</w:t>
            </w:r>
            <w:r>
              <w:rPr>
                <w:rFonts w:hint="eastAsia" w:ascii="宋体" w:hAnsi="宋体"/>
                <w:color w:val="auto"/>
                <w:highlight w:val="none"/>
                <w:rPrChange w:id="104" w:author="方头大狮子" w:date="2026-07-07T16:10:10Z">
                  <w:rPr>
                    <w:rFonts w:hint="eastAsia" w:ascii="宋体" w:hAnsi="宋体"/>
                    <w:color w:val="auto"/>
                    <w:highlight w:val="yellow"/>
                  </w:rPr>
                </w:rPrChange>
              </w:rPr>
              <w:t>服务费按照计价格[2002]1980号文收费标准的35%计取，</w:t>
            </w:r>
            <w:r>
              <w:rPr>
                <w:rFonts w:hint="eastAsia" w:ascii="宋体" w:hAnsi="宋体" w:eastAsia="宋体"/>
                <w:color w:val="auto"/>
                <w:highlight w:val="none"/>
                <w:lang w:val="en-US" w:eastAsia="zh-CN"/>
                <w:rPrChange w:id="105" w:author="方头大狮子" w:date="2026-07-07T16:15:19Z">
                  <w:rPr>
                    <w:rFonts w:hint="eastAsia" w:ascii="宋体" w:hAnsi="宋体" w:eastAsia="宋体"/>
                    <w:color w:val="0000FF"/>
                    <w:highlight w:val="yellow"/>
                    <w:lang w:val="en-US" w:eastAsia="zh-CN"/>
                  </w:rPr>
                </w:rPrChange>
              </w:rPr>
              <w:t>成交供应商</w:t>
            </w:r>
            <w:r>
              <w:rPr>
                <w:rFonts w:hint="eastAsia" w:ascii="宋体" w:hAnsi="宋体"/>
                <w:color w:val="auto"/>
                <w:highlight w:val="none"/>
                <w:rPrChange w:id="106" w:author="方头大狮子" w:date="2026-07-07T16:10:10Z">
                  <w:rPr>
                    <w:rFonts w:hint="eastAsia" w:ascii="宋体" w:hAnsi="宋体"/>
                    <w:color w:val="auto"/>
                    <w:highlight w:val="yellow"/>
                  </w:rPr>
                </w:rPrChange>
              </w:rPr>
              <w:t>应在领取</w:t>
            </w:r>
            <w:r>
              <w:rPr>
                <w:rFonts w:hint="eastAsia" w:ascii="宋体" w:hAnsi="宋体" w:eastAsia="宋体"/>
                <w:color w:val="auto"/>
                <w:highlight w:val="none"/>
                <w:lang w:val="en-US" w:eastAsia="zh-CN"/>
                <w:rPrChange w:id="107" w:author="方头大狮子" w:date="2026-07-07T16:15:19Z">
                  <w:rPr>
                    <w:rFonts w:hint="eastAsia" w:ascii="宋体" w:hAnsi="宋体" w:eastAsia="宋体"/>
                    <w:color w:val="0000FF"/>
                    <w:highlight w:val="yellow"/>
                    <w:lang w:val="en-US" w:eastAsia="zh-CN"/>
                  </w:rPr>
                </w:rPrChange>
              </w:rPr>
              <w:t>成交</w:t>
            </w:r>
            <w:r>
              <w:rPr>
                <w:rFonts w:hint="eastAsia" w:ascii="宋体" w:hAnsi="宋体"/>
                <w:color w:val="auto"/>
                <w:highlight w:val="none"/>
                <w:rPrChange w:id="108" w:author="方头大狮子" w:date="2026-07-07T16:10:10Z">
                  <w:rPr>
                    <w:rFonts w:hint="eastAsia" w:ascii="宋体" w:hAnsi="宋体"/>
                    <w:color w:val="auto"/>
                    <w:highlight w:val="yellow"/>
                  </w:rPr>
                </w:rPrChange>
              </w:rPr>
              <w:t>通知书前缴纳。</w:t>
            </w:r>
          </w:p>
          <w:p w14:paraId="403E3DEA">
            <w:pPr>
              <w:rPr>
                <w:rFonts w:hint="eastAsia" w:ascii="宋体" w:hAnsi="宋体"/>
                <w:color w:val="auto"/>
                <w:highlight w:val="none"/>
                <w:lang w:eastAsia="zh-CN"/>
                <w:rPrChange w:id="109" w:author="方头大狮子" w:date="2026-07-07T16:10:10Z">
                  <w:rPr>
                    <w:rFonts w:hint="eastAsia" w:ascii="宋体" w:hAnsi="宋体"/>
                    <w:color w:val="auto"/>
                    <w:highlight w:val="yellow"/>
                    <w:lang w:eastAsia="zh-CN"/>
                  </w:rPr>
                </w:rPrChange>
              </w:rPr>
            </w:pPr>
            <w:r>
              <w:rPr>
                <w:rFonts w:hint="eastAsia" w:ascii="宋体" w:hAnsi="宋体"/>
                <w:color w:val="auto"/>
                <w:highlight w:val="none"/>
                <w:lang w:val="en-US"/>
                <w:rPrChange w:id="110" w:author="方头大狮子" w:date="2026-07-07T16:10:10Z">
                  <w:rPr>
                    <w:rFonts w:hint="eastAsia" w:ascii="宋体" w:hAnsi="宋体"/>
                    <w:color w:val="auto"/>
                    <w:highlight w:val="yellow"/>
                    <w:lang w:val="en-US"/>
                  </w:rPr>
                </w:rPrChange>
              </w:rPr>
              <w:t>本项目</w:t>
            </w:r>
            <w:r>
              <w:rPr>
                <w:rFonts w:hint="eastAsia" w:ascii="宋体" w:hAnsi="宋体"/>
                <w:color w:val="auto"/>
                <w:highlight w:val="none"/>
                <w:rPrChange w:id="111" w:author="方头大狮子" w:date="2026-07-07T16:10:10Z">
                  <w:rPr>
                    <w:rFonts w:hint="eastAsia" w:ascii="宋体" w:hAnsi="宋体"/>
                    <w:color w:val="auto"/>
                    <w:highlight w:val="yellow"/>
                  </w:rPr>
                </w:rPrChange>
              </w:rPr>
              <w:t>评审费由采购人支付</w:t>
            </w:r>
            <w:r>
              <w:rPr>
                <w:rFonts w:hint="eastAsia" w:ascii="宋体" w:hAnsi="宋体"/>
                <w:color w:val="auto"/>
                <w:highlight w:val="none"/>
                <w:lang w:eastAsia="zh-CN"/>
                <w:rPrChange w:id="112" w:author="方头大狮子" w:date="2026-07-07T16:10:10Z">
                  <w:rPr>
                    <w:rFonts w:hint="eastAsia" w:ascii="宋体" w:hAnsi="宋体"/>
                    <w:color w:val="auto"/>
                    <w:highlight w:val="yellow"/>
                    <w:lang w:eastAsia="zh-CN"/>
                  </w:rPr>
                </w:rPrChange>
              </w:rPr>
              <w:t>。</w:t>
            </w:r>
          </w:p>
          <w:p w14:paraId="00512B23">
            <w:pPr>
              <w:rPr>
                <w:rFonts w:hint="eastAsia" w:ascii="宋体" w:hAnsi="宋体"/>
                <w:color w:val="auto"/>
                <w:highlight w:val="none"/>
                <w:rPrChange w:id="113" w:author="方头大狮子" w:date="2026-07-07T16:10:10Z">
                  <w:rPr>
                    <w:rFonts w:hint="eastAsia" w:ascii="宋体" w:hAnsi="宋体"/>
                    <w:color w:val="auto"/>
                    <w:highlight w:val="yellow"/>
                  </w:rPr>
                </w:rPrChange>
              </w:rPr>
            </w:pPr>
            <w:r>
              <w:rPr>
                <w:rFonts w:hint="eastAsia" w:ascii="宋体" w:hAnsi="宋体"/>
                <w:color w:val="auto"/>
                <w:highlight w:val="none"/>
                <w:lang w:val="en-US"/>
                <w:rPrChange w:id="114" w:author="方头大狮子" w:date="2026-07-07T16:10:10Z">
                  <w:rPr>
                    <w:rFonts w:hint="eastAsia" w:ascii="宋体" w:hAnsi="宋体"/>
                    <w:color w:val="auto"/>
                    <w:highlight w:val="yellow"/>
                    <w:lang w:val="en-US"/>
                  </w:rPr>
                </w:rPrChange>
              </w:rPr>
              <w:t>预算包含代理服务费，采购人不额外支付，供应商投标报价需包含该费用。</w:t>
            </w:r>
          </w:p>
          <w:p w14:paraId="476682A7">
            <w:pPr>
              <w:rPr>
                <w:rFonts w:ascii="宋体" w:hAnsi="宋体"/>
                <w:color w:val="auto"/>
                <w:highlight w:val="none"/>
              </w:rPr>
            </w:pPr>
            <w:r>
              <w:rPr>
                <w:rFonts w:hint="eastAsia" w:ascii="宋体" w:hAnsi="宋体"/>
                <w:color w:val="auto"/>
                <w:highlight w:val="none"/>
              </w:rPr>
              <w:tab/>
            </w:r>
            <w:r>
              <w:rPr>
                <w:rFonts w:hint="eastAsia" w:ascii="宋体" w:hAnsi="宋体"/>
                <w:color w:val="auto"/>
                <w:highlight w:val="none"/>
              </w:rPr>
              <w:t>账户信息：</w:t>
            </w:r>
          </w:p>
          <w:p w14:paraId="42AF2D2A">
            <w:pPr>
              <w:rPr>
                <w:rFonts w:ascii="宋体" w:hAnsi="宋体"/>
                <w:color w:val="auto"/>
                <w:highlight w:val="none"/>
              </w:rPr>
            </w:pPr>
            <w:r>
              <w:rPr>
                <w:rFonts w:hint="eastAsia" w:ascii="宋体" w:hAnsi="宋体"/>
                <w:color w:val="auto"/>
                <w:highlight w:val="none"/>
              </w:rPr>
              <w:tab/>
            </w:r>
            <w:r>
              <w:rPr>
                <w:rFonts w:hint="eastAsia" w:ascii="宋体" w:hAnsi="宋体"/>
                <w:color w:val="auto"/>
                <w:highlight w:val="none"/>
              </w:rPr>
              <w:t>户    名：江苏弘业国际技术工程有限公司</w:t>
            </w:r>
          </w:p>
          <w:p w14:paraId="55647EB2">
            <w:pPr>
              <w:rPr>
                <w:rFonts w:ascii="宋体" w:hAnsi="宋体"/>
                <w:color w:val="auto"/>
                <w:highlight w:val="none"/>
              </w:rPr>
            </w:pPr>
            <w:r>
              <w:rPr>
                <w:rFonts w:hint="eastAsia" w:ascii="宋体" w:hAnsi="宋体"/>
                <w:color w:val="auto"/>
                <w:highlight w:val="none"/>
              </w:rPr>
              <w:tab/>
            </w:r>
            <w:r>
              <w:rPr>
                <w:rFonts w:hint="eastAsia" w:ascii="宋体" w:hAnsi="宋体"/>
                <w:color w:val="auto"/>
                <w:highlight w:val="none"/>
              </w:rPr>
              <w:t xml:space="preserve">开户银行：中国银行南京市中华路支行   </w:t>
            </w:r>
          </w:p>
          <w:p w14:paraId="3C5547CC">
            <w:pPr>
              <w:widowControl/>
              <w:rPr>
                <w:rFonts w:hint="eastAsia"/>
                <w:color w:val="auto"/>
                <w:highlight w:val="none"/>
              </w:rPr>
            </w:pPr>
            <w:r>
              <w:rPr>
                <w:rFonts w:hint="eastAsia" w:ascii="宋体" w:hAnsi="宋体"/>
                <w:color w:val="auto"/>
                <w:highlight w:val="none"/>
              </w:rPr>
              <w:tab/>
            </w:r>
            <w:r>
              <w:rPr>
                <w:rFonts w:hint="eastAsia" w:ascii="宋体" w:hAnsi="宋体"/>
                <w:color w:val="auto"/>
                <w:highlight w:val="none"/>
              </w:rPr>
              <w:t>账    号：527460884999</w:t>
            </w:r>
          </w:p>
        </w:tc>
      </w:tr>
      <w:tr w14:paraId="40CB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554DC26C">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096" w:type="dxa"/>
            <w:vAlign w:val="center"/>
          </w:tcPr>
          <w:p w14:paraId="360ECBF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6100" w:type="dxa"/>
            <w:vAlign w:val="center"/>
          </w:tcPr>
          <w:p w14:paraId="6516355D">
            <w:pPr>
              <w:rPr>
                <w:rFonts w:hint="eastAsia"/>
                <w:color w:val="auto"/>
                <w:highlight w:val="none"/>
              </w:rPr>
            </w:pPr>
            <w:r>
              <w:rPr>
                <w:rFonts w:hint="eastAsia" w:ascii="宋体" w:hAnsi="宋体" w:eastAsia="宋体"/>
                <w:color w:val="auto"/>
                <w:sz w:val="24"/>
                <w:szCs w:val="24"/>
                <w:highlight w:val="none"/>
                <w:lang w:val="en-US" w:eastAsia="zh-CN"/>
              </w:rPr>
              <w:t>本项目不适用</w:t>
            </w:r>
          </w:p>
        </w:tc>
      </w:tr>
    </w:tbl>
    <w:p w14:paraId="4D5B738E">
      <w:pPr>
        <w:rPr>
          <w:rFonts w:hint="eastAsia"/>
          <w:color w:val="auto"/>
          <w:highlight w:val="none"/>
        </w:rPr>
      </w:pPr>
      <w:r>
        <w:rPr>
          <w:rFonts w:hint="eastAsia"/>
          <w:color w:val="auto"/>
          <w:highlight w:val="none"/>
        </w:rPr>
        <w:t xml:space="preserve"> </w:t>
      </w:r>
      <w:bookmarkEnd w:id="13"/>
      <w:bookmarkStart w:id="15" w:name="EB2d3e932a0a0c4e209d421944342e92d7"/>
      <w:r>
        <w:rPr>
          <w:rFonts w:hint="eastAsia"/>
          <w:color w:val="auto"/>
          <w:sz w:val="20"/>
          <w:highlight w:val="none"/>
        </w:rPr>
        <w:t xml:space="preserve"> </w:t>
      </w:r>
      <w:bookmarkEnd w:id="15"/>
      <w:bookmarkStart w:id="16" w:name="EBaedf9b21ed39447d9eea88a727d9d91a"/>
      <w:r>
        <w:rPr>
          <w:rFonts w:hint="eastAsia"/>
          <w:color w:val="auto"/>
          <w:sz w:val="20"/>
          <w:highlight w:val="none"/>
        </w:rPr>
        <w:t xml:space="preserve"> </w:t>
      </w:r>
      <w:bookmarkEnd w:id="16"/>
      <w:bookmarkStart w:id="17" w:name="EBf9ce5bee253a44a6a8b4d86c32b1743c"/>
      <w:r>
        <w:rPr>
          <w:rFonts w:hint="eastAsia"/>
          <w:color w:val="auto"/>
          <w:sz w:val="20"/>
          <w:highlight w:val="none"/>
        </w:rPr>
        <w:t xml:space="preserve"> </w:t>
      </w:r>
      <w:bookmarkEnd w:id="17"/>
    </w:p>
    <w:p w14:paraId="4C41BBD4">
      <w:pPr>
        <w:pStyle w:val="3"/>
        <w:spacing w:before="160" w:after="160"/>
        <w:rPr>
          <w:rFonts w:hint="eastAsia" w:ascii="宋体" w:hAnsi="宋体" w:eastAsia="宋体"/>
          <w:color w:val="auto"/>
          <w:highlight w:val="none"/>
        </w:rPr>
      </w:pPr>
      <w:bookmarkStart w:id="18" w:name="_Toc3675"/>
      <w:r>
        <w:rPr>
          <w:rFonts w:hint="eastAsia" w:ascii="宋体" w:hAnsi="宋体" w:eastAsia="宋体"/>
          <w:color w:val="auto"/>
          <w:highlight w:val="none"/>
        </w:rPr>
        <w:t>一、总 则</w:t>
      </w:r>
      <w:bookmarkEnd w:id="18"/>
    </w:p>
    <w:p w14:paraId="28726990">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1、采购方式</w:t>
      </w:r>
    </w:p>
    <w:p w14:paraId="0F5A4C34">
      <w:pPr>
        <w:spacing w:line="500" w:lineRule="exact"/>
        <w:ind w:firstLine="480" w:firstLineChars="200"/>
        <w:rPr>
          <w:rFonts w:hint="eastAsia" w:ascii="宋体" w:hAnsi="宋体"/>
          <w:color w:val="auto"/>
          <w:highlight w:val="none"/>
        </w:rPr>
      </w:pPr>
      <w:r>
        <w:rPr>
          <w:rFonts w:hint="eastAsia" w:ascii="宋体" w:hAnsi="宋体"/>
          <w:color w:val="auto"/>
          <w:highlight w:val="none"/>
        </w:rPr>
        <w:t>本次采购采取</w:t>
      </w:r>
      <w:r>
        <w:rPr>
          <w:rFonts w:hint="eastAsia" w:ascii="宋体" w:hAnsi="宋体" w:eastAsia="宋体"/>
          <w:color w:val="auto"/>
          <w:highlight w:val="none"/>
          <w:lang w:eastAsia="zh-CN"/>
        </w:rPr>
        <w:t>竞争性磋商方</w:t>
      </w:r>
      <w:r>
        <w:rPr>
          <w:rFonts w:hint="eastAsia" w:ascii="宋体" w:hAnsi="宋体"/>
          <w:color w:val="auto"/>
          <w:highlight w:val="none"/>
        </w:rPr>
        <w:t>式。</w:t>
      </w:r>
    </w:p>
    <w:p w14:paraId="722128A6">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2、合格的供应商</w:t>
      </w:r>
    </w:p>
    <w:p w14:paraId="39BA065A">
      <w:pPr>
        <w:spacing w:line="500" w:lineRule="exact"/>
        <w:ind w:firstLine="480" w:firstLineChars="200"/>
        <w:rPr>
          <w:rFonts w:hint="eastAsia" w:ascii="宋体" w:hAnsi="宋体"/>
          <w:color w:val="auto"/>
          <w:highlight w:val="none"/>
          <w:shd w:val="clear" w:color="auto" w:fill="FFC000"/>
        </w:rPr>
      </w:pPr>
      <w:r>
        <w:rPr>
          <w:rFonts w:hint="eastAsia" w:ascii="宋体" w:hAnsi="宋体"/>
          <w:color w:val="auto"/>
          <w:highlight w:val="none"/>
        </w:rPr>
        <w:t>2.1合格的供应商必须是有能力按照本磋商文件规定的要求提供货物和服务，且具有独立承担民事等法律责任的法人或其它经济组织。</w:t>
      </w:r>
    </w:p>
    <w:p w14:paraId="3456B9A8">
      <w:pPr>
        <w:spacing w:line="500" w:lineRule="exact"/>
        <w:ind w:firstLine="480" w:firstLineChars="200"/>
        <w:rPr>
          <w:rFonts w:hint="eastAsia" w:ascii="宋体" w:hAnsi="宋体"/>
          <w:color w:val="auto"/>
          <w:highlight w:val="none"/>
        </w:rPr>
      </w:pPr>
      <w:r>
        <w:rPr>
          <w:rFonts w:hint="eastAsia" w:ascii="宋体" w:hAnsi="宋体"/>
          <w:color w:val="auto"/>
          <w:highlight w:val="none"/>
        </w:rPr>
        <w:t>2.2合格的供应商必须符合磋商文件第一部分《</w:t>
      </w:r>
      <w:r>
        <w:rPr>
          <w:rFonts w:hint="eastAsia" w:ascii="宋体" w:hAnsi="宋体" w:eastAsia="宋体"/>
          <w:color w:val="auto"/>
          <w:highlight w:val="none"/>
          <w:lang w:eastAsia="zh-CN"/>
        </w:rPr>
        <w:t>竞争性磋商</w:t>
      </w:r>
      <w:ins w:id="115" w:author="方头大狮子" w:date="2026-07-07T16:15:37Z">
        <w:r>
          <w:rPr>
            <w:rFonts w:hint="eastAsia" w:ascii="宋体" w:hAnsi="宋体" w:eastAsia="宋体"/>
            <w:color w:val="auto"/>
            <w:highlight w:val="none"/>
            <w:lang w:val="en-US" w:eastAsia="zh-CN"/>
          </w:rPr>
          <w:t>采购</w:t>
        </w:r>
      </w:ins>
      <w:r>
        <w:rPr>
          <w:rFonts w:hint="eastAsia" w:ascii="宋体" w:hAnsi="宋体" w:eastAsia="宋体"/>
          <w:color w:val="auto"/>
          <w:highlight w:val="none"/>
          <w:lang w:eastAsia="zh-CN"/>
        </w:rPr>
        <w:t>公告</w:t>
      </w:r>
      <w:r>
        <w:rPr>
          <w:rFonts w:hint="eastAsia" w:ascii="宋体" w:hAnsi="宋体"/>
          <w:color w:val="auto"/>
          <w:highlight w:val="none"/>
        </w:rPr>
        <w:t>》第二条及须知前附表相关规定，且具备独立完成本项目的</w:t>
      </w:r>
      <w:r>
        <w:rPr>
          <w:rFonts w:hint="eastAsia" w:ascii="宋体" w:hAnsi="宋体"/>
          <w:color w:val="auto"/>
          <w:kern w:val="10"/>
          <w:highlight w:val="none"/>
        </w:rPr>
        <w:t>能</w:t>
      </w:r>
      <w:r>
        <w:rPr>
          <w:rFonts w:hint="eastAsia" w:ascii="宋体" w:hAnsi="宋体"/>
          <w:color w:val="auto"/>
          <w:highlight w:val="none"/>
        </w:rPr>
        <w:t>力，成交后不允许分包、转包。</w:t>
      </w:r>
    </w:p>
    <w:p w14:paraId="6EDC5E52">
      <w:pPr>
        <w:spacing w:line="500" w:lineRule="exact"/>
        <w:ind w:firstLine="480" w:firstLineChars="200"/>
        <w:rPr>
          <w:rFonts w:hint="eastAsia" w:ascii="宋体" w:hAnsi="宋体"/>
          <w:color w:val="auto"/>
          <w:highlight w:val="none"/>
        </w:rPr>
      </w:pPr>
      <w:r>
        <w:rPr>
          <w:rFonts w:hint="eastAsia" w:ascii="宋体" w:hAnsi="宋体"/>
          <w:color w:val="auto"/>
          <w:highlight w:val="none"/>
        </w:rPr>
        <w:t>2.3合格的供应商应遵守《</w:t>
      </w:r>
      <w:r>
        <w:rPr>
          <w:rFonts w:hint="eastAsia" w:ascii="宋体" w:hAnsi="宋体" w:eastAsia="宋体"/>
          <w:color w:val="auto"/>
          <w:highlight w:val="none"/>
          <w:lang w:eastAsia="zh-CN"/>
        </w:rPr>
        <w:t>民法典</w:t>
      </w:r>
      <w:r>
        <w:rPr>
          <w:rFonts w:hint="eastAsia" w:ascii="宋体" w:hAnsi="宋体"/>
          <w:color w:val="auto"/>
          <w:highlight w:val="none"/>
        </w:rPr>
        <w:t>》和《反不正当竞争法》等有关法律、法规。</w:t>
      </w:r>
    </w:p>
    <w:p w14:paraId="4FA43647">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3、适用法律</w:t>
      </w:r>
    </w:p>
    <w:p w14:paraId="69078193">
      <w:pPr>
        <w:spacing w:line="500" w:lineRule="exact"/>
        <w:ind w:firstLine="480" w:firstLineChars="200"/>
        <w:rPr>
          <w:rFonts w:hint="eastAsia" w:ascii="宋体" w:hAnsi="宋体"/>
          <w:color w:val="auto"/>
          <w:highlight w:val="none"/>
        </w:rPr>
      </w:pPr>
      <w:r>
        <w:rPr>
          <w:rFonts w:hint="eastAsia" w:ascii="宋体" w:hAnsi="宋体"/>
          <w:color w:val="auto"/>
          <w:highlight w:val="none"/>
        </w:rPr>
        <w:t>本次磋商及由本次磋商产生的合同受中华人民共和国的相关法律、法规制约和保护。</w:t>
      </w:r>
    </w:p>
    <w:p w14:paraId="46673842">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4、费用</w:t>
      </w:r>
    </w:p>
    <w:p w14:paraId="659107BD">
      <w:pPr>
        <w:spacing w:line="500" w:lineRule="exact"/>
        <w:ind w:firstLine="480" w:firstLineChars="200"/>
        <w:rPr>
          <w:rFonts w:hint="eastAsia" w:ascii="宋体" w:hAnsi="宋体"/>
          <w:color w:val="auto"/>
          <w:highlight w:val="none"/>
        </w:rPr>
      </w:pPr>
      <w:r>
        <w:rPr>
          <w:rFonts w:hint="eastAsia" w:ascii="宋体" w:hAnsi="宋体"/>
          <w:color w:val="auto"/>
          <w:highlight w:val="none"/>
        </w:rPr>
        <w:t>供应商应自行承担所有参加磋商活动有关的费用。</w:t>
      </w:r>
    </w:p>
    <w:p w14:paraId="559B98FC">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5、磋商文件的约束力</w:t>
      </w:r>
    </w:p>
    <w:p w14:paraId="2D40327B">
      <w:pPr>
        <w:spacing w:line="500" w:lineRule="exact"/>
        <w:ind w:firstLine="480" w:firstLineChars="200"/>
        <w:rPr>
          <w:rFonts w:hint="eastAsia" w:ascii="宋体" w:hAnsi="宋体" w:eastAsia="宋体"/>
          <w:color w:val="auto"/>
          <w:highlight w:val="none"/>
        </w:rPr>
      </w:pPr>
      <w:bookmarkStart w:id="19" w:name="EB082e7a41556c486398aae0681e9349c9"/>
      <w:r>
        <w:rPr>
          <w:rFonts w:hint="eastAsia" w:ascii="宋体" w:hAnsi="宋体"/>
          <w:color w:val="auto"/>
          <w:highlight w:val="none"/>
        </w:rPr>
        <w:t>供应商一旦申请参加本项目磋商，即被认为接受了本磋商文件的所有条件和规定。</w:t>
      </w:r>
    </w:p>
    <w:bookmarkEnd w:id="19"/>
    <w:p w14:paraId="7B44B237">
      <w:pPr>
        <w:pStyle w:val="3"/>
        <w:spacing w:before="160" w:after="160"/>
        <w:rPr>
          <w:rFonts w:hint="eastAsia" w:ascii="宋体" w:hAnsi="宋体" w:eastAsia="宋体"/>
          <w:color w:val="auto"/>
          <w:highlight w:val="none"/>
        </w:rPr>
      </w:pPr>
      <w:bookmarkStart w:id="20" w:name="_Toc2281"/>
      <w:r>
        <w:rPr>
          <w:rFonts w:hint="eastAsia" w:ascii="宋体" w:hAnsi="宋体" w:eastAsia="宋体"/>
          <w:color w:val="auto"/>
          <w:highlight w:val="none"/>
        </w:rPr>
        <w:t>二、</w:t>
      </w:r>
      <w:r>
        <w:rPr>
          <w:rFonts w:hint="eastAsia" w:ascii="宋体" w:hAnsi="宋体" w:eastAsia="宋体"/>
          <w:color w:val="auto"/>
          <w:highlight w:val="none"/>
          <w:lang w:eastAsia="zh-CN"/>
        </w:rPr>
        <w:t>磋商</w:t>
      </w:r>
      <w:r>
        <w:rPr>
          <w:rFonts w:hint="eastAsia" w:ascii="宋体" w:hAnsi="宋体" w:eastAsia="宋体"/>
          <w:color w:val="auto"/>
          <w:highlight w:val="none"/>
        </w:rPr>
        <w:t>文件</w:t>
      </w:r>
      <w:bookmarkEnd w:id="20"/>
    </w:p>
    <w:p w14:paraId="453EEF79">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6、磋商文件构成</w:t>
      </w:r>
    </w:p>
    <w:p w14:paraId="3570409B">
      <w:pPr>
        <w:spacing w:line="500" w:lineRule="exact"/>
        <w:ind w:firstLine="480" w:firstLineChars="200"/>
        <w:rPr>
          <w:rFonts w:hint="eastAsia" w:ascii="宋体" w:hAnsi="宋体"/>
          <w:color w:val="auto"/>
          <w:highlight w:val="none"/>
        </w:rPr>
      </w:pPr>
      <w:r>
        <w:rPr>
          <w:rFonts w:hint="eastAsia" w:ascii="宋体" w:hAnsi="宋体"/>
          <w:color w:val="auto"/>
          <w:highlight w:val="none"/>
        </w:rPr>
        <w:t>第一部分：</w:t>
      </w:r>
      <w:r>
        <w:rPr>
          <w:rFonts w:hint="eastAsia" w:ascii="宋体" w:hAnsi="宋体" w:eastAsia="宋体"/>
          <w:color w:val="auto"/>
          <w:highlight w:val="none"/>
          <w:lang w:eastAsia="zh-CN"/>
        </w:rPr>
        <w:t>竞争性磋商</w:t>
      </w:r>
      <w:ins w:id="116" w:author="方头大狮子" w:date="2026-07-07T16:15:27Z">
        <w:r>
          <w:rPr>
            <w:rFonts w:hint="eastAsia" w:ascii="宋体" w:hAnsi="宋体" w:eastAsia="宋体"/>
            <w:color w:val="auto"/>
            <w:highlight w:val="none"/>
            <w:lang w:val="en-US" w:eastAsia="zh-CN"/>
          </w:rPr>
          <w:t>采购</w:t>
        </w:r>
      </w:ins>
      <w:r>
        <w:rPr>
          <w:rFonts w:hint="eastAsia" w:ascii="宋体" w:hAnsi="宋体" w:eastAsia="宋体"/>
          <w:color w:val="auto"/>
          <w:highlight w:val="none"/>
          <w:lang w:eastAsia="zh-CN"/>
        </w:rPr>
        <w:t>公告</w:t>
      </w:r>
      <w:r>
        <w:rPr>
          <w:rFonts w:hint="eastAsia" w:ascii="宋体" w:hAnsi="宋体"/>
          <w:color w:val="auto"/>
          <w:highlight w:val="none"/>
        </w:rPr>
        <w:t>；</w:t>
      </w:r>
    </w:p>
    <w:p w14:paraId="47027D6F">
      <w:pPr>
        <w:spacing w:line="500" w:lineRule="exact"/>
        <w:ind w:firstLine="480" w:firstLineChars="200"/>
        <w:rPr>
          <w:rFonts w:hint="eastAsia" w:ascii="宋体" w:hAnsi="宋体"/>
          <w:color w:val="auto"/>
          <w:highlight w:val="none"/>
        </w:rPr>
      </w:pPr>
      <w:r>
        <w:rPr>
          <w:rFonts w:hint="eastAsia" w:ascii="宋体" w:hAnsi="宋体"/>
          <w:color w:val="auto"/>
          <w:highlight w:val="none"/>
        </w:rPr>
        <w:t xml:space="preserve">第二部分：供应商须知； </w:t>
      </w:r>
    </w:p>
    <w:p w14:paraId="5F13BA42">
      <w:pPr>
        <w:spacing w:line="500" w:lineRule="exact"/>
        <w:ind w:firstLine="480" w:firstLineChars="200"/>
        <w:rPr>
          <w:rFonts w:hint="eastAsia" w:ascii="宋体" w:hAnsi="宋体"/>
          <w:color w:val="auto"/>
          <w:highlight w:val="none"/>
        </w:rPr>
      </w:pPr>
      <w:r>
        <w:rPr>
          <w:rFonts w:hint="eastAsia" w:ascii="宋体" w:hAnsi="宋体"/>
          <w:color w:val="auto"/>
          <w:highlight w:val="none"/>
        </w:rPr>
        <w:t>第三部分：采购需求;</w:t>
      </w:r>
    </w:p>
    <w:p w14:paraId="1E29D7A3">
      <w:pPr>
        <w:spacing w:line="500" w:lineRule="exact"/>
        <w:ind w:firstLine="480" w:firstLineChars="200"/>
        <w:rPr>
          <w:rFonts w:hint="eastAsia" w:ascii="宋体" w:hAnsi="宋体"/>
          <w:color w:val="auto"/>
          <w:highlight w:val="none"/>
        </w:rPr>
      </w:pPr>
      <w:r>
        <w:rPr>
          <w:rFonts w:hint="eastAsia" w:ascii="宋体" w:hAnsi="宋体"/>
          <w:color w:val="auto"/>
          <w:highlight w:val="none"/>
        </w:rPr>
        <w:t>第四部分：合同格式及条款;</w:t>
      </w:r>
    </w:p>
    <w:p w14:paraId="6ACD6DD1">
      <w:pPr>
        <w:spacing w:line="500" w:lineRule="exact"/>
        <w:ind w:firstLine="480" w:firstLineChars="200"/>
        <w:rPr>
          <w:rFonts w:hint="eastAsia" w:ascii="宋体" w:hAnsi="宋体"/>
          <w:color w:val="auto"/>
          <w:highlight w:val="none"/>
        </w:rPr>
      </w:pPr>
      <w:r>
        <w:rPr>
          <w:rFonts w:hint="eastAsia" w:ascii="宋体" w:hAnsi="宋体"/>
          <w:color w:val="auto"/>
          <w:highlight w:val="none"/>
        </w:rPr>
        <w:t>第五部分：响应文件格式。</w:t>
      </w:r>
    </w:p>
    <w:p w14:paraId="36AE5690">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7、磋商文件的澄清</w:t>
      </w:r>
    </w:p>
    <w:p w14:paraId="75D2CA0D">
      <w:pPr>
        <w:spacing w:line="500" w:lineRule="exact"/>
        <w:ind w:firstLine="480" w:firstLineChars="200"/>
        <w:rPr>
          <w:rFonts w:hint="eastAsia" w:ascii="宋体" w:hAnsi="宋体"/>
          <w:color w:val="auto"/>
          <w:highlight w:val="none"/>
        </w:rPr>
      </w:pPr>
      <w:r>
        <w:rPr>
          <w:rFonts w:hint="eastAsia" w:ascii="宋体" w:hAnsi="宋体"/>
          <w:color w:val="auto"/>
          <w:highlight w:val="none"/>
        </w:rPr>
        <w:t>任何要求对磋商文件澄清的供应商，均应在磋商文件提供截止时间之前提出，采购代理机构对规定时间内收到的澄清予以答复，答复不包括问题的来源。</w:t>
      </w:r>
    </w:p>
    <w:p w14:paraId="64994E7A">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8、磋商文件的修改</w:t>
      </w:r>
    </w:p>
    <w:p w14:paraId="4357C818">
      <w:pPr>
        <w:spacing w:line="500" w:lineRule="exact"/>
        <w:ind w:firstLine="480" w:firstLineChars="200"/>
        <w:rPr>
          <w:rFonts w:hint="eastAsia" w:ascii="宋体" w:hAnsi="宋体"/>
          <w:color w:val="auto"/>
          <w:highlight w:val="none"/>
        </w:rPr>
      </w:pPr>
      <w:r>
        <w:rPr>
          <w:rFonts w:hint="eastAsia" w:ascii="宋体" w:hAnsi="宋体"/>
          <w:color w:val="auto"/>
          <w:highlight w:val="none"/>
        </w:rPr>
        <w:t>8.1在提交首次响应文件接收截止之日前，采购代理机构可以更正公告或补充文件的形式对磋商文件进行澄清或者修改。澄清或者修改的内容可能影响响应文件编制的，应当在提交首次响应文件截止之日5日前发出，不足5日的，应当顺延提交首次响应文件截止之日。</w:t>
      </w:r>
    </w:p>
    <w:p w14:paraId="68BF122F">
      <w:pPr>
        <w:spacing w:line="500" w:lineRule="exact"/>
        <w:ind w:firstLine="480" w:firstLineChars="200"/>
        <w:rPr>
          <w:rFonts w:hint="eastAsia" w:ascii="宋体" w:hAnsi="宋体"/>
          <w:color w:val="auto"/>
          <w:highlight w:val="none"/>
        </w:rPr>
      </w:pPr>
      <w:r>
        <w:rPr>
          <w:rFonts w:hint="eastAsia" w:ascii="宋体" w:hAnsi="宋体"/>
          <w:color w:val="auto"/>
          <w:highlight w:val="none"/>
        </w:rPr>
        <w:t>8.2磋商文件的修改将以通过邮件通知所有已获取磋商文件的供应商，并对供应商具有约束力。供应商收到修改文件后，应于1个工作日内予以确认，逾期未确认的，视同已收。</w:t>
      </w:r>
    </w:p>
    <w:p w14:paraId="5998964D">
      <w:pPr>
        <w:spacing w:line="500" w:lineRule="exact"/>
        <w:ind w:firstLine="480" w:firstLineChars="200"/>
        <w:rPr>
          <w:rFonts w:hint="eastAsia" w:ascii="宋体" w:hAnsi="宋体"/>
          <w:color w:val="auto"/>
          <w:highlight w:val="none"/>
        </w:rPr>
      </w:pPr>
      <w:r>
        <w:rPr>
          <w:rFonts w:hint="eastAsia" w:ascii="宋体" w:hAnsi="宋体"/>
          <w:color w:val="auto"/>
          <w:highlight w:val="none"/>
        </w:rPr>
        <w:t>8.3供应商应及时查看邮箱获取修改后的磋商文件，如因供应商原因未能及时下载，由此造成的相关责任，由供应商承担。</w:t>
      </w:r>
    </w:p>
    <w:p w14:paraId="7118FBD5">
      <w:pPr>
        <w:spacing w:line="500" w:lineRule="exact"/>
        <w:ind w:firstLine="480" w:firstLineChars="200"/>
        <w:rPr>
          <w:rFonts w:hint="eastAsia" w:ascii="宋体" w:hAnsi="宋体"/>
          <w:color w:val="auto"/>
          <w:highlight w:val="none"/>
        </w:rPr>
      </w:pPr>
      <w:r>
        <w:rPr>
          <w:rFonts w:hint="eastAsia" w:ascii="宋体" w:hAnsi="宋体"/>
          <w:color w:val="auto"/>
          <w:highlight w:val="none"/>
        </w:rPr>
        <w:t>8.4为使供应商有充分的时间对磋商文件的修改部分进行分析、研究，采购代理机构有权推迟响应文件接收截止日期和磋商日期，并将此变更通知所有已获取磋商文件的供应商。</w:t>
      </w:r>
    </w:p>
    <w:p w14:paraId="3ED6CCA8">
      <w:pPr>
        <w:spacing w:line="500" w:lineRule="exact"/>
        <w:ind w:firstLine="480" w:firstLineChars="200"/>
        <w:rPr>
          <w:rFonts w:hint="eastAsia" w:ascii="宋体" w:hAnsi="宋体"/>
          <w:color w:val="auto"/>
          <w:highlight w:val="none"/>
        </w:rPr>
      </w:pPr>
      <w:r>
        <w:rPr>
          <w:rFonts w:hint="eastAsia" w:ascii="宋体" w:hAnsi="宋体"/>
          <w:color w:val="auto"/>
          <w:highlight w:val="none"/>
        </w:rPr>
        <w:t xml:space="preserve">8.5采购代理机构发出的所有补充、修改和变更文件均作为磋商文件的组成部分，与磋商文件具有同等法律效力。 </w:t>
      </w:r>
    </w:p>
    <w:p w14:paraId="6512692F">
      <w:pPr>
        <w:pStyle w:val="3"/>
        <w:spacing w:before="160" w:after="160"/>
        <w:rPr>
          <w:rFonts w:hint="eastAsia" w:ascii="宋体" w:hAnsi="宋体" w:eastAsia="宋体"/>
          <w:color w:val="auto"/>
          <w:highlight w:val="none"/>
        </w:rPr>
      </w:pPr>
      <w:bookmarkStart w:id="21" w:name="_Toc29153"/>
      <w:r>
        <w:rPr>
          <w:rFonts w:hint="eastAsia" w:ascii="宋体" w:hAnsi="宋体" w:eastAsia="宋体"/>
          <w:color w:val="auto"/>
          <w:highlight w:val="none"/>
        </w:rPr>
        <w:t>三、响应文件的编制</w:t>
      </w:r>
      <w:bookmarkEnd w:id="21"/>
    </w:p>
    <w:p w14:paraId="1041E06B">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9、响应文件的编制要求</w:t>
      </w:r>
    </w:p>
    <w:p w14:paraId="53AD0FA4">
      <w:pPr>
        <w:spacing w:line="500" w:lineRule="exact"/>
        <w:ind w:firstLine="480" w:firstLineChars="200"/>
        <w:rPr>
          <w:rFonts w:hint="eastAsia" w:ascii="宋体" w:hAnsi="宋体"/>
          <w:color w:val="auto"/>
          <w:highlight w:val="none"/>
        </w:rPr>
      </w:pPr>
      <w:r>
        <w:rPr>
          <w:rFonts w:hint="eastAsia" w:ascii="宋体" w:hAnsi="宋体"/>
          <w:color w:val="auto"/>
          <w:highlight w:val="none"/>
        </w:rPr>
        <w:t>9.1供应商应仔细阅读“磋商文件”的所有内容，按“磋商文件”第六部分“响应文件格式”编制“响应文件”，如有必要，可以增加附页，作为响应文件的组成部分。供应商须保证所提供的全部资料的真实性、完整性及有效性，以使其响应文件对“磋商文件”作出实质性响应。否则，可能被拒绝。</w:t>
      </w:r>
    </w:p>
    <w:p w14:paraId="41B8862B">
      <w:pPr>
        <w:spacing w:line="500" w:lineRule="exact"/>
        <w:ind w:firstLine="480" w:firstLineChars="200"/>
        <w:rPr>
          <w:rFonts w:ascii="宋体" w:hAnsi="宋体"/>
          <w:color w:val="auto"/>
          <w:highlight w:val="none"/>
        </w:rPr>
      </w:pPr>
      <w:r>
        <w:rPr>
          <w:rFonts w:hint="eastAsia" w:ascii="宋体" w:hAnsi="宋体"/>
          <w:color w:val="auto"/>
          <w:highlight w:val="none"/>
        </w:rPr>
        <w:t>9.2响应文件应当对磋商文件有关技术标准和要求、服务要求、质量要求、交货期、响应有效期、采购范围等实质性内容作出响应。</w:t>
      </w:r>
    </w:p>
    <w:p w14:paraId="7B42F7B7">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10、响应文件构成</w:t>
      </w:r>
    </w:p>
    <w:p w14:paraId="084AE7D6">
      <w:pPr>
        <w:spacing w:line="500" w:lineRule="exact"/>
        <w:ind w:firstLine="480" w:firstLineChars="200"/>
        <w:rPr>
          <w:rFonts w:hint="eastAsia" w:ascii="宋体" w:hAnsi="宋体"/>
          <w:color w:val="auto"/>
          <w:highlight w:val="none"/>
        </w:rPr>
      </w:pPr>
      <w:r>
        <w:rPr>
          <w:rFonts w:hint="eastAsia" w:ascii="宋体" w:hAnsi="宋体"/>
          <w:color w:val="auto"/>
          <w:highlight w:val="none"/>
        </w:rPr>
        <w:t>10.1资格、资质证明文件</w:t>
      </w:r>
    </w:p>
    <w:p w14:paraId="2B262890">
      <w:pPr>
        <w:spacing w:line="500" w:lineRule="exact"/>
        <w:ind w:firstLine="480" w:firstLineChars="200"/>
        <w:rPr>
          <w:rFonts w:hint="eastAsia" w:ascii="宋体" w:hAnsi="宋体"/>
          <w:color w:val="auto"/>
          <w:highlight w:val="none"/>
        </w:rPr>
      </w:pPr>
      <w:r>
        <w:rPr>
          <w:rFonts w:hint="eastAsia" w:ascii="宋体" w:hAnsi="宋体"/>
          <w:color w:val="auto"/>
          <w:highlight w:val="none"/>
        </w:rPr>
        <w:t>10.1.1磋商申请及声明；</w:t>
      </w:r>
    </w:p>
    <w:p w14:paraId="38CBE0BB">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10.1.2</w:t>
      </w:r>
      <w:r>
        <w:rPr>
          <w:rFonts w:hint="eastAsia" w:ascii="宋体" w:hAnsi="宋体"/>
          <w:color w:val="auto"/>
          <w:highlight w:val="none"/>
        </w:rPr>
        <w:t>具有独立承担民事责任的能力（提供法人或者其他组织的营业执照，自然人的身份证明）；</w:t>
      </w:r>
    </w:p>
    <w:p w14:paraId="07AA14D0">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10.1.3</w:t>
      </w:r>
      <w:r>
        <w:rPr>
          <w:rFonts w:hint="eastAsia" w:ascii="宋体" w:hAnsi="宋体"/>
          <w:color w:val="auto"/>
          <w:highlight w:val="none"/>
        </w:rPr>
        <w:t>具有良好的商业信誉和健全的财务会计制度，并提供财务状况报告</w:t>
      </w:r>
      <w:r>
        <w:rPr>
          <w:rFonts w:hint="eastAsia" w:ascii="宋体" w:hAnsi="宋体"/>
          <w:b w:val="0"/>
          <w:bCs w:val="0"/>
          <w:color w:val="auto"/>
          <w:highlight w:val="none"/>
        </w:rPr>
        <w:t>（</w:t>
      </w:r>
      <w:r>
        <w:rPr>
          <w:rFonts w:hint="eastAsia" w:ascii="宋体" w:hAnsi="宋体"/>
          <w:b w:val="0"/>
          <w:bCs w:val="0"/>
          <w:color w:val="auto"/>
          <w:sz w:val="24"/>
          <w:szCs w:val="24"/>
          <w:highlight w:val="none"/>
        </w:rPr>
        <w:t>提供</w:t>
      </w:r>
      <w:r>
        <w:rPr>
          <w:rFonts w:hint="eastAsia" w:ascii="宋体" w:hAnsi="宋体" w:eastAsia="宋体"/>
          <w:b w:val="0"/>
          <w:bCs w:val="0"/>
          <w:color w:val="auto"/>
          <w:sz w:val="24"/>
          <w:szCs w:val="24"/>
          <w:highlight w:val="none"/>
          <w:lang w:val="en-US" w:eastAsia="zh-CN"/>
        </w:rPr>
        <w:t>2024或2025年度</w:t>
      </w:r>
      <w:r>
        <w:rPr>
          <w:rFonts w:hint="eastAsia" w:ascii="宋体" w:hAnsi="宋体"/>
          <w:b w:val="0"/>
          <w:bCs w:val="0"/>
          <w:color w:val="auto"/>
          <w:sz w:val="24"/>
          <w:szCs w:val="24"/>
          <w:highlight w:val="none"/>
        </w:rPr>
        <w:t>财务报告，至少包含资产负债表、利润表，或投标截止时间前六个月内银行出具的资信证明，成立不满一年无须提供</w:t>
      </w:r>
      <w:r>
        <w:rPr>
          <w:rFonts w:hint="eastAsia" w:ascii="宋体" w:hAnsi="宋体"/>
          <w:color w:val="auto"/>
          <w:highlight w:val="none"/>
        </w:rPr>
        <w:t>）；</w:t>
      </w:r>
    </w:p>
    <w:p w14:paraId="18176827">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10.1.4</w:t>
      </w:r>
      <w:r>
        <w:rPr>
          <w:rFonts w:hint="eastAsia" w:ascii="宋体" w:hAnsi="宋体"/>
          <w:color w:val="auto"/>
          <w:highlight w:val="none"/>
        </w:rPr>
        <w:t xml:space="preserve">具有履行合同所必需的设备和专业技术能力（根据项目需求提供履行合同所必需的设备和专业技术能力的证明材料或相关加盖公章的承诺函）； </w:t>
      </w:r>
    </w:p>
    <w:p w14:paraId="719CCE80">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10.1.5</w:t>
      </w:r>
      <w:r>
        <w:rPr>
          <w:rFonts w:hint="eastAsia" w:ascii="宋体" w:hAnsi="宋体"/>
          <w:color w:val="auto"/>
          <w:highlight w:val="none"/>
        </w:rPr>
        <w:t>有依法缴纳税收和社会保障资金的良好记录（提供参加本次招标活动前三个月内（至少一个月）依法缴纳税收和社会保障资金的相关材料）；</w:t>
      </w:r>
    </w:p>
    <w:p w14:paraId="25FE0FB4">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10.1.6</w:t>
      </w:r>
      <w:r>
        <w:rPr>
          <w:rFonts w:hint="eastAsia" w:ascii="宋体" w:hAnsi="宋体"/>
          <w:color w:val="auto"/>
          <w:highlight w:val="none"/>
        </w:rPr>
        <w:t>参加招标活动前三年内，在经营活动中没有重大违法记录（提供参加本次招标活动前3年内在经营活动中没有重大违法记录的书面声明）；</w:t>
      </w:r>
    </w:p>
    <w:p w14:paraId="54479505">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10.1.7</w:t>
      </w:r>
      <w:r>
        <w:rPr>
          <w:rFonts w:hint="eastAsia" w:ascii="宋体" w:hAnsi="宋体"/>
          <w:color w:val="auto"/>
          <w:highlight w:val="none"/>
        </w:rPr>
        <w:t>法律、行政法规规定的其他条件：无。</w:t>
      </w:r>
    </w:p>
    <w:p w14:paraId="5D25F0F0">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w:t>
      </w:r>
      <w:r>
        <w:rPr>
          <w:rFonts w:hint="eastAsia" w:ascii="宋体" w:hAnsi="宋体"/>
          <w:color w:val="auto"/>
          <w:highlight w:val="none"/>
        </w:rPr>
        <w:t>.</w:t>
      </w:r>
      <w:r>
        <w:rPr>
          <w:rFonts w:hint="eastAsia" w:ascii="宋体" w:hAnsi="宋体" w:eastAsia="宋体"/>
          <w:color w:val="auto"/>
          <w:highlight w:val="none"/>
          <w:lang w:val="en-US" w:eastAsia="zh-CN"/>
        </w:rPr>
        <w:t>1.8</w:t>
      </w:r>
      <w:r>
        <w:rPr>
          <w:rFonts w:hint="eastAsia" w:ascii="宋体" w:hAnsi="宋体"/>
          <w:color w:val="auto"/>
          <w:highlight w:val="none"/>
        </w:rPr>
        <w:t>本项目的特定资格要求</w:t>
      </w:r>
    </w:p>
    <w:p w14:paraId="65072609">
      <w:pPr>
        <w:pStyle w:val="77"/>
        <w:spacing w:line="329" w:lineRule="auto"/>
        <w:ind w:firstLine="480"/>
        <w:rPr>
          <w:rFonts w:hint="eastAsia" w:hAnsi="宋体"/>
          <w:color w:val="auto"/>
          <w:highlight w:val="none"/>
          <w:lang w:val="en-US" w:eastAsia="zh-CN"/>
        </w:rPr>
      </w:pPr>
      <w:r>
        <w:rPr>
          <w:rFonts w:hint="eastAsia" w:ascii="宋体" w:hAnsi="宋体" w:eastAsia="宋体"/>
          <w:color w:val="auto"/>
          <w:highlight w:val="none"/>
          <w:lang w:val="en-US" w:eastAsia="zh-CN"/>
        </w:rPr>
        <w:t>10</w:t>
      </w:r>
      <w:r>
        <w:rPr>
          <w:rFonts w:hint="eastAsia" w:ascii="宋体" w:hAnsi="宋体"/>
          <w:color w:val="auto"/>
          <w:highlight w:val="none"/>
        </w:rPr>
        <w:t>.</w:t>
      </w:r>
      <w:r>
        <w:rPr>
          <w:rFonts w:hint="eastAsia" w:ascii="宋体" w:hAnsi="宋体" w:eastAsia="宋体"/>
          <w:color w:val="auto"/>
          <w:highlight w:val="none"/>
          <w:lang w:val="en-US" w:eastAsia="zh-CN"/>
        </w:rPr>
        <w:t>1.8.1</w:t>
      </w:r>
      <w:r>
        <w:rPr>
          <w:rFonts w:hint="eastAsia" w:hAnsi="宋体"/>
          <w:color w:val="auto"/>
          <w:highlight w:val="none"/>
          <w:lang w:val="en-US" w:eastAsia="zh-CN"/>
        </w:rPr>
        <w:t>拒绝被“信用中国”（www.creditchina.gov.cn）、“中国政府采购网”(www.ccgp.gov.cn）、“信用江苏”（http://credit.jiangsu.gov.cn/）列入失信被执行人、重大税收违法案件当事人、政府采购严重失信行为的供应商参加投标。</w:t>
      </w:r>
    </w:p>
    <w:p w14:paraId="5C897209">
      <w:pPr>
        <w:pStyle w:val="77"/>
        <w:spacing w:line="329" w:lineRule="auto"/>
        <w:ind w:firstLine="480"/>
        <w:rPr>
          <w:rFonts w:hint="eastAsia" w:hAnsi="宋体"/>
          <w:color w:val="auto"/>
          <w:highlight w:val="none"/>
          <w:lang w:val="en-US" w:eastAsia="zh-CN"/>
        </w:rPr>
      </w:pPr>
      <w:r>
        <w:rPr>
          <w:rFonts w:hint="eastAsia" w:ascii="宋体" w:hAnsi="宋体" w:eastAsia="宋体"/>
          <w:color w:val="auto"/>
          <w:highlight w:val="none"/>
          <w:lang w:val="en-US" w:eastAsia="zh-CN"/>
        </w:rPr>
        <w:t>10</w:t>
      </w:r>
      <w:r>
        <w:rPr>
          <w:rFonts w:hint="eastAsia" w:ascii="宋体" w:hAnsi="宋体"/>
          <w:color w:val="auto"/>
          <w:highlight w:val="none"/>
        </w:rPr>
        <w:t>.</w:t>
      </w:r>
      <w:r>
        <w:rPr>
          <w:rFonts w:hint="eastAsia" w:ascii="宋体" w:hAnsi="宋体" w:eastAsia="宋体"/>
          <w:color w:val="auto"/>
          <w:highlight w:val="none"/>
          <w:lang w:val="en-US" w:eastAsia="zh-CN"/>
        </w:rPr>
        <w:t>1.8.2</w:t>
      </w:r>
      <w:r>
        <w:rPr>
          <w:rFonts w:hint="eastAsia" w:hAnsi="宋体"/>
          <w:color w:val="auto"/>
          <w:highlight w:val="none"/>
          <w:lang w:val="en-US" w:eastAsia="zh-CN"/>
        </w:rPr>
        <w:t>其它：</w:t>
      </w:r>
    </w:p>
    <w:p w14:paraId="1DE34BED">
      <w:pPr>
        <w:pStyle w:val="77"/>
        <w:spacing w:line="329" w:lineRule="auto"/>
        <w:ind w:firstLine="480"/>
        <w:outlineLvl w:val="9"/>
        <w:rPr>
          <w:rFonts w:hint="eastAsia" w:ascii="宋体" w:hAnsi="宋体" w:eastAsia="宋体"/>
          <w:color w:val="auto"/>
          <w:sz w:val="24"/>
          <w:szCs w:val="24"/>
          <w:highlight w:val="none"/>
          <w:lang w:val="en-US" w:eastAsia="zh-CN"/>
        </w:rPr>
      </w:pPr>
      <w:r>
        <w:rPr>
          <w:rFonts w:hint="eastAsia" w:hAnsi="宋体" w:cs="Times New Roman"/>
          <w:color w:val="auto"/>
          <w:kern w:val="2"/>
          <w:sz w:val="24"/>
          <w:szCs w:val="22"/>
          <w:highlight w:val="none"/>
          <w:lang w:val="en-US" w:eastAsia="zh-CN" w:bidi="ar-SA"/>
        </w:rPr>
        <w:t>1</w:t>
      </w:r>
      <w:r>
        <w:rPr>
          <w:rFonts w:hint="eastAsia" w:hAnsi="宋体" w:eastAsia="Times New Roman" w:cs="Times New Roman"/>
          <w:color w:val="auto"/>
          <w:kern w:val="2"/>
          <w:sz w:val="24"/>
          <w:szCs w:val="22"/>
          <w:highlight w:val="none"/>
          <w:lang w:val="en-US" w:eastAsia="zh-CN" w:bidi="ar-SA"/>
        </w:rPr>
        <w:t>、</w:t>
      </w:r>
      <w:r>
        <w:rPr>
          <w:rFonts w:hint="eastAsia" w:hAnsi="宋体" w:eastAsia="Times New Roman" w:cs="Times New Roman"/>
          <w:color w:val="auto"/>
          <w:kern w:val="2"/>
          <w:sz w:val="24"/>
          <w:highlight w:val="none"/>
          <w:lang w:val="en-US" w:eastAsia="zh-CN"/>
        </w:rPr>
        <w:t>响应产品/服务如果属于医疗设备注册范畴的，供应商须根据响应产品/服务的类别，提供《医疗器械经营企业许可证》或者</w:t>
      </w:r>
      <w:r>
        <w:rPr>
          <w:rFonts w:hint="eastAsia" w:ascii="宋体" w:hAnsi="宋体" w:cs="宋体"/>
          <w:color w:val="auto"/>
          <w:sz w:val="24"/>
          <w:szCs w:val="24"/>
          <w:highlight w:val="none"/>
        </w:rPr>
        <w:t>《二类医疗器械经营备案凭证》（复印件加盖公章）</w:t>
      </w:r>
      <w:r>
        <w:rPr>
          <w:rFonts w:hint="eastAsia" w:ascii="宋体" w:hAnsi="宋体" w:cs="宋体"/>
          <w:color w:val="auto"/>
          <w:sz w:val="24"/>
          <w:szCs w:val="24"/>
          <w:highlight w:val="none"/>
          <w:lang w:eastAsia="zh-CN"/>
        </w:rPr>
        <w:t>。</w:t>
      </w:r>
    </w:p>
    <w:p w14:paraId="73CB7BF0">
      <w:pPr>
        <w:widowControl/>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单位负责人为同一人或者存在直接控股、管理关系的不同供应商，不得参加同一合同项下的</w:t>
      </w:r>
      <w:r>
        <w:rPr>
          <w:rFonts w:hint="eastAsia" w:ascii="宋体" w:hAnsi="宋体" w:eastAsia="宋体" w:cs="宋体"/>
          <w:b/>
          <w:bCs/>
          <w:color w:val="auto"/>
          <w:kern w:val="0"/>
          <w:sz w:val="24"/>
          <w:szCs w:val="24"/>
          <w:highlight w:val="none"/>
          <w:lang w:eastAsia="zh-CN"/>
        </w:rPr>
        <w:t>采购</w:t>
      </w:r>
      <w:r>
        <w:rPr>
          <w:rFonts w:hint="eastAsia" w:ascii="宋体" w:hAnsi="宋体" w:eastAsia="宋体" w:cs="宋体"/>
          <w:b/>
          <w:bCs/>
          <w:color w:val="auto"/>
          <w:kern w:val="0"/>
          <w:sz w:val="24"/>
          <w:szCs w:val="24"/>
          <w:highlight w:val="none"/>
        </w:rPr>
        <w:t>活动。除单一来源采购项目外，为采购项目提供整体设计、规范编制或者项目管理、监理、检测等服务的供应商，不得再参加该采购项目的其他采购活动。</w:t>
      </w:r>
    </w:p>
    <w:p w14:paraId="1BEB0900">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.2法定代表人或其授权代理人签署的</w:t>
      </w:r>
      <w:r>
        <w:rPr>
          <w:rFonts w:hint="eastAsia" w:ascii="宋体" w:hAnsi="宋体" w:eastAsia="宋体" w:cs="宋体"/>
          <w:color w:val="auto"/>
          <w:sz w:val="24"/>
          <w:highlight w:val="none"/>
          <w:lang w:eastAsia="zh-CN"/>
        </w:rPr>
        <w:t>磋商申请及声明</w:t>
      </w:r>
      <w:r>
        <w:rPr>
          <w:rFonts w:hint="eastAsia" w:ascii="宋体" w:hAnsi="宋体" w:cs="宋体"/>
          <w:color w:val="auto"/>
          <w:sz w:val="24"/>
          <w:highlight w:val="none"/>
        </w:rPr>
        <w:t>；</w:t>
      </w:r>
    </w:p>
    <w:p w14:paraId="4736F330">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.3法定代表人身份证明或法定代表人授权委托</w:t>
      </w:r>
      <w:bookmarkStart w:id="22" w:name="EB1a77376dbd044d229c365f6951816069"/>
      <w:r>
        <w:rPr>
          <w:rFonts w:hint="eastAsia" w:ascii="宋体" w:hAnsi="宋体" w:cs="宋体"/>
          <w:color w:val="auto"/>
          <w:sz w:val="24"/>
          <w:highlight w:val="none"/>
        </w:rPr>
        <w:t>书</w:t>
      </w:r>
      <w:r>
        <w:rPr>
          <w:rFonts w:hint="eastAsia" w:ascii="宋体" w:hAnsi="宋体" w:cs="宋体"/>
          <w:b/>
          <w:bCs/>
          <w:color w:val="auto"/>
          <w:sz w:val="24"/>
          <w:highlight w:val="none"/>
        </w:rPr>
        <w:t>（并按要求提供法定代表人或授权委托人居民身份证复印件</w:t>
      </w:r>
      <w:r>
        <w:rPr>
          <w:rFonts w:hint="eastAsia" w:hAnsi="宋体"/>
          <w:b/>
          <w:bCs/>
          <w:color w:val="auto"/>
          <w:sz w:val="24"/>
          <w:highlight w:val="none"/>
        </w:rPr>
        <w:t>加盖公章</w:t>
      </w:r>
      <w:r>
        <w:rPr>
          <w:rFonts w:hint="eastAsia" w:hAnsi="宋体"/>
          <w:b/>
          <w:bCs/>
          <w:color w:val="auto"/>
          <w:sz w:val="24"/>
          <w:highlight w:val="none"/>
          <w:lang w:eastAsia="zh-CN"/>
        </w:rPr>
        <w:t>；</w:t>
      </w:r>
      <w:r>
        <w:rPr>
          <w:rFonts w:hint="eastAsia" w:hAnsi="宋体"/>
          <w:b/>
          <w:bCs/>
          <w:color w:val="auto"/>
          <w:sz w:val="24"/>
          <w:highlight w:val="none"/>
          <w:lang w:val="en-US" w:eastAsia="zh-CN"/>
        </w:rPr>
        <w:t>如为授权委托人参加投标，须提供开标前3个月内任意一个月投标单位为其缴纳的社保证明</w:t>
      </w:r>
      <w:r>
        <w:rPr>
          <w:rFonts w:hint="eastAsia" w:ascii="宋体" w:hAnsi="宋体" w:cs="宋体"/>
          <w:b/>
          <w:bCs/>
          <w:color w:val="auto"/>
          <w:sz w:val="24"/>
          <w:highlight w:val="none"/>
        </w:rPr>
        <w:t>）</w:t>
      </w:r>
      <w:r>
        <w:rPr>
          <w:rFonts w:hint="eastAsia" w:ascii="宋体" w:hAnsi="宋体"/>
          <w:color w:val="auto"/>
          <w:sz w:val="24"/>
          <w:highlight w:val="none"/>
        </w:rPr>
        <w:t>；</w:t>
      </w:r>
      <w:r>
        <w:rPr>
          <w:rFonts w:hint="eastAsia" w:ascii="宋体" w:hAnsi="宋体" w:cs="宋体"/>
          <w:color w:val="auto"/>
          <w:sz w:val="24"/>
          <w:highlight w:val="none"/>
        </w:rPr>
        <w:t>；</w:t>
      </w:r>
      <w:bookmarkEnd w:id="22"/>
    </w:p>
    <w:p w14:paraId="2634B557">
      <w:pPr>
        <w:spacing w:line="500" w:lineRule="exact"/>
        <w:ind w:firstLine="480" w:firstLineChars="200"/>
        <w:rPr>
          <w:rFonts w:hint="eastAsia" w:ascii="宋体" w:hAnsi="宋体"/>
          <w:color w:val="auto"/>
          <w:highlight w:val="none"/>
        </w:rPr>
      </w:pPr>
      <w:r>
        <w:rPr>
          <w:rFonts w:hint="eastAsia" w:ascii="宋体" w:hAnsi="宋体"/>
          <w:color w:val="auto"/>
          <w:highlight w:val="none"/>
        </w:rPr>
        <w:t>10.</w:t>
      </w:r>
      <w:r>
        <w:rPr>
          <w:rFonts w:hint="eastAsia" w:ascii="宋体" w:hAnsi="宋体" w:eastAsia="宋体"/>
          <w:color w:val="auto"/>
          <w:highlight w:val="none"/>
          <w:lang w:val="en-US" w:eastAsia="zh-CN"/>
        </w:rPr>
        <w:t>4</w:t>
      </w:r>
      <w:r>
        <w:rPr>
          <w:rFonts w:hint="eastAsia" w:ascii="宋体" w:hAnsi="宋体"/>
          <w:color w:val="auto"/>
          <w:highlight w:val="none"/>
        </w:rPr>
        <w:t>报价文件</w:t>
      </w:r>
    </w:p>
    <w:p w14:paraId="701949C4">
      <w:pPr>
        <w:spacing w:line="500" w:lineRule="exact"/>
        <w:ind w:firstLine="480" w:firstLineChars="200"/>
        <w:rPr>
          <w:rFonts w:hint="eastAsia" w:ascii="宋体" w:hAnsi="宋体"/>
          <w:color w:val="auto"/>
          <w:highlight w:val="none"/>
        </w:rPr>
      </w:pPr>
      <w:r>
        <w:rPr>
          <w:rFonts w:hint="eastAsia" w:ascii="宋体" w:hAnsi="宋体"/>
          <w:color w:val="auto"/>
          <w:highlight w:val="none"/>
        </w:rPr>
        <w:t>10.</w:t>
      </w:r>
      <w:r>
        <w:rPr>
          <w:rFonts w:hint="eastAsia" w:ascii="宋体" w:hAnsi="宋体" w:eastAsia="宋体"/>
          <w:color w:val="auto"/>
          <w:highlight w:val="none"/>
          <w:lang w:val="en-US" w:eastAsia="zh-CN"/>
        </w:rPr>
        <w:t>4.1报价</w:t>
      </w:r>
      <w:r>
        <w:rPr>
          <w:rFonts w:hint="eastAsia" w:ascii="宋体" w:hAnsi="宋体"/>
          <w:color w:val="auto"/>
          <w:highlight w:val="none"/>
        </w:rPr>
        <w:t>一览表；</w:t>
      </w:r>
    </w:p>
    <w:p w14:paraId="47A93F89">
      <w:pPr>
        <w:spacing w:line="500" w:lineRule="exact"/>
        <w:ind w:firstLine="480" w:firstLineChars="200"/>
        <w:rPr>
          <w:rFonts w:hint="eastAsia" w:ascii="宋体" w:hAnsi="宋体"/>
          <w:color w:val="auto"/>
          <w:highlight w:val="none"/>
        </w:rPr>
      </w:pPr>
      <w:r>
        <w:rPr>
          <w:rFonts w:hint="eastAsia" w:ascii="宋体" w:hAnsi="宋体"/>
          <w:color w:val="auto"/>
          <w:highlight w:val="none"/>
        </w:rPr>
        <w:t>10.</w:t>
      </w:r>
      <w:r>
        <w:rPr>
          <w:rFonts w:hint="eastAsia" w:ascii="宋体" w:hAnsi="宋体" w:eastAsia="宋体"/>
          <w:color w:val="auto"/>
          <w:highlight w:val="none"/>
          <w:lang w:val="en-US" w:eastAsia="zh-CN"/>
        </w:rPr>
        <w:t>4.2</w:t>
      </w:r>
      <w:r>
        <w:rPr>
          <w:rFonts w:hint="eastAsia" w:ascii="宋体" w:hAnsi="宋体" w:eastAsia="宋体"/>
          <w:color w:val="auto"/>
          <w:highlight w:val="none"/>
          <w:lang w:eastAsia="zh-CN"/>
        </w:rPr>
        <w:t>明细报价表</w:t>
      </w:r>
      <w:r>
        <w:rPr>
          <w:rFonts w:hint="eastAsia" w:ascii="宋体" w:hAnsi="宋体"/>
          <w:color w:val="auto"/>
          <w:highlight w:val="none"/>
        </w:rPr>
        <w:t>；</w:t>
      </w:r>
    </w:p>
    <w:p w14:paraId="5D7D0016">
      <w:pPr>
        <w:spacing w:line="500" w:lineRule="exact"/>
        <w:ind w:firstLine="480" w:firstLineChars="200"/>
        <w:rPr>
          <w:rFonts w:ascii="宋体" w:hAnsi="宋体"/>
          <w:color w:val="auto"/>
          <w:highlight w:val="none"/>
        </w:rPr>
      </w:pPr>
      <w:r>
        <w:rPr>
          <w:rFonts w:hint="eastAsia" w:ascii="宋体" w:hAnsi="宋体"/>
          <w:color w:val="auto"/>
          <w:highlight w:val="none"/>
        </w:rPr>
        <w:t>10.</w:t>
      </w:r>
      <w:r>
        <w:rPr>
          <w:rFonts w:hint="eastAsia" w:ascii="宋体" w:hAnsi="宋体" w:eastAsia="宋体"/>
          <w:color w:val="auto"/>
          <w:highlight w:val="none"/>
          <w:lang w:val="en-US" w:eastAsia="zh-CN"/>
        </w:rPr>
        <w:t>5</w:t>
      </w:r>
      <w:r>
        <w:rPr>
          <w:rFonts w:hint="eastAsia" w:ascii="宋体" w:hAnsi="宋体"/>
          <w:color w:val="auto"/>
          <w:highlight w:val="none"/>
        </w:rPr>
        <w:t>技术文件</w:t>
      </w:r>
    </w:p>
    <w:p w14:paraId="6A0A480F">
      <w:pPr>
        <w:spacing w:line="500" w:lineRule="exact"/>
        <w:ind w:firstLine="480" w:firstLineChars="200"/>
        <w:rPr>
          <w:rFonts w:hint="eastAsia" w:ascii="宋体" w:hAnsi="宋体"/>
          <w:color w:val="auto"/>
          <w:highlight w:val="none"/>
        </w:rPr>
      </w:pPr>
      <w:r>
        <w:rPr>
          <w:rFonts w:hint="eastAsia" w:ascii="宋体" w:hAnsi="宋体"/>
          <w:color w:val="auto"/>
          <w:highlight w:val="none"/>
        </w:rPr>
        <w:t>10.</w:t>
      </w:r>
      <w:r>
        <w:rPr>
          <w:rFonts w:hint="eastAsia" w:ascii="宋体" w:hAnsi="宋体" w:eastAsia="宋体"/>
          <w:color w:val="auto"/>
          <w:highlight w:val="none"/>
          <w:lang w:val="en-US" w:eastAsia="zh-CN"/>
        </w:rPr>
        <w:t>6</w:t>
      </w:r>
      <w:r>
        <w:rPr>
          <w:rFonts w:hint="eastAsia" w:ascii="宋体" w:hAnsi="宋体"/>
          <w:color w:val="auto"/>
          <w:highlight w:val="none"/>
        </w:rPr>
        <w:t>商务文件</w:t>
      </w:r>
    </w:p>
    <w:p w14:paraId="488B6EDC">
      <w:pPr>
        <w:spacing w:line="500" w:lineRule="exact"/>
        <w:ind w:firstLine="480" w:firstLineChars="200"/>
        <w:rPr>
          <w:rFonts w:hint="eastAsia" w:ascii="宋体" w:hAnsi="宋体" w:cs="仿宋_GB2312"/>
          <w:b/>
          <w:color w:val="auto"/>
          <w:highlight w:val="none"/>
        </w:rPr>
      </w:pPr>
      <w:r>
        <w:rPr>
          <w:rFonts w:hint="eastAsia" w:ascii="宋体" w:hAnsi="宋体"/>
          <w:color w:val="auto"/>
          <w:highlight w:val="none"/>
        </w:rPr>
        <w:t>10.</w:t>
      </w:r>
      <w:r>
        <w:rPr>
          <w:rFonts w:hint="eastAsia" w:ascii="宋体" w:hAnsi="宋体" w:eastAsia="宋体"/>
          <w:color w:val="auto"/>
          <w:highlight w:val="none"/>
          <w:lang w:val="en-US" w:eastAsia="zh-CN"/>
        </w:rPr>
        <w:t>7</w:t>
      </w:r>
      <w:r>
        <w:rPr>
          <w:rFonts w:hint="eastAsia" w:ascii="宋体" w:hAnsi="宋体"/>
          <w:color w:val="auto"/>
          <w:highlight w:val="none"/>
        </w:rPr>
        <w:t>供应商认为有必要提供的其它材料。</w:t>
      </w:r>
    </w:p>
    <w:p w14:paraId="49D3DAC4">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11、响应文件的加密：本项目不适用。</w:t>
      </w:r>
    </w:p>
    <w:p w14:paraId="1AE940F2">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12、响应文件的价格部分</w:t>
      </w:r>
    </w:p>
    <w:p w14:paraId="2E6195EA">
      <w:pPr>
        <w:spacing w:line="500" w:lineRule="exact"/>
        <w:ind w:firstLine="480" w:firstLineChars="200"/>
        <w:rPr>
          <w:rFonts w:hint="eastAsia" w:ascii="宋体" w:hAnsi="宋体"/>
          <w:b/>
          <w:color w:val="auto"/>
          <w:highlight w:val="none"/>
        </w:rPr>
      </w:pPr>
      <w:r>
        <w:rPr>
          <w:rFonts w:hint="eastAsia" w:ascii="宋体" w:hAnsi="宋体"/>
          <w:color w:val="auto"/>
          <w:highlight w:val="none"/>
        </w:rPr>
        <w:t>12.1</w:t>
      </w:r>
      <w:r>
        <w:rPr>
          <w:rFonts w:hint="eastAsia" w:ascii="宋体" w:hAnsi="宋体"/>
          <w:b/>
          <w:color w:val="auto"/>
          <w:highlight w:val="none"/>
        </w:rPr>
        <w:t>本项目报价为分次报价，供应商响应文件中的报价作为第一次报价，不公开；以最终报价作为评审价，后次报价不允许高于第一次报价。</w:t>
      </w:r>
    </w:p>
    <w:p w14:paraId="1D930F15">
      <w:pPr>
        <w:spacing w:line="500" w:lineRule="exact"/>
        <w:ind w:firstLine="480" w:firstLineChars="200"/>
        <w:rPr>
          <w:rFonts w:hint="eastAsia" w:ascii="宋体" w:hAnsi="宋体"/>
          <w:color w:val="auto"/>
          <w:highlight w:val="none"/>
        </w:rPr>
      </w:pPr>
      <w:r>
        <w:rPr>
          <w:rFonts w:hint="eastAsia" w:ascii="宋体" w:hAnsi="宋体"/>
          <w:color w:val="auto"/>
          <w:highlight w:val="none"/>
        </w:rPr>
        <w:t>12.2本项目服务费采用包干制，投标报价应包括服务成本（含劳动工具及材料费用）、法定税费和企业利润，</w:t>
      </w:r>
      <w:r>
        <w:rPr>
          <w:rFonts w:hint="eastAsia" w:ascii="宋体" w:hAnsi="宋体" w:eastAsia="宋体"/>
          <w:color w:val="auto"/>
          <w:highlight w:val="none"/>
          <w:lang w:eastAsia="zh-CN"/>
        </w:rPr>
        <w:t>供应商</w:t>
      </w:r>
      <w:r>
        <w:rPr>
          <w:rFonts w:hint="eastAsia" w:ascii="宋体" w:hAnsi="宋体"/>
          <w:color w:val="auto"/>
          <w:highlight w:val="none"/>
        </w:rPr>
        <w:t>应根据本企业的成本自行决定报价，但不得以低于其企业成本的报价投标。</w:t>
      </w:r>
    </w:p>
    <w:p w14:paraId="039104EF">
      <w:pPr>
        <w:spacing w:line="500" w:lineRule="exact"/>
        <w:ind w:firstLine="480" w:firstLineChars="200"/>
        <w:rPr>
          <w:rFonts w:hint="eastAsia" w:ascii="宋体" w:hAnsi="宋体"/>
          <w:color w:val="auto"/>
          <w:highlight w:val="none"/>
        </w:rPr>
      </w:pPr>
      <w:r>
        <w:rPr>
          <w:rFonts w:hint="eastAsia" w:ascii="宋体" w:hAnsi="宋体"/>
          <w:color w:val="auto"/>
          <w:highlight w:val="none"/>
        </w:rPr>
        <w:t>12.3报价注意事项：</w:t>
      </w:r>
    </w:p>
    <w:p w14:paraId="18820C6D">
      <w:pPr>
        <w:spacing w:line="500" w:lineRule="exact"/>
        <w:ind w:firstLine="480" w:firstLineChars="200"/>
        <w:rPr>
          <w:rFonts w:hint="eastAsia" w:ascii="宋体" w:hAnsi="宋体"/>
          <w:color w:val="auto"/>
          <w:highlight w:val="none"/>
        </w:rPr>
      </w:pPr>
      <w:r>
        <w:rPr>
          <w:rFonts w:hint="eastAsia" w:ascii="宋体" w:hAnsi="宋体"/>
          <w:color w:val="auto"/>
          <w:highlight w:val="none"/>
        </w:rPr>
        <w:t>12.3.1价格一律以人民币计算，以元为单位标准；</w:t>
      </w:r>
    </w:p>
    <w:p w14:paraId="26CB51F0">
      <w:pPr>
        <w:spacing w:line="500" w:lineRule="exact"/>
        <w:ind w:firstLine="480" w:firstLineChars="200"/>
        <w:rPr>
          <w:rFonts w:ascii="宋体" w:hAnsi="宋体"/>
          <w:color w:val="auto"/>
          <w:highlight w:val="none"/>
        </w:rPr>
      </w:pPr>
      <w:r>
        <w:rPr>
          <w:rFonts w:hint="eastAsia" w:ascii="宋体" w:hAnsi="宋体"/>
          <w:color w:val="auto"/>
          <w:highlight w:val="none"/>
        </w:rPr>
        <w:t>12.3.2供应商报价时应充分考虑所有可能影响到报价的因素，一旦磋商结束最终成交，如发生漏、缺、少项，都将被认为是成交人的报价让利行为，损失自负。</w:t>
      </w:r>
    </w:p>
    <w:p w14:paraId="6BE13C1B">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13、磋商保证金</w:t>
      </w:r>
    </w:p>
    <w:p w14:paraId="54C8F2CE">
      <w:pPr>
        <w:spacing w:line="500" w:lineRule="exact"/>
        <w:ind w:firstLine="480" w:firstLineChars="200"/>
        <w:rPr>
          <w:rFonts w:hint="default" w:ascii="宋体" w:hAnsi="宋体"/>
          <w:color w:val="auto"/>
          <w:highlight w:val="none"/>
          <w:lang w:val="en-US" w:eastAsia="zh-CN"/>
        </w:rPr>
      </w:pPr>
      <w:r>
        <w:rPr>
          <w:rFonts w:hint="eastAsia" w:ascii="宋体" w:hAnsi="宋体"/>
          <w:color w:val="auto"/>
          <w:highlight w:val="none"/>
          <w:lang w:val="en-US" w:eastAsia="zh-CN"/>
        </w:rPr>
        <w:t>本项目不适用。</w:t>
      </w:r>
    </w:p>
    <w:p w14:paraId="40E29C3E">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14、响应有效期</w:t>
      </w:r>
    </w:p>
    <w:p w14:paraId="36FDDE3E">
      <w:pPr>
        <w:spacing w:line="500" w:lineRule="exact"/>
        <w:ind w:firstLine="480" w:firstLineChars="200"/>
        <w:rPr>
          <w:rFonts w:hint="eastAsia" w:ascii="宋体" w:hAnsi="宋体"/>
          <w:color w:val="auto"/>
          <w:highlight w:val="none"/>
        </w:rPr>
      </w:pPr>
      <w:r>
        <w:rPr>
          <w:rFonts w:hint="eastAsia" w:ascii="宋体" w:hAnsi="宋体"/>
          <w:color w:val="auto"/>
          <w:highlight w:val="none"/>
        </w:rPr>
        <w:t>14.1在供应商须知前附表规定的响应有效期内，供应商不得要求撤销或者修改其响应文件。供应商响应文件有效期少于本须知前附表规定的响应有效期的，磋商小组将其作无效标处理。</w:t>
      </w:r>
    </w:p>
    <w:p w14:paraId="16DF664F">
      <w:pPr>
        <w:spacing w:line="500" w:lineRule="exact"/>
        <w:ind w:firstLine="480" w:firstLineChars="200"/>
        <w:rPr>
          <w:rFonts w:hint="eastAsia" w:ascii="宋体" w:hAnsi="宋体"/>
          <w:color w:val="auto"/>
          <w:sz w:val="20"/>
          <w:highlight w:val="none"/>
        </w:rPr>
      </w:pPr>
      <w:r>
        <w:rPr>
          <w:rFonts w:hint="eastAsia" w:ascii="宋体" w:hAnsi="宋体"/>
          <w:color w:val="auto"/>
          <w:highlight w:val="none"/>
        </w:rPr>
        <w:t>14.2在特殊情况下，采购人于原有响应效期满之前，可向供应商提出延长响应有效期的要求，这种要求与答复均应采用书面形式（如信件、传真或电报等），供应商可拒绝采购人的这一要求而放弃响应，同意延长的供应商既不能要求也不允许修改其响应文件。磋商文件有关磋商保证金的没收和退还的规定在延长期内继续有效。</w:t>
      </w:r>
      <w:bookmarkStart w:id="23" w:name="EB66b73c1fead944eb95840f55dd9c49e2"/>
      <w:r>
        <w:rPr>
          <w:rFonts w:hint="eastAsia" w:ascii="宋体" w:hAnsi="宋体"/>
          <w:color w:val="auto"/>
          <w:sz w:val="20"/>
          <w:highlight w:val="none"/>
        </w:rPr>
        <w:t xml:space="preserve"> </w:t>
      </w:r>
      <w:bookmarkEnd w:id="23"/>
      <w:bookmarkStart w:id="24" w:name="EB4fa0ea7baf4e4e9c91b747edc6723196"/>
      <w:r>
        <w:rPr>
          <w:rFonts w:hint="eastAsia" w:ascii="宋体" w:hAnsi="宋体"/>
          <w:color w:val="auto"/>
          <w:sz w:val="20"/>
          <w:highlight w:val="none"/>
        </w:rPr>
        <w:t xml:space="preserve"> </w:t>
      </w:r>
      <w:bookmarkEnd w:id="24"/>
      <w:bookmarkStart w:id="25" w:name="EB44c237d644c04f4c934177050b7dc38e"/>
      <w:r>
        <w:rPr>
          <w:rFonts w:hint="eastAsia" w:ascii="宋体" w:hAnsi="宋体"/>
          <w:color w:val="auto"/>
          <w:sz w:val="20"/>
          <w:highlight w:val="none"/>
        </w:rPr>
        <w:t xml:space="preserve"> </w:t>
      </w:r>
      <w:bookmarkEnd w:id="25"/>
    </w:p>
    <w:p w14:paraId="4ADF6469">
      <w:pPr>
        <w:spacing w:line="500" w:lineRule="exact"/>
        <w:rPr>
          <w:rFonts w:hint="eastAsia" w:ascii="宋体" w:hAnsi="宋体" w:eastAsia="宋体"/>
          <w:color w:val="auto"/>
          <w:highlight w:val="none"/>
        </w:rPr>
      </w:pPr>
      <w:bookmarkStart w:id="26" w:name="EB43d1083b45df4ef3bee9d3f88e385c93"/>
      <w:r>
        <w:rPr>
          <w:rFonts w:hint="eastAsia" w:ascii="宋体" w:hAnsi="宋体"/>
          <w:color w:val="auto"/>
          <w:sz w:val="20"/>
          <w:highlight w:val="none"/>
        </w:rPr>
        <w:t xml:space="preserve"> </w:t>
      </w:r>
      <w:bookmarkEnd w:id="26"/>
      <w:r>
        <w:rPr>
          <w:rFonts w:hint="eastAsia" w:ascii="宋体" w:hAnsi="宋体" w:eastAsia="宋体"/>
          <w:color w:val="auto"/>
          <w:highlight w:val="none"/>
        </w:rPr>
        <w:t>四、响应文件的提交</w:t>
      </w:r>
    </w:p>
    <w:p w14:paraId="02251D5E">
      <w:pPr>
        <w:spacing w:line="500" w:lineRule="exact"/>
        <w:ind w:firstLine="480" w:firstLineChars="200"/>
        <w:rPr>
          <w:rFonts w:ascii="宋体" w:hAnsi="宋体"/>
          <w:b/>
          <w:color w:val="auto"/>
          <w:highlight w:val="none"/>
        </w:rPr>
      </w:pPr>
      <w:r>
        <w:rPr>
          <w:rFonts w:hint="eastAsia" w:ascii="宋体" w:hAnsi="宋体"/>
          <w:b/>
          <w:color w:val="auto"/>
          <w:highlight w:val="none"/>
        </w:rPr>
        <w:t>15、响应文件的提交</w:t>
      </w:r>
    </w:p>
    <w:p w14:paraId="3F66D31C">
      <w:pPr>
        <w:widowControl/>
        <w:topLinePunct/>
        <w:spacing w:line="500" w:lineRule="exact"/>
        <w:ind w:firstLine="480" w:firstLineChars="200"/>
        <w:rPr>
          <w:rFonts w:ascii="宋体" w:hAnsi="宋体"/>
          <w:color w:val="auto"/>
          <w:highlight w:val="none"/>
        </w:rPr>
      </w:pPr>
      <w:r>
        <w:rPr>
          <w:rFonts w:hint="eastAsia" w:ascii="宋体" w:hAnsi="宋体"/>
          <w:color w:val="auto"/>
          <w:highlight w:val="none"/>
        </w:rPr>
        <w:t>15.1供应商应在磋商文件规定的响应截止时间前提交响应文件。响应文件提交截止时间后，供应商对报价或其他实质性内容修正的函件和增加的任何优惠条件，一律拒绝接收。</w:t>
      </w:r>
    </w:p>
    <w:p w14:paraId="7118BA5F">
      <w:pPr>
        <w:widowControl/>
        <w:topLinePunct/>
        <w:spacing w:line="500" w:lineRule="exact"/>
        <w:ind w:firstLine="480" w:firstLineChars="200"/>
        <w:rPr>
          <w:rFonts w:ascii="宋体" w:hAnsi="宋体"/>
          <w:color w:val="auto"/>
          <w:highlight w:val="none"/>
        </w:rPr>
      </w:pPr>
      <w:r>
        <w:rPr>
          <w:rFonts w:hint="eastAsia" w:ascii="宋体" w:hAnsi="宋体"/>
          <w:color w:val="auto"/>
          <w:highlight w:val="none"/>
        </w:rPr>
        <w:t>15.2除磋商文件另有规定外，供应商所提交的响应文件不予退还。</w:t>
      </w:r>
    </w:p>
    <w:p w14:paraId="7C6E7B4E">
      <w:pPr>
        <w:spacing w:line="500" w:lineRule="exact"/>
        <w:ind w:firstLine="480" w:firstLineChars="200"/>
        <w:rPr>
          <w:rFonts w:hint="eastAsia" w:ascii="宋体" w:hAnsi="宋体"/>
          <w:color w:val="auto"/>
          <w:highlight w:val="none"/>
        </w:rPr>
      </w:pPr>
      <w:r>
        <w:rPr>
          <w:rFonts w:hint="eastAsia" w:ascii="宋体" w:hAnsi="宋体"/>
          <w:color w:val="auto"/>
          <w:highlight w:val="none"/>
        </w:rPr>
        <w:t>15.3响应文件的修改和撤回：在响应截止时间前，供应商可以撤回或重新提交响应文件。最终响应文件以响应截止时间前完成递交的最后一份响应文件为准。</w:t>
      </w:r>
    </w:p>
    <w:p w14:paraId="7A5DE561">
      <w:pPr>
        <w:spacing w:line="500" w:lineRule="exact"/>
        <w:ind w:right="120" w:rightChars="50" w:firstLine="480" w:firstLineChars="200"/>
        <w:rPr>
          <w:rFonts w:hint="eastAsia" w:ascii="宋体" w:hAnsi="宋体" w:cs="Arial"/>
          <w:b/>
          <w:color w:val="auto"/>
          <w:highlight w:val="none"/>
          <w:u w:val="single"/>
        </w:rPr>
      </w:pPr>
      <w:r>
        <w:rPr>
          <w:rFonts w:hint="eastAsia" w:ascii="宋体" w:hAnsi="宋体" w:cs="Arial"/>
          <w:color w:val="auto"/>
          <w:highlight w:val="none"/>
        </w:rPr>
        <w:t>15.4采购代理机构可以通过修改磋商文件酌情延长响应文件接收截止日期，在此情况下，供应商的所有权利和义务以及供应商受制约的截止日期均应以延长后新的截止日期为准。</w:t>
      </w:r>
    </w:p>
    <w:p w14:paraId="5849BE5D">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16、响应文件被拒绝接收的情形</w:t>
      </w:r>
    </w:p>
    <w:p w14:paraId="4A64DE5C">
      <w:pPr>
        <w:spacing w:line="500" w:lineRule="exact"/>
        <w:ind w:right="120" w:rightChars="50" w:firstLine="480" w:firstLineChars="200"/>
        <w:rPr>
          <w:rFonts w:hint="eastAsia" w:ascii="宋体" w:hAnsi="宋体" w:cs="Arial"/>
          <w:color w:val="auto"/>
          <w:sz w:val="20"/>
          <w:highlight w:val="none"/>
        </w:rPr>
      </w:pPr>
      <w:r>
        <w:rPr>
          <w:rFonts w:hint="eastAsia" w:ascii="宋体" w:hAnsi="宋体" w:cs="Arial"/>
          <w:color w:val="auto"/>
          <w:highlight w:val="none"/>
        </w:rPr>
        <w:t>16.1在磋商文件规定的响应截止时间后上传的响应文件。</w:t>
      </w:r>
    </w:p>
    <w:p w14:paraId="760258F0">
      <w:pPr>
        <w:pStyle w:val="3"/>
        <w:spacing w:before="160" w:after="160"/>
        <w:rPr>
          <w:rFonts w:hint="eastAsia" w:ascii="宋体" w:hAnsi="宋体" w:eastAsia="宋体"/>
          <w:color w:val="auto"/>
          <w:highlight w:val="none"/>
        </w:rPr>
      </w:pPr>
      <w:bookmarkStart w:id="27" w:name="_Toc28991"/>
      <w:r>
        <w:rPr>
          <w:rFonts w:hint="eastAsia" w:ascii="宋体" w:hAnsi="宋体" w:eastAsia="宋体"/>
          <w:color w:val="auto"/>
          <w:highlight w:val="none"/>
          <w:lang w:val="en-US" w:eastAsia="zh-CN"/>
        </w:rPr>
        <w:t>四</w:t>
      </w:r>
      <w:r>
        <w:rPr>
          <w:rFonts w:hint="eastAsia" w:ascii="宋体" w:hAnsi="宋体" w:eastAsia="宋体"/>
          <w:color w:val="auto"/>
          <w:highlight w:val="none"/>
        </w:rPr>
        <w:t>、无效标、废标、串通参与磋商认定条款</w:t>
      </w:r>
      <w:bookmarkEnd w:id="27"/>
    </w:p>
    <w:p w14:paraId="39BE0566">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17、无效标条款</w:t>
      </w:r>
    </w:p>
    <w:p w14:paraId="2902E15A">
      <w:pPr>
        <w:pStyle w:val="352"/>
        <w:spacing w:line="360" w:lineRule="auto"/>
        <w:rPr>
          <w:rFonts w:ascii="宋体" w:hAnsi="宋体" w:eastAsia="宋体"/>
          <w:color w:val="auto"/>
          <w:highlight w:val="none"/>
        </w:rPr>
      </w:pPr>
      <w:bookmarkStart w:id="28" w:name="EBe198f23db5d141918ea8b489a6fd1fed"/>
      <w:r>
        <w:rPr>
          <w:rFonts w:ascii="宋体" w:hAnsi="宋体" w:eastAsia="宋体" w:cs="仿宋_GB2312"/>
          <w:color w:val="auto"/>
          <w:highlight w:val="none"/>
        </w:rPr>
        <w:tab/>
      </w:r>
      <w:r>
        <w:rPr>
          <w:rFonts w:ascii="宋体" w:hAnsi="宋体" w:eastAsia="宋体" w:cs="仿宋_GB2312"/>
          <w:color w:val="auto"/>
          <w:highlight w:val="none"/>
        </w:rPr>
        <w:t>17.1  供应商不符合</w:t>
      </w:r>
      <w:r>
        <w:rPr>
          <w:rFonts w:hint="eastAsia" w:ascii="宋体" w:hAnsi="宋体" w:eastAsia="宋体" w:cs="仿宋_GB2312"/>
          <w:color w:val="auto"/>
          <w:highlight w:val="none"/>
          <w:lang w:eastAsia="zh-CN"/>
        </w:rPr>
        <w:t>磋商</w:t>
      </w:r>
      <w:r>
        <w:rPr>
          <w:rFonts w:ascii="宋体" w:hAnsi="宋体" w:eastAsia="宋体" w:cs="仿宋_GB2312"/>
          <w:color w:val="auto"/>
          <w:highlight w:val="none"/>
        </w:rPr>
        <w:t>文件规定资格要求的或未按规定提交资质证件的；</w:t>
      </w:r>
    </w:p>
    <w:p w14:paraId="7B1CA28E">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17.2  供应商在规定的时间未按要求提交保证金的；</w:t>
      </w:r>
    </w:p>
    <w:p w14:paraId="3FAC5015">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17.3  响应文件签署、盖章不符合</w:t>
      </w:r>
      <w:r>
        <w:rPr>
          <w:rFonts w:hint="eastAsia" w:ascii="宋体" w:hAnsi="宋体" w:eastAsia="宋体" w:cs="仿宋_GB2312"/>
          <w:color w:val="auto"/>
          <w:highlight w:val="none"/>
          <w:lang w:eastAsia="zh-CN"/>
        </w:rPr>
        <w:t>磋商</w:t>
      </w:r>
      <w:r>
        <w:rPr>
          <w:rFonts w:ascii="宋体" w:hAnsi="宋体" w:eastAsia="宋体" w:cs="仿宋_GB2312"/>
          <w:color w:val="auto"/>
          <w:highlight w:val="none"/>
        </w:rPr>
        <w:t>文件要求的；</w:t>
      </w:r>
    </w:p>
    <w:p w14:paraId="3EC622B0">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w:t>
      </w:r>
      <w:r>
        <w:rPr>
          <w:rFonts w:hint="eastAsia" w:ascii="宋体" w:hAnsi="宋体" w:eastAsia="宋体" w:cs="仿宋_GB2312"/>
          <w:color w:val="auto"/>
          <w:highlight w:val="none"/>
          <w:lang w:val="en-US" w:eastAsia="zh-CN"/>
        </w:rPr>
        <w:t>4</w:t>
      </w:r>
      <w:r>
        <w:rPr>
          <w:rFonts w:ascii="宋体" w:hAnsi="宋体" w:eastAsia="宋体" w:cs="仿宋_GB2312"/>
          <w:color w:val="auto"/>
          <w:highlight w:val="none"/>
        </w:rPr>
        <w:t xml:space="preserve">  报价超过</w:t>
      </w:r>
      <w:r>
        <w:rPr>
          <w:rFonts w:hint="eastAsia" w:ascii="宋体" w:hAnsi="宋体" w:eastAsia="宋体" w:cs="仿宋_GB2312"/>
          <w:color w:val="auto"/>
          <w:highlight w:val="none"/>
          <w:lang w:eastAsia="zh-CN"/>
        </w:rPr>
        <w:t>磋商</w:t>
      </w:r>
      <w:r>
        <w:rPr>
          <w:rFonts w:ascii="宋体" w:hAnsi="宋体" w:eastAsia="宋体" w:cs="仿宋_GB2312"/>
          <w:color w:val="auto"/>
          <w:highlight w:val="none"/>
        </w:rPr>
        <w:t>文件中规定的预算金额或者最高限价的；</w:t>
      </w:r>
    </w:p>
    <w:p w14:paraId="152DDA93">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w:t>
      </w:r>
      <w:r>
        <w:rPr>
          <w:rFonts w:hint="eastAsia" w:ascii="宋体" w:hAnsi="宋体" w:eastAsia="宋体" w:cs="仿宋_GB2312"/>
          <w:color w:val="auto"/>
          <w:highlight w:val="none"/>
          <w:lang w:val="en-US" w:eastAsia="zh-CN"/>
        </w:rPr>
        <w:t>5</w:t>
      </w:r>
      <w:r>
        <w:rPr>
          <w:rFonts w:ascii="宋体" w:hAnsi="宋体" w:eastAsia="宋体" w:cs="仿宋_GB2312"/>
          <w:color w:val="auto"/>
          <w:highlight w:val="none"/>
        </w:rPr>
        <w:t xml:space="preserve">  响应文件出现重大偏差，未对</w:t>
      </w:r>
      <w:r>
        <w:rPr>
          <w:rFonts w:hint="eastAsia" w:ascii="宋体" w:hAnsi="宋体" w:eastAsia="宋体" w:cs="仿宋_GB2312"/>
          <w:color w:val="auto"/>
          <w:highlight w:val="none"/>
          <w:lang w:eastAsia="zh-CN"/>
        </w:rPr>
        <w:t>磋商</w:t>
      </w:r>
      <w:r>
        <w:rPr>
          <w:rFonts w:ascii="宋体" w:hAnsi="宋体" w:eastAsia="宋体" w:cs="仿宋_GB2312"/>
          <w:color w:val="auto"/>
          <w:highlight w:val="none"/>
        </w:rPr>
        <w:t>文件进行实质性响应的（</w:t>
      </w:r>
      <w:r>
        <w:rPr>
          <w:rFonts w:hint="eastAsia" w:ascii="宋体" w:hAnsi="宋体" w:eastAsia="宋体" w:cs="仿宋_GB2312"/>
          <w:color w:val="auto"/>
          <w:highlight w:val="none"/>
          <w:lang w:val="en-US" w:eastAsia="zh-CN"/>
        </w:rPr>
        <w:t>*</w:t>
      </w:r>
      <w:r>
        <w:rPr>
          <w:rFonts w:ascii="宋体" w:hAnsi="宋体" w:eastAsia="宋体" w:cs="仿宋_GB2312"/>
          <w:color w:val="auto"/>
          <w:highlight w:val="none"/>
        </w:rPr>
        <w:t>部分为实质性要求）；</w:t>
      </w:r>
    </w:p>
    <w:p w14:paraId="56E849A7">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17.7  响应文件含有采购人不能接受的附加条件的；</w:t>
      </w:r>
    </w:p>
    <w:p w14:paraId="23584B56">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17.8  供应商有本</w:t>
      </w:r>
      <w:r>
        <w:rPr>
          <w:rFonts w:hint="eastAsia" w:ascii="宋体" w:hAnsi="宋体" w:eastAsia="宋体" w:cs="仿宋_GB2312"/>
          <w:color w:val="auto"/>
          <w:highlight w:val="none"/>
          <w:lang w:eastAsia="zh-CN"/>
        </w:rPr>
        <w:t>磋商</w:t>
      </w:r>
      <w:r>
        <w:rPr>
          <w:rFonts w:ascii="宋体" w:hAnsi="宋体" w:eastAsia="宋体" w:cs="仿宋_GB2312"/>
          <w:color w:val="auto"/>
          <w:highlight w:val="none"/>
        </w:rPr>
        <w:t>文件规定的恶意串通情形的；</w:t>
      </w:r>
    </w:p>
    <w:p w14:paraId="48368EAB">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17.9  其它磋商小组认为有必要取消的申请；</w:t>
      </w:r>
    </w:p>
    <w:p w14:paraId="213D81F6">
      <w:pPr>
        <w:pStyle w:val="352"/>
        <w:spacing w:line="360" w:lineRule="auto"/>
        <w:rPr>
          <w:rFonts w:hint="eastAsia" w:ascii="宋体" w:hAnsi="宋体" w:cs="Arial"/>
          <w:color w:val="auto"/>
          <w:sz w:val="20"/>
          <w:highlight w:val="none"/>
        </w:rPr>
      </w:pPr>
      <w:r>
        <w:rPr>
          <w:rFonts w:ascii="宋体" w:hAnsi="宋体" w:eastAsia="宋体" w:cs="仿宋_GB2312"/>
          <w:color w:val="auto"/>
          <w:highlight w:val="none"/>
        </w:rPr>
        <w:tab/>
      </w:r>
      <w:r>
        <w:rPr>
          <w:rFonts w:ascii="宋体" w:hAnsi="宋体" w:eastAsia="宋体" w:cs="仿宋_GB2312"/>
          <w:color w:val="auto"/>
          <w:highlight w:val="none"/>
        </w:rPr>
        <w:t>17.10  法律、法规规定的其它情况。</w:t>
      </w:r>
      <w:bookmarkEnd w:id="28"/>
    </w:p>
    <w:p w14:paraId="598A7768">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18、废标条款</w:t>
      </w:r>
    </w:p>
    <w:p w14:paraId="13E2221B">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18.1符合专业条件的供应商或者对磋商文件作实质响应的供应商不足三家的（符合19条情形除外）；</w:t>
      </w:r>
    </w:p>
    <w:p w14:paraId="5C9BCF62">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18.2出现影响采购公正的违法、违规行为的；</w:t>
      </w:r>
    </w:p>
    <w:p w14:paraId="1A417CE1">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18.3供应商的报价均超过了采购预算，且采购人不能支付的；</w:t>
      </w:r>
    </w:p>
    <w:p w14:paraId="39343D7F">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18.4因重大变故，采购任务取消的。</w:t>
      </w:r>
    </w:p>
    <w:p w14:paraId="7DDBEFB8">
      <w:pPr>
        <w:spacing w:line="500" w:lineRule="exact"/>
        <w:ind w:firstLine="480" w:firstLineChars="200"/>
        <w:rPr>
          <w:rFonts w:hint="eastAsia" w:ascii="宋体" w:hAnsi="宋体"/>
          <w:b/>
          <w:bCs/>
          <w:color w:val="auto"/>
          <w:highlight w:val="none"/>
        </w:rPr>
      </w:pPr>
      <w:r>
        <w:rPr>
          <w:rFonts w:hint="eastAsia" w:ascii="宋体" w:hAnsi="宋体"/>
          <w:b/>
          <w:color w:val="auto"/>
          <w:highlight w:val="none"/>
        </w:rPr>
        <w:t>19、供应商不足三家情形处理</w:t>
      </w:r>
    </w:p>
    <w:p w14:paraId="6959B6AE">
      <w:pPr>
        <w:keepNext w:val="0"/>
        <w:keepLines w:val="0"/>
        <w:pageBreakBefore w:val="0"/>
        <w:widowControl w:val="0"/>
        <w:kinsoku/>
        <w:wordWrap/>
        <w:overflowPunct/>
        <w:topLinePunct w:val="0"/>
        <w:autoSpaceDE/>
        <w:autoSpaceDN/>
        <w:bidi w:val="0"/>
        <w:adjustRightInd/>
        <w:snapToGrid/>
        <w:spacing w:line="500" w:lineRule="exact"/>
        <w:ind w:left="480" w:leftChars="200" w:firstLine="480" w:firstLineChars="200"/>
        <w:textAlignment w:val="auto"/>
        <w:rPr>
          <w:rFonts w:hint="eastAsia" w:ascii="宋体" w:hAnsi="宋体" w:eastAsia="宋体" w:cs="宋体"/>
          <w:color w:val="auto"/>
          <w:highlight w:val="none"/>
        </w:rPr>
      </w:pPr>
      <w:r>
        <w:rPr>
          <w:rFonts w:hint="eastAsia" w:ascii="宋体" w:hAnsi="宋体" w:eastAsia="Times New Roman" w:cs="Times New Roman"/>
          <w:color w:val="auto"/>
          <w:highlight w:val="none"/>
        </w:rPr>
        <w:t>根据财政部关于印发《政府采购</w:t>
      </w:r>
      <w:r>
        <w:rPr>
          <w:rFonts w:hint="eastAsia" w:ascii="宋体" w:hAnsi="宋体" w:eastAsia="宋体" w:cs="Times New Roman"/>
          <w:color w:val="auto"/>
          <w:highlight w:val="none"/>
          <w:lang w:eastAsia="zh-CN"/>
        </w:rPr>
        <w:t>磋商</w:t>
      </w:r>
      <w:r>
        <w:rPr>
          <w:rFonts w:hint="eastAsia" w:ascii="宋体" w:hAnsi="宋体" w:eastAsia="Times New Roman" w:cs="Times New Roman"/>
          <w:color w:val="auto"/>
          <w:highlight w:val="none"/>
        </w:rPr>
        <w:t>采购方式管理暂行办法》的通知（财库〔2014〕 214号）、《财政部关于政府采购</w:t>
      </w:r>
      <w:r>
        <w:rPr>
          <w:rFonts w:hint="eastAsia" w:ascii="宋体" w:hAnsi="宋体" w:eastAsia="宋体" w:cs="Times New Roman"/>
          <w:color w:val="auto"/>
          <w:highlight w:val="none"/>
          <w:lang w:eastAsia="zh-CN"/>
        </w:rPr>
        <w:t>磋商</w:t>
      </w:r>
      <w:r>
        <w:rPr>
          <w:rFonts w:hint="eastAsia" w:ascii="宋体" w:hAnsi="宋体" w:eastAsia="Times New Roman" w:cs="Times New Roman"/>
          <w:color w:val="auto"/>
          <w:highlight w:val="none"/>
        </w:rPr>
        <w:t>采购方式管理暂行办法有关问题的补充通知》（财库〔2015〕 124号）等相关法律法规规定，如磋商采购项目属政府购买服务项目（含政府和社会资本合作项目）、 市场竞争不充分的科研项目以及需要扶持的科技成果转化项目的，在采购过程中符合要求的供应商只有2家时，</w:t>
      </w:r>
      <w:r>
        <w:rPr>
          <w:rFonts w:hint="eastAsia" w:ascii="宋体" w:hAnsi="宋体" w:eastAsia="宋体" w:cs="Times New Roman"/>
          <w:color w:val="auto"/>
          <w:highlight w:val="none"/>
          <w:lang w:eastAsia="zh-CN"/>
        </w:rPr>
        <w:t>磋商</w:t>
      </w:r>
      <w:r>
        <w:rPr>
          <w:rFonts w:hint="eastAsia" w:ascii="宋体" w:hAnsi="宋体" w:eastAsia="Times New Roman" w:cs="Times New Roman"/>
          <w:color w:val="auto"/>
          <w:highlight w:val="none"/>
        </w:rPr>
        <w:t>采购活动可以继续进行。</w:t>
      </w:r>
    </w:p>
    <w:p w14:paraId="73CF6710">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20、取消成交候选人资格条款</w:t>
      </w:r>
    </w:p>
    <w:p w14:paraId="3CBA2030">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20.1提供虚假材料谋取成交的；</w:t>
      </w:r>
    </w:p>
    <w:p w14:paraId="3515AFCF">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20.2采取不正当手段诋毁、排挤其他供应商的；</w:t>
      </w:r>
    </w:p>
    <w:p w14:paraId="37B52A41">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20.3与采购人、其他供应商或者采购代理机构恶意串通的；</w:t>
      </w:r>
    </w:p>
    <w:p w14:paraId="2F8CEC41">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20.4向采购人、采购代理机构行贿或者提供其他不正当利益的；</w:t>
      </w:r>
    </w:p>
    <w:p w14:paraId="588BE8C2">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20.5未在规定时间内与采购人签订采购合同的；</w:t>
      </w:r>
    </w:p>
    <w:p w14:paraId="3F40D7E2">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20.6法律、法规规定的其它情况。</w:t>
      </w:r>
    </w:p>
    <w:p w14:paraId="4DEBE069">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21、恶意串通参与磋商的情形</w:t>
      </w:r>
    </w:p>
    <w:p w14:paraId="15D464CD">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21.1</w:t>
      </w:r>
      <w:r>
        <w:rPr>
          <w:rFonts w:hint="eastAsia" w:ascii="宋体" w:hAnsi="宋体" w:cs="宋体"/>
          <w:color w:val="auto"/>
          <w:highlight w:val="none"/>
        </w:rPr>
        <w:t>供应商</w:t>
      </w:r>
      <w:r>
        <w:rPr>
          <w:rFonts w:hint="eastAsia" w:ascii="宋体" w:hAnsi="宋体"/>
          <w:color w:val="auto"/>
          <w:highlight w:val="none"/>
        </w:rPr>
        <w:t>直接或间接从采购人或采购代理机构处获得其他</w:t>
      </w:r>
      <w:r>
        <w:rPr>
          <w:rFonts w:hint="eastAsia" w:ascii="宋体" w:hAnsi="宋体" w:cs="宋体"/>
          <w:color w:val="auto"/>
          <w:highlight w:val="none"/>
        </w:rPr>
        <w:t>供应商</w:t>
      </w:r>
      <w:r>
        <w:rPr>
          <w:rFonts w:hint="eastAsia" w:ascii="宋体" w:hAnsi="宋体"/>
          <w:color w:val="auto"/>
          <w:highlight w:val="none"/>
        </w:rPr>
        <w:t>的申请情况，并修改其响应文件；</w:t>
      </w:r>
    </w:p>
    <w:p w14:paraId="2D047589">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21.2评审活动开始前</w:t>
      </w:r>
      <w:r>
        <w:rPr>
          <w:rFonts w:hint="eastAsia" w:ascii="宋体" w:hAnsi="宋体" w:cs="宋体"/>
          <w:color w:val="auto"/>
          <w:highlight w:val="none"/>
        </w:rPr>
        <w:t>供应商</w:t>
      </w:r>
      <w:r>
        <w:rPr>
          <w:rFonts w:hint="eastAsia" w:ascii="宋体" w:hAnsi="宋体"/>
          <w:color w:val="auto"/>
          <w:highlight w:val="none"/>
        </w:rPr>
        <w:t>直接或间接从采购人或采购代理机构处获得磋商小组组成人员情况；</w:t>
      </w:r>
    </w:p>
    <w:p w14:paraId="5EEEA08A">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21.3</w:t>
      </w:r>
      <w:r>
        <w:rPr>
          <w:rFonts w:hint="eastAsia" w:ascii="宋体" w:hAnsi="宋体" w:cs="宋体"/>
          <w:color w:val="auto"/>
          <w:highlight w:val="none"/>
        </w:rPr>
        <w:t>供应商</w:t>
      </w:r>
      <w:r>
        <w:rPr>
          <w:rFonts w:hint="eastAsia" w:ascii="宋体" w:hAnsi="宋体"/>
          <w:color w:val="auto"/>
          <w:highlight w:val="none"/>
        </w:rPr>
        <w:t>接受采购人或采购代理机构授意撤换、修改响应文件；</w:t>
      </w:r>
    </w:p>
    <w:p w14:paraId="3C2463B6">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21.4</w:t>
      </w:r>
      <w:r>
        <w:rPr>
          <w:rFonts w:hint="eastAsia" w:ascii="宋体" w:hAnsi="宋体" w:cs="宋体"/>
          <w:color w:val="auto"/>
          <w:highlight w:val="none"/>
        </w:rPr>
        <w:t>供应商</w:t>
      </w:r>
      <w:r>
        <w:rPr>
          <w:rFonts w:hint="eastAsia" w:ascii="宋体" w:hAnsi="宋体"/>
          <w:color w:val="auto"/>
          <w:highlight w:val="none"/>
        </w:rPr>
        <w:t>之间协商报价、技术方案等响应文件实质性内容；</w:t>
      </w:r>
    </w:p>
    <w:p w14:paraId="3CDF343A">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21.5属于同一集团、协会、商会等组织成员的</w:t>
      </w:r>
      <w:r>
        <w:rPr>
          <w:rFonts w:hint="eastAsia" w:ascii="宋体" w:hAnsi="宋体" w:cs="宋体"/>
          <w:color w:val="auto"/>
          <w:highlight w:val="none"/>
        </w:rPr>
        <w:t>供应商</w:t>
      </w:r>
      <w:r>
        <w:rPr>
          <w:rFonts w:hint="eastAsia" w:ascii="宋体" w:hAnsi="宋体"/>
          <w:color w:val="auto"/>
          <w:highlight w:val="none"/>
        </w:rPr>
        <w:t>按照该组织要求协同参与磋商活动的；</w:t>
      </w:r>
    </w:p>
    <w:p w14:paraId="367B631F">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21.6</w:t>
      </w:r>
      <w:r>
        <w:rPr>
          <w:rFonts w:hint="eastAsia" w:ascii="宋体" w:hAnsi="宋体" w:cs="宋体"/>
          <w:color w:val="auto"/>
          <w:highlight w:val="none"/>
        </w:rPr>
        <w:t>供应商</w:t>
      </w:r>
      <w:r>
        <w:rPr>
          <w:rFonts w:hint="eastAsia" w:ascii="宋体" w:hAnsi="宋体"/>
          <w:color w:val="auto"/>
          <w:highlight w:val="none"/>
        </w:rPr>
        <w:t>之间事先约定由某一特定</w:t>
      </w:r>
      <w:r>
        <w:rPr>
          <w:rFonts w:hint="eastAsia" w:ascii="宋体" w:hAnsi="宋体" w:cs="宋体"/>
          <w:color w:val="auto"/>
          <w:highlight w:val="none"/>
        </w:rPr>
        <w:t>供应商</w:t>
      </w:r>
      <w:r>
        <w:rPr>
          <w:rFonts w:hint="eastAsia" w:ascii="宋体" w:hAnsi="宋体"/>
          <w:color w:val="auto"/>
          <w:highlight w:val="none"/>
        </w:rPr>
        <w:t>成交；</w:t>
      </w:r>
    </w:p>
    <w:p w14:paraId="16A5CC25">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21.7</w:t>
      </w:r>
      <w:r>
        <w:rPr>
          <w:rFonts w:hint="eastAsia" w:ascii="宋体" w:hAnsi="宋体" w:cs="宋体"/>
          <w:color w:val="auto"/>
          <w:highlight w:val="none"/>
        </w:rPr>
        <w:t>供应商</w:t>
      </w:r>
      <w:r>
        <w:rPr>
          <w:rFonts w:hint="eastAsia" w:ascii="宋体" w:hAnsi="宋体"/>
          <w:color w:val="auto"/>
          <w:highlight w:val="none"/>
        </w:rPr>
        <w:t>之间商定部分</w:t>
      </w:r>
      <w:r>
        <w:rPr>
          <w:rFonts w:hint="eastAsia" w:ascii="宋体" w:hAnsi="宋体" w:cs="宋体"/>
          <w:color w:val="auto"/>
          <w:highlight w:val="none"/>
        </w:rPr>
        <w:t>供应商</w:t>
      </w:r>
      <w:r>
        <w:rPr>
          <w:rFonts w:hint="eastAsia" w:ascii="宋体" w:hAnsi="宋体"/>
          <w:color w:val="auto"/>
          <w:highlight w:val="none"/>
        </w:rPr>
        <w:t>放弃或者放弃成交；</w:t>
      </w:r>
    </w:p>
    <w:p w14:paraId="4DED4AF3">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21.8</w:t>
      </w:r>
      <w:r>
        <w:rPr>
          <w:rFonts w:hint="eastAsia" w:ascii="宋体" w:hAnsi="宋体" w:cs="宋体"/>
          <w:color w:val="auto"/>
          <w:highlight w:val="none"/>
        </w:rPr>
        <w:t>供应商</w:t>
      </w:r>
      <w:r>
        <w:rPr>
          <w:rFonts w:hint="eastAsia" w:ascii="宋体" w:hAnsi="宋体"/>
          <w:color w:val="auto"/>
          <w:highlight w:val="none"/>
        </w:rPr>
        <w:t>与采购人或采购代理机构之间、</w:t>
      </w:r>
      <w:r>
        <w:rPr>
          <w:rFonts w:hint="eastAsia" w:ascii="宋体" w:hAnsi="宋体" w:cs="宋体"/>
          <w:color w:val="auto"/>
          <w:highlight w:val="none"/>
        </w:rPr>
        <w:t>供应商</w:t>
      </w:r>
      <w:r>
        <w:rPr>
          <w:rFonts w:hint="eastAsia" w:ascii="宋体" w:hAnsi="宋体"/>
          <w:color w:val="auto"/>
          <w:highlight w:val="none"/>
        </w:rPr>
        <w:t>相互之间为谋求特定</w:t>
      </w:r>
      <w:r>
        <w:rPr>
          <w:rFonts w:hint="eastAsia" w:ascii="宋体" w:hAnsi="宋体" w:cs="宋体"/>
          <w:color w:val="auto"/>
          <w:highlight w:val="none"/>
        </w:rPr>
        <w:t>供应商</w:t>
      </w:r>
      <w:r>
        <w:rPr>
          <w:rFonts w:hint="eastAsia" w:ascii="宋体" w:hAnsi="宋体"/>
          <w:color w:val="auto"/>
          <w:highlight w:val="none"/>
        </w:rPr>
        <w:t>成交或者排斥其他</w:t>
      </w:r>
      <w:r>
        <w:rPr>
          <w:rFonts w:hint="eastAsia" w:ascii="宋体" w:hAnsi="宋体" w:cs="宋体"/>
          <w:color w:val="auto"/>
          <w:highlight w:val="none"/>
        </w:rPr>
        <w:t>供应商</w:t>
      </w:r>
      <w:r>
        <w:rPr>
          <w:rFonts w:hint="eastAsia" w:ascii="宋体" w:hAnsi="宋体"/>
          <w:color w:val="auto"/>
          <w:highlight w:val="none"/>
        </w:rPr>
        <w:t>的其他串通行为；</w:t>
      </w:r>
    </w:p>
    <w:p w14:paraId="025F5698">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21.9不同供应商的响应文件由同一单位或者个人编制；</w:t>
      </w:r>
    </w:p>
    <w:p w14:paraId="2A2EEC8B">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21.10不同供应商的响应文件载明的项目管理成员或联系人为同一人；</w:t>
      </w:r>
    </w:p>
    <w:p w14:paraId="357F3826">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21.11不同供应商的响应文件载明的项目管理成员为同一人；</w:t>
      </w:r>
    </w:p>
    <w:p w14:paraId="3AEEF520">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21.12不同供应商的响应文件异常一致或者报价呈规律性差异；</w:t>
      </w:r>
    </w:p>
    <w:p w14:paraId="1D75F474">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21.13不同供应商的响应文件相互混装；</w:t>
      </w:r>
    </w:p>
    <w:p w14:paraId="0DE6C070">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21.14不同供应商的磋商保证金从同一单位或者个人的账户转出。</w:t>
      </w:r>
    </w:p>
    <w:p w14:paraId="3F53CE5D">
      <w:pPr>
        <w:snapToGrid w:val="0"/>
        <w:spacing w:line="500" w:lineRule="exact"/>
        <w:rPr>
          <w:rFonts w:hint="eastAsia" w:ascii="宋体" w:hAnsi="宋体"/>
          <w:color w:val="auto"/>
          <w:highlight w:val="none"/>
        </w:rPr>
      </w:pPr>
      <w:bookmarkStart w:id="29" w:name="EBa4e13f4f182840cc8325b7a19e376e78"/>
      <w:r>
        <w:rPr>
          <w:rFonts w:hint="eastAsia" w:ascii="宋体" w:hAnsi="宋体"/>
          <w:color w:val="auto"/>
          <w:sz w:val="20"/>
          <w:highlight w:val="none"/>
        </w:rPr>
        <w:t xml:space="preserve"> </w:t>
      </w:r>
      <w:bookmarkEnd w:id="29"/>
      <w:bookmarkStart w:id="30" w:name="EBda99b0b7f00c4977a44748b5b87a1e57"/>
      <w:r>
        <w:rPr>
          <w:rFonts w:hint="eastAsia" w:ascii="宋体" w:hAnsi="宋体"/>
          <w:color w:val="auto"/>
          <w:sz w:val="20"/>
          <w:highlight w:val="none"/>
        </w:rPr>
        <w:t xml:space="preserve"> </w:t>
      </w:r>
      <w:bookmarkEnd w:id="30"/>
      <w:bookmarkStart w:id="31" w:name="EB611e836ca4144281ae96a75a86350a43"/>
      <w:r>
        <w:rPr>
          <w:rFonts w:hint="eastAsia" w:ascii="宋体" w:hAnsi="宋体"/>
          <w:color w:val="auto"/>
          <w:sz w:val="20"/>
          <w:highlight w:val="none"/>
        </w:rPr>
        <w:t xml:space="preserve"> </w:t>
      </w:r>
      <w:bookmarkEnd w:id="31"/>
    </w:p>
    <w:p w14:paraId="0110EAE0">
      <w:pPr>
        <w:pStyle w:val="3"/>
        <w:spacing w:before="160" w:after="160"/>
        <w:rPr>
          <w:rFonts w:hint="eastAsia" w:ascii="宋体" w:hAnsi="宋体" w:eastAsia="宋体"/>
          <w:color w:val="auto"/>
          <w:highlight w:val="none"/>
        </w:rPr>
      </w:pPr>
      <w:bookmarkStart w:id="32" w:name="_Toc14276"/>
      <w:r>
        <w:rPr>
          <w:rFonts w:hint="eastAsia" w:ascii="宋体" w:hAnsi="宋体" w:eastAsia="宋体"/>
          <w:color w:val="auto"/>
          <w:highlight w:val="none"/>
          <w:lang w:val="en-US" w:eastAsia="zh-CN"/>
        </w:rPr>
        <w:t>五</w:t>
      </w:r>
      <w:r>
        <w:rPr>
          <w:rFonts w:hint="eastAsia" w:ascii="宋体" w:hAnsi="宋体" w:eastAsia="宋体"/>
          <w:color w:val="auto"/>
          <w:highlight w:val="none"/>
        </w:rPr>
        <w:t>、磋商程序</w:t>
      </w:r>
      <w:bookmarkEnd w:id="32"/>
    </w:p>
    <w:p w14:paraId="63F84FF8">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22、磋商会议</w:t>
      </w:r>
    </w:p>
    <w:p w14:paraId="13154986">
      <w:pPr>
        <w:spacing w:line="480" w:lineRule="exact"/>
        <w:ind w:firstLine="480" w:firstLineChars="200"/>
        <w:rPr>
          <w:rFonts w:hint="eastAsia" w:ascii="宋体" w:hAnsi="宋体"/>
          <w:color w:val="auto"/>
          <w:highlight w:val="none"/>
        </w:rPr>
      </w:pPr>
      <w:r>
        <w:rPr>
          <w:rFonts w:hint="eastAsia" w:ascii="宋体" w:hAnsi="宋体"/>
          <w:color w:val="auto"/>
          <w:highlight w:val="none"/>
        </w:rPr>
        <w:t>22.1采购代理机构按磋商文件规定的时间、地点组织磋商。采购单位代表及有关工作人员参加，政府采购监管部门视情况参与监管。</w:t>
      </w:r>
    </w:p>
    <w:p w14:paraId="02129238">
      <w:pPr>
        <w:spacing w:line="500" w:lineRule="exact"/>
        <w:ind w:firstLine="480" w:firstLineChars="200"/>
        <w:rPr>
          <w:rFonts w:hint="eastAsia" w:ascii="宋体" w:hAnsi="宋体"/>
          <w:color w:val="auto"/>
          <w:highlight w:val="none"/>
        </w:rPr>
      </w:pPr>
      <w:r>
        <w:rPr>
          <w:rFonts w:hint="eastAsia" w:ascii="宋体" w:hAnsi="宋体"/>
          <w:color w:val="auto"/>
          <w:highlight w:val="none"/>
        </w:rPr>
        <w:t>22.2磋商会议由代理机构项目负责人主持。</w:t>
      </w:r>
    </w:p>
    <w:p w14:paraId="16B2DA81">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23、磋商小组</w:t>
      </w:r>
    </w:p>
    <w:p w14:paraId="6C845898">
      <w:pPr>
        <w:spacing w:line="480" w:lineRule="exact"/>
        <w:ind w:firstLine="480" w:firstLineChars="200"/>
        <w:rPr>
          <w:rFonts w:hint="eastAsia" w:ascii="宋体" w:hAnsi="宋体"/>
          <w:color w:val="auto"/>
          <w:highlight w:val="none"/>
        </w:rPr>
      </w:pPr>
      <w:r>
        <w:rPr>
          <w:rFonts w:hint="eastAsia" w:ascii="宋体" w:hAnsi="宋体"/>
          <w:color w:val="auto"/>
          <w:highlight w:val="none"/>
        </w:rPr>
        <w:t>采购单位应根据本项目的特点依法组建磋商小组。磋商小组独立完成磋商工作，负责对响应文件进行审查、质询、评审、磋商、推选成交候选人。</w:t>
      </w:r>
    </w:p>
    <w:p w14:paraId="1F34B8D7">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24、磋商原则</w:t>
      </w:r>
    </w:p>
    <w:p w14:paraId="07A7F762">
      <w:pPr>
        <w:spacing w:line="500" w:lineRule="exact"/>
        <w:ind w:firstLine="480" w:firstLineChars="200"/>
        <w:rPr>
          <w:rFonts w:hint="eastAsia" w:ascii="宋体" w:hAnsi="宋体"/>
          <w:color w:val="auto"/>
          <w:highlight w:val="none"/>
        </w:rPr>
      </w:pPr>
      <w:r>
        <w:rPr>
          <w:rFonts w:hint="eastAsia" w:ascii="宋体" w:hAnsi="宋体"/>
          <w:color w:val="auto"/>
          <w:highlight w:val="none"/>
        </w:rPr>
        <w:t>“公平、公正、客观、竞争”为磋商的基本原则，磋商小组将根据这一原则，公正、平等地对待各供应商。</w:t>
      </w:r>
    </w:p>
    <w:p w14:paraId="397D1585">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25、磋商程序</w:t>
      </w:r>
    </w:p>
    <w:p w14:paraId="53BFB11B">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25.1   磋商会议流程</w:t>
      </w:r>
    </w:p>
    <w:p w14:paraId="5F7A982C">
      <w:pPr>
        <w:spacing w:line="500" w:lineRule="exact"/>
        <w:ind w:firstLine="480" w:firstLineChars="200"/>
        <w:rPr>
          <w:rFonts w:hint="eastAsia" w:ascii="宋体" w:hAnsi="宋体"/>
          <w:color w:val="auto"/>
          <w:highlight w:val="none"/>
        </w:rPr>
      </w:pPr>
      <w:r>
        <w:rPr>
          <w:rFonts w:hint="eastAsia" w:ascii="宋体" w:hAnsi="宋体"/>
          <w:color w:val="auto"/>
          <w:highlight w:val="none"/>
        </w:rPr>
        <w:t>25.1.1播放会议纪律；</w:t>
      </w:r>
    </w:p>
    <w:p w14:paraId="6D2B5DF1">
      <w:pPr>
        <w:spacing w:line="500" w:lineRule="exact"/>
        <w:ind w:firstLine="480" w:firstLineChars="200"/>
        <w:rPr>
          <w:rFonts w:hint="eastAsia" w:ascii="宋体" w:hAnsi="宋体"/>
          <w:color w:val="auto"/>
          <w:highlight w:val="none"/>
        </w:rPr>
      </w:pPr>
      <w:r>
        <w:rPr>
          <w:rFonts w:hint="eastAsia" w:ascii="宋体" w:hAnsi="宋体"/>
          <w:color w:val="auto"/>
          <w:highlight w:val="none"/>
        </w:rPr>
        <w:t>25.1.2公布供应商名单；</w:t>
      </w:r>
    </w:p>
    <w:p w14:paraId="4D28FCC6">
      <w:pPr>
        <w:spacing w:line="500" w:lineRule="exact"/>
        <w:ind w:firstLine="480" w:firstLineChars="200"/>
        <w:rPr>
          <w:rFonts w:hint="eastAsia" w:ascii="宋体" w:hAnsi="宋体"/>
          <w:color w:val="auto"/>
          <w:highlight w:val="none"/>
        </w:rPr>
      </w:pPr>
      <w:r>
        <w:rPr>
          <w:rFonts w:hint="eastAsia" w:ascii="宋体" w:hAnsi="宋体"/>
          <w:color w:val="auto"/>
          <w:highlight w:val="none"/>
        </w:rPr>
        <w:t>25.1.3磋商会议结束。</w:t>
      </w:r>
    </w:p>
    <w:p w14:paraId="1D25B513">
      <w:pPr>
        <w:spacing w:line="500" w:lineRule="exact"/>
        <w:ind w:firstLine="480" w:firstLineChars="200"/>
        <w:rPr>
          <w:rFonts w:hint="eastAsia" w:ascii="宋体" w:hAnsi="宋体"/>
          <w:color w:val="auto"/>
          <w:highlight w:val="none"/>
        </w:rPr>
      </w:pPr>
      <w:r>
        <w:rPr>
          <w:rFonts w:hint="eastAsia" w:ascii="宋体" w:hAnsi="宋体"/>
          <w:color w:val="auto"/>
          <w:highlight w:val="none"/>
        </w:rPr>
        <w:t>25.2  磋商程序</w:t>
      </w:r>
    </w:p>
    <w:p w14:paraId="345A9611">
      <w:pPr>
        <w:spacing w:line="500" w:lineRule="exact"/>
        <w:ind w:firstLine="480" w:firstLineChars="200"/>
        <w:rPr>
          <w:rFonts w:hint="eastAsia" w:ascii="宋体" w:hAnsi="宋体"/>
          <w:color w:val="auto"/>
          <w:highlight w:val="none"/>
        </w:rPr>
      </w:pPr>
      <w:r>
        <w:rPr>
          <w:rFonts w:hint="eastAsia" w:ascii="宋体" w:hAnsi="宋体"/>
          <w:color w:val="auto"/>
          <w:highlight w:val="none"/>
        </w:rPr>
        <w:t>25.2.1磋商小组根据磋商文件要求，讨论、通过磋商工作流程和磋商要点。</w:t>
      </w:r>
    </w:p>
    <w:p w14:paraId="5BE2E991">
      <w:pPr>
        <w:spacing w:line="500" w:lineRule="exact"/>
        <w:ind w:firstLine="480" w:firstLineChars="200"/>
        <w:rPr>
          <w:rFonts w:hint="eastAsia" w:ascii="宋体" w:hAnsi="宋体"/>
          <w:color w:val="auto"/>
          <w:highlight w:val="none"/>
        </w:rPr>
      </w:pPr>
      <w:r>
        <w:rPr>
          <w:rFonts w:hint="eastAsia" w:ascii="宋体" w:hAnsi="宋体"/>
          <w:color w:val="auto"/>
          <w:highlight w:val="none"/>
        </w:rPr>
        <w:t>25.2.2磋商小组首先对各响应文件进行资格性审查和符合性审查，未通过审查的按无效处理。磋商小组判断响应文件的响应性，仅基于响应文件本身而不靠外部证据。对非实质性响应的响应文件，供应商不能通过修正或撤销不符之处，而使其成为实质性响应。</w:t>
      </w:r>
    </w:p>
    <w:p w14:paraId="2B757C3F">
      <w:pPr>
        <w:spacing w:line="500" w:lineRule="exact"/>
        <w:ind w:firstLine="480" w:firstLineChars="200"/>
        <w:rPr>
          <w:rFonts w:hint="eastAsia" w:ascii="宋体" w:hAnsi="宋体"/>
          <w:color w:val="auto"/>
          <w:highlight w:val="none"/>
        </w:rPr>
      </w:pPr>
      <w:r>
        <w:rPr>
          <w:rFonts w:hint="eastAsia" w:ascii="宋体" w:hAnsi="宋体"/>
          <w:color w:val="auto"/>
          <w:highlight w:val="none"/>
        </w:rPr>
        <w:t>25.2.3资格性检查：磋商小组根据法律法规和磋商文件的规定，对响应文件的资格证明文件进行审查，以确定供应商是否具备磋商资格。</w:t>
      </w:r>
    </w:p>
    <w:p w14:paraId="2CB6C8A7">
      <w:pPr>
        <w:spacing w:line="500" w:lineRule="exact"/>
        <w:ind w:firstLine="480" w:firstLineChars="200"/>
        <w:rPr>
          <w:rFonts w:hint="eastAsia" w:ascii="宋体" w:hAnsi="宋体"/>
          <w:color w:val="auto"/>
          <w:highlight w:val="none"/>
        </w:rPr>
      </w:pPr>
      <w:r>
        <w:rPr>
          <w:rFonts w:hint="eastAsia" w:ascii="宋体" w:hAnsi="宋体"/>
          <w:color w:val="auto"/>
          <w:highlight w:val="none"/>
        </w:rPr>
        <w:t>25.2.4符合性检查：依据磋商文件的规定，从响应文件的有效性、完整性和对磋商文件的响应程度进行审查，以确定是否对磋商文件的要求作出了实质性的响应，存在重大偏离的响应文件为无效标。</w:t>
      </w:r>
      <w:bookmarkStart w:id="33" w:name="EB2bdde8bb1f7a45ddb71363bf291decac"/>
      <w:r>
        <w:rPr>
          <w:rFonts w:hint="eastAsia" w:ascii="宋体" w:hAnsi="宋体" w:cs="仿宋_GB2312"/>
          <w:color w:val="auto"/>
          <w:highlight w:val="none"/>
        </w:rPr>
        <w:t>所谓重大偏离是指供应商响应文件中所述主要货物种类、规格、参数等明显不能满足磋商文件要求。</w:t>
      </w:r>
      <w:bookmarkEnd w:id="33"/>
      <w:r>
        <w:rPr>
          <w:rFonts w:hint="eastAsia" w:ascii="宋体" w:hAnsi="宋体"/>
          <w:color w:val="auto"/>
          <w:highlight w:val="none"/>
        </w:rPr>
        <w:t>重大偏离的认定须经</w:t>
      </w:r>
      <w:r>
        <w:rPr>
          <w:rFonts w:hint="eastAsia" w:ascii="宋体" w:hAnsi="宋体" w:eastAsia="宋体"/>
          <w:color w:val="auto"/>
          <w:highlight w:val="none"/>
          <w:lang w:eastAsia="zh-CN"/>
        </w:rPr>
        <w:t>磋商</w:t>
      </w:r>
      <w:r>
        <w:rPr>
          <w:rFonts w:hint="eastAsia" w:ascii="宋体" w:hAnsi="宋体"/>
          <w:color w:val="auto"/>
          <w:highlight w:val="none"/>
        </w:rPr>
        <w:t>小组三分之二以上组员同意。</w:t>
      </w:r>
    </w:p>
    <w:p w14:paraId="28C7EB2D">
      <w:pPr>
        <w:spacing w:line="500" w:lineRule="exact"/>
        <w:ind w:firstLine="480" w:firstLineChars="200"/>
        <w:rPr>
          <w:rFonts w:hint="eastAsia" w:ascii="宋体" w:hAnsi="宋体"/>
          <w:color w:val="auto"/>
          <w:highlight w:val="none"/>
        </w:rPr>
      </w:pPr>
      <w:r>
        <w:rPr>
          <w:rFonts w:hint="eastAsia" w:ascii="宋体" w:hAnsi="宋体"/>
          <w:color w:val="auto"/>
          <w:highlight w:val="none"/>
        </w:rPr>
        <w:t>25.2.5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由法定代表人或其授权代表签字或者加盖公章。</w:t>
      </w:r>
    </w:p>
    <w:p w14:paraId="26A12F25">
      <w:pPr>
        <w:spacing w:line="500" w:lineRule="exact"/>
        <w:ind w:firstLine="480" w:firstLineChars="200"/>
        <w:rPr>
          <w:rFonts w:hint="eastAsia" w:ascii="宋体" w:hAnsi="宋体"/>
          <w:color w:val="auto"/>
          <w:highlight w:val="none"/>
        </w:rPr>
      </w:pPr>
      <w:r>
        <w:rPr>
          <w:rFonts w:hint="eastAsia" w:ascii="宋体" w:hAnsi="宋体"/>
          <w:color w:val="auto"/>
          <w:highlight w:val="none"/>
        </w:rPr>
        <w:t>报价一览表中大、小写应一致，如出现不一致情况的，以大写为准。报价一览表内容与明细报价表内容应一致。如出现不一致情况，以报价一览表内容为准，修正明细报价表。</w:t>
      </w:r>
    </w:p>
    <w:p w14:paraId="2A6B70A3">
      <w:pPr>
        <w:spacing w:line="500" w:lineRule="exact"/>
        <w:ind w:firstLine="480" w:firstLineChars="200"/>
        <w:rPr>
          <w:rFonts w:hint="eastAsia" w:ascii="宋体" w:hAnsi="宋体"/>
          <w:color w:val="auto"/>
          <w:highlight w:val="none"/>
        </w:rPr>
      </w:pPr>
      <w:r>
        <w:rPr>
          <w:rFonts w:hint="eastAsia" w:ascii="宋体" w:hAnsi="宋体"/>
          <w:color w:val="auto"/>
          <w:highlight w:val="none"/>
        </w:rPr>
        <w:t>25.2.6磋商。围绕磋商要点，磋商小组全体成员集中与各个有效供应商分别进行磋商。逐家磋商一次为一个轮次，磋商轮次原则上为一轮，具体由磋商小组视情况决定；磋商文件有较大变动的，磋商小组将以书面形式通知所有参加磋商的供应商。供应商未及时参与磋商或多次报价的，视为自动放弃磋商资格。</w:t>
      </w:r>
    </w:p>
    <w:p w14:paraId="67C0B09E">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27、推荐成交候选人</w:t>
      </w:r>
    </w:p>
    <w:p w14:paraId="02099070">
      <w:pPr>
        <w:spacing w:line="500" w:lineRule="exact"/>
        <w:ind w:firstLine="480" w:firstLineChars="200"/>
        <w:rPr>
          <w:rFonts w:hint="eastAsia" w:ascii="宋体" w:hAnsi="宋体"/>
          <w:color w:val="auto"/>
          <w:highlight w:val="none"/>
        </w:rPr>
      </w:pPr>
      <w:r>
        <w:rPr>
          <w:rFonts w:hint="eastAsia" w:ascii="宋体" w:hAnsi="宋体"/>
          <w:color w:val="auto"/>
          <w:highlight w:val="none"/>
        </w:rPr>
        <w:t>在满足磋商文件全部实质性要求的前提下，磋商小组按磋商文件规定的评审办法推荐3名成交候选人（符合供应商须知19条情形的推荐2名成交候选人）。</w:t>
      </w:r>
    </w:p>
    <w:p w14:paraId="4F64AB3C">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28、磋商过程保密</w:t>
      </w:r>
    </w:p>
    <w:p w14:paraId="606B2660">
      <w:pPr>
        <w:spacing w:line="500" w:lineRule="exact"/>
        <w:ind w:firstLine="480" w:firstLineChars="200"/>
        <w:rPr>
          <w:rFonts w:hint="eastAsia" w:ascii="宋体" w:hAnsi="宋体"/>
          <w:color w:val="auto"/>
          <w:highlight w:val="none"/>
        </w:rPr>
      </w:pPr>
      <w:r>
        <w:rPr>
          <w:rFonts w:hint="eastAsia" w:ascii="宋体" w:hAnsi="宋体"/>
          <w:color w:val="auto"/>
          <w:highlight w:val="none"/>
        </w:rPr>
        <w:t>28.1在宣布成交结果之前，凡属于审查、澄清、评价、比较等有关信息，相关当事人均不得泄露。评审过程中获悉的国家秘密、商业秘密，磋商小组以及与评审工作有关的人员负有保密责任。</w:t>
      </w:r>
    </w:p>
    <w:p w14:paraId="268178FC">
      <w:pPr>
        <w:spacing w:line="500" w:lineRule="exact"/>
        <w:ind w:firstLine="480" w:firstLineChars="200"/>
        <w:rPr>
          <w:rFonts w:hint="eastAsia" w:ascii="宋体" w:hAnsi="宋体"/>
          <w:color w:val="auto"/>
          <w:highlight w:val="none"/>
        </w:rPr>
      </w:pPr>
      <w:r>
        <w:rPr>
          <w:rFonts w:hint="eastAsia" w:ascii="宋体" w:hAnsi="宋体"/>
          <w:color w:val="auto"/>
          <w:highlight w:val="none"/>
        </w:rPr>
        <w:t>28.2供应商不得探听上述信息，不得以任何行为影响磋商过程，否则其响应文件将按无效处理。</w:t>
      </w:r>
    </w:p>
    <w:p w14:paraId="65200198">
      <w:pPr>
        <w:spacing w:line="500" w:lineRule="exact"/>
        <w:ind w:firstLine="480" w:firstLineChars="200"/>
        <w:rPr>
          <w:rFonts w:hint="eastAsia" w:ascii="宋体" w:hAnsi="宋体"/>
          <w:color w:val="auto"/>
          <w:highlight w:val="none"/>
        </w:rPr>
      </w:pPr>
      <w:r>
        <w:rPr>
          <w:rFonts w:hint="eastAsia" w:ascii="宋体" w:hAnsi="宋体"/>
          <w:color w:val="auto"/>
          <w:highlight w:val="none"/>
        </w:rPr>
        <w:t>28.3在磋商期间，采购代理机构有专门工作人员与供应商进行联络。</w:t>
      </w:r>
    </w:p>
    <w:p w14:paraId="20574675">
      <w:pPr>
        <w:spacing w:line="500" w:lineRule="exact"/>
        <w:ind w:firstLine="480" w:firstLineChars="200"/>
        <w:rPr>
          <w:rFonts w:hint="eastAsia" w:ascii="宋体" w:hAnsi="宋体"/>
          <w:color w:val="auto"/>
          <w:highlight w:val="none"/>
        </w:rPr>
      </w:pPr>
      <w:r>
        <w:rPr>
          <w:rFonts w:hint="eastAsia" w:ascii="宋体" w:hAnsi="宋体"/>
          <w:color w:val="auto"/>
          <w:highlight w:val="none"/>
        </w:rPr>
        <w:t>28.4采购代理机构和磋商小组不向未成交的供应商解释未成交原因，也不对磋商过程中的细节问题进行公布。</w:t>
      </w:r>
    </w:p>
    <w:p w14:paraId="187776E7">
      <w:pPr>
        <w:spacing w:line="500" w:lineRule="exact"/>
        <w:rPr>
          <w:rFonts w:hint="eastAsia" w:ascii="宋体" w:hAnsi="宋体"/>
          <w:color w:val="auto"/>
          <w:highlight w:val="none"/>
        </w:rPr>
      </w:pPr>
      <w:bookmarkStart w:id="34" w:name="EBc833af1256b54b54a5b37c156d946632"/>
      <w:r>
        <w:rPr>
          <w:rFonts w:ascii="宋体" w:hAnsi="宋体"/>
          <w:color w:val="auto"/>
          <w:sz w:val="20"/>
          <w:highlight w:val="none"/>
        </w:rPr>
        <w:t xml:space="preserve"> </w:t>
      </w:r>
      <w:bookmarkEnd w:id="34"/>
      <w:bookmarkStart w:id="35" w:name="EB6840b9225ce0463885aeb685b9696b9e"/>
      <w:r>
        <w:rPr>
          <w:rFonts w:ascii="宋体" w:hAnsi="宋体"/>
          <w:color w:val="auto"/>
          <w:sz w:val="20"/>
          <w:highlight w:val="none"/>
        </w:rPr>
        <w:t xml:space="preserve"> </w:t>
      </w:r>
      <w:bookmarkEnd w:id="35"/>
      <w:bookmarkStart w:id="36" w:name="EB1588344f1fbe4082a9e66c03ea7683dc"/>
      <w:r>
        <w:rPr>
          <w:rFonts w:ascii="宋体" w:hAnsi="宋体"/>
          <w:color w:val="auto"/>
          <w:sz w:val="20"/>
          <w:highlight w:val="none"/>
        </w:rPr>
        <w:t xml:space="preserve"> </w:t>
      </w:r>
      <w:bookmarkEnd w:id="36"/>
    </w:p>
    <w:p w14:paraId="79128018">
      <w:pPr>
        <w:pStyle w:val="3"/>
        <w:spacing w:before="160" w:after="160"/>
        <w:rPr>
          <w:rFonts w:hint="eastAsia" w:ascii="宋体" w:hAnsi="宋体" w:eastAsia="宋体"/>
          <w:color w:val="auto"/>
          <w:highlight w:val="none"/>
        </w:rPr>
      </w:pPr>
      <w:bookmarkStart w:id="37" w:name="_Toc31754"/>
      <w:r>
        <w:rPr>
          <w:rFonts w:hint="eastAsia" w:ascii="宋体" w:hAnsi="宋体" w:eastAsia="宋体"/>
          <w:color w:val="auto"/>
          <w:highlight w:val="none"/>
          <w:lang w:val="en-US" w:eastAsia="zh-CN"/>
        </w:rPr>
        <w:t>六</w:t>
      </w:r>
      <w:r>
        <w:rPr>
          <w:rFonts w:hint="eastAsia" w:ascii="宋体" w:hAnsi="宋体" w:eastAsia="宋体"/>
          <w:color w:val="auto"/>
          <w:highlight w:val="none"/>
        </w:rPr>
        <w:t>、成交及合同签订</w:t>
      </w:r>
      <w:bookmarkEnd w:id="37"/>
    </w:p>
    <w:p w14:paraId="7083282E">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29、确认成交供应商</w:t>
      </w:r>
    </w:p>
    <w:p w14:paraId="773F74F3">
      <w:pPr>
        <w:spacing w:line="480" w:lineRule="exact"/>
        <w:ind w:firstLine="480" w:firstLineChars="200"/>
        <w:rPr>
          <w:rFonts w:hint="eastAsia" w:ascii="宋体" w:hAnsi="宋体"/>
          <w:color w:val="auto"/>
          <w:highlight w:val="none"/>
        </w:rPr>
      </w:pPr>
      <w:r>
        <w:rPr>
          <w:rFonts w:hint="eastAsia" w:ascii="宋体" w:hAnsi="宋体"/>
          <w:color w:val="auto"/>
          <w:highlight w:val="none"/>
        </w:rPr>
        <w:t>磋商小组根据本磋商文件规定的标准推荐成交候选人，采购人应当自收到评审报告之日起5个工作日内在评审报告推荐的成交候选人中按顺序确定成交供应商。</w:t>
      </w:r>
    </w:p>
    <w:p w14:paraId="13FBC52E">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30、标后审查</w:t>
      </w:r>
    </w:p>
    <w:p w14:paraId="6CC3CB40">
      <w:pPr>
        <w:spacing w:line="480" w:lineRule="exact"/>
        <w:ind w:firstLine="480" w:firstLineChars="200"/>
        <w:rPr>
          <w:rFonts w:hint="eastAsia" w:ascii="宋体" w:hAnsi="宋体"/>
          <w:color w:val="auto"/>
          <w:highlight w:val="none"/>
        </w:rPr>
      </w:pPr>
      <w:r>
        <w:rPr>
          <w:rFonts w:hint="eastAsia" w:ascii="宋体" w:hAnsi="宋体"/>
          <w:color w:val="auto"/>
          <w:highlight w:val="none"/>
        </w:rPr>
        <w:t>30.1采购人将在签订合同前对成交候选人是否能圆满地履行合同进行审查。审查包括成交候选人响应文件中提供的所有资格证明材料原件，成交候选人响应文件及补充承诺中涉及的其他相关资料原件，以及对本项目实施可能存在风险的其他因素。</w:t>
      </w:r>
    </w:p>
    <w:p w14:paraId="3165F306">
      <w:pPr>
        <w:spacing w:line="480" w:lineRule="exact"/>
        <w:ind w:firstLine="480" w:firstLineChars="200"/>
        <w:rPr>
          <w:rFonts w:hint="eastAsia" w:ascii="宋体" w:hAnsi="宋体"/>
          <w:color w:val="auto"/>
          <w:highlight w:val="none"/>
        </w:rPr>
      </w:pPr>
      <w:r>
        <w:rPr>
          <w:rFonts w:hint="eastAsia" w:ascii="宋体" w:hAnsi="宋体"/>
          <w:color w:val="auto"/>
          <w:highlight w:val="none"/>
        </w:rPr>
        <w:t>30.2采购人若发现成交候选人在磋商过程中提供虚假证明文件，故意隐瞒公司不良信誉和财务状况，以及存在可能对合同圆满履行造成风险的其他因素等，则报经监管部门按规定取消其成交资格，监管部门依法进行处理。</w:t>
      </w:r>
    </w:p>
    <w:p w14:paraId="04E8CD57">
      <w:pPr>
        <w:spacing w:line="480" w:lineRule="exact"/>
        <w:ind w:firstLine="480" w:firstLineChars="200"/>
        <w:rPr>
          <w:rFonts w:hint="eastAsia" w:ascii="宋体" w:hAnsi="宋体"/>
          <w:color w:val="auto"/>
          <w:highlight w:val="none"/>
        </w:rPr>
      </w:pPr>
      <w:r>
        <w:rPr>
          <w:rFonts w:hint="eastAsia" w:ascii="宋体" w:hAnsi="宋体"/>
          <w:color w:val="auto"/>
          <w:highlight w:val="none"/>
        </w:rPr>
        <w:t>30.3采购人不得通过对样品进行检测、对供应商进行考察等方式改变评审结果。</w:t>
      </w:r>
    </w:p>
    <w:p w14:paraId="6AC32552">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31、成交通知书</w:t>
      </w:r>
    </w:p>
    <w:p w14:paraId="7F9BEC5A">
      <w:pPr>
        <w:spacing w:line="480" w:lineRule="exact"/>
        <w:ind w:firstLine="480" w:firstLineChars="200"/>
        <w:rPr>
          <w:rFonts w:hint="eastAsia" w:ascii="宋体" w:hAnsi="宋体"/>
          <w:color w:val="auto"/>
          <w:highlight w:val="none"/>
        </w:rPr>
      </w:pPr>
      <w:r>
        <w:rPr>
          <w:rFonts w:hint="eastAsia" w:ascii="宋体" w:hAnsi="宋体"/>
          <w:color w:val="auto"/>
          <w:highlight w:val="none"/>
        </w:rPr>
        <w:t>31.1成交结果在</w:t>
      </w:r>
      <w:r>
        <w:rPr>
          <w:rFonts w:hint="eastAsia" w:ascii="宋体" w:hAnsi="宋体" w:eastAsia="宋体"/>
          <w:color w:val="auto"/>
          <w:highlight w:val="none"/>
          <w:lang w:eastAsia="zh-CN"/>
        </w:rPr>
        <w:t>公开</w:t>
      </w:r>
      <w:r>
        <w:rPr>
          <w:rFonts w:hint="eastAsia" w:ascii="宋体" w:hAnsi="宋体"/>
          <w:color w:val="auto"/>
          <w:highlight w:val="none"/>
        </w:rPr>
        <w:t>信息</w:t>
      </w:r>
      <w:r>
        <w:rPr>
          <w:rFonts w:hint="eastAsia" w:ascii="宋体" w:hAnsi="宋体" w:eastAsia="宋体"/>
          <w:color w:val="auto"/>
          <w:highlight w:val="none"/>
          <w:lang w:eastAsia="zh-CN"/>
        </w:rPr>
        <w:t>网络</w:t>
      </w:r>
      <w:r>
        <w:rPr>
          <w:rFonts w:hint="eastAsia" w:ascii="宋体" w:hAnsi="宋体"/>
          <w:color w:val="auto"/>
          <w:highlight w:val="none"/>
        </w:rPr>
        <w:t>媒体上发布后，采购单位（采购代理机构）将向成交供应商发出成交通知书。</w:t>
      </w:r>
    </w:p>
    <w:p w14:paraId="6F0BBD60">
      <w:pPr>
        <w:spacing w:line="480" w:lineRule="exact"/>
        <w:ind w:firstLine="480" w:firstLineChars="200"/>
        <w:rPr>
          <w:rFonts w:hint="eastAsia" w:ascii="宋体" w:hAnsi="宋体"/>
          <w:color w:val="auto"/>
          <w:highlight w:val="none"/>
        </w:rPr>
      </w:pPr>
      <w:r>
        <w:rPr>
          <w:rFonts w:hint="eastAsia" w:ascii="宋体" w:hAnsi="宋体"/>
          <w:color w:val="auto"/>
          <w:highlight w:val="none"/>
        </w:rPr>
        <w:t>31.2成交供应商应及时到采购代理机构处领取成交通知书，成交通知书是签订合同的依据和组成部分。</w:t>
      </w:r>
    </w:p>
    <w:p w14:paraId="513EDAE9">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32、签订合同</w:t>
      </w:r>
    </w:p>
    <w:p w14:paraId="31FBBFAB">
      <w:pPr>
        <w:spacing w:line="480" w:lineRule="exact"/>
        <w:ind w:firstLine="480" w:firstLineChars="200"/>
        <w:rPr>
          <w:rFonts w:hint="eastAsia" w:ascii="宋体" w:hAnsi="宋体"/>
          <w:color w:val="auto"/>
          <w:highlight w:val="none"/>
        </w:rPr>
      </w:pPr>
      <w:r>
        <w:rPr>
          <w:rFonts w:hint="eastAsia" w:ascii="宋体" w:hAnsi="宋体"/>
          <w:color w:val="auto"/>
          <w:highlight w:val="none"/>
        </w:rPr>
        <w:t>32.1成交供应商与采购人应当在成交通知书发出之日起</w:t>
      </w:r>
      <w:r>
        <w:rPr>
          <w:rFonts w:hint="eastAsia" w:ascii="宋体" w:hAnsi="宋体" w:eastAsia="宋体"/>
          <w:color w:val="auto"/>
          <w:highlight w:val="none"/>
          <w:lang w:val="en-US" w:eastAsia="zh-CN"/>
        </w:rPr>
        <w:t>30</w:t>
      </w:r>
      <w:r>
        <w:rPr>
          <w:rFonts w:hint="eastAsia" w:ascii="宋体" w:hAnsi="宋体"/>
          <w:color w:val="auto"/>
          <w:highlight w:val="none"/>
        </w:rPr>
        <w:t>日内签订采购合同，磋商文件、成交供应商的响应文件、分次报价及服务承诺文件以及磋商过程中有关澄清文件均作为合同附件。</w:t>
      </w:r>
    </w:p>
    <w:p w14:paraId="619A97D4">
      <w:pPr>
        <w:spacing w:line="480" w:lineRule="exact"/>
        <w:ind w:firstLine="480" w:firstLineChars="200"/>
        <w:rPr>
          <w:rFonts w:hint="eastAsia" w:ascii="宋体" w:hAnsi="宋体"/>
          <w:color w:val="auto"/>
          <w:highlight w:val="none"/>
        </w:rPr>
      </w:pPr>
      <w:r>
        <w:rPr>
          <w:rFonts w:hint="eastAsia" w:ascii="宋体" w:hAnsi="宋体"/>
          <w:color w:val="auto"/>
          <w:highlight w:val="none"/>
        </w:rPr>
        <w:t>32.2成交供应商无正当理由拒绝在规定时间内签订合同的，采购人有权建议取消其成交资格，监管部门将对其依法处理。拒绝签订合同的成交供应商不得参加对该项目重新开展的采购活动。</w:t>
      </w:r>
    </w:p>
    <w:p w14:paraId="671190AA">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33、履约保证金</w:t>
      </w:r>
    </w:p>
    <w:p w14:paraId="53BE61ED">
      <w:pPr>
        <w:spacing w:line="500" w:lineRule="exact"/>
        <w:ind w:firstLine="480" w:firstLineChars="200"/>
        <w:rPr>
          <w:rFonts w:hint="eastAsia" w:ascii="宋体" w:hAnsi="宋体"/>
          <w:color w:val="auto"/>
          <w:highlight w:val="none"/>
        </w:rPr>
      </w:pPr>
      <w:bookmarkStart w:id="38" w:name="EB3763f434c2cd48e4be68abe556297737"/>
      <w:r>
        <w:rPr>
          <w:rFonts w:hint="eastAsia" w:ascii="宋体" w:hAnsi="宋体" w:eastAsia="宋体" w:cs="仿宋_GB2312"/>
          <w:color w:val="auto"/>
          <w:highlight w:val="none"/>
          <w:lang w:val="en-US" w:eastAsia="zh-CN"/>
        </w:rPr>
        <w:t>本项目不适用</w:t>
      </w:r>
      <w:r>
        <w:rPr>
          <w:rFonts w:hint="eastAsia" w:ascii="宋体" w:hAnsi="宋体"/>
          <w:color w:val="auto"/>
          <w:sz w:val="20"/>
          <w:highlight w:val="none"/>
        </w:rPr>
        <w:t xml:space="preserve"> </w:t>
      </w:r>
      <w:bookmarkEnd w:id="38"/>
      <w:bookmarkStart w:id="39" w:name="EBa57f88961e814fe19f134aeab129be08"/>
      <w:r>
        <w:rPr>
          <w:rFonts w:hint="eastAsia" w:ascii="宋体" w:hAnsi="宋体"/>
          <w:color w:val="auto"/>
          <w:sz w:val="20"/>
          <w:highlight w:val="none"/>
        </w:rPr>
        <w:t xml:space="preserve"> </w:t>
      </w:r>
      <w:bookmarkEnd w:id="39"/>
    </w:p>
    <w:p w14:paraId="6804FAD3">
      <w:pPr>
        <w:pStyle w:val="3"/>
        <w:spacing w:before="160" w:after="160"/>
        <w:rPr>
          <w:rFonts w:hint="eastAsia" w:ascii="宋体" w:hAnsi="宋体" w:eastAsia="宋体"/>
          <w:color w:val="auto"/>
          <w:highlight w:val="none"/>
        </w:rPr>
      </w:pPr>
      <w:bookmarkStart w:id="40" w:name="_Toc30372"/>
      <w:r>
        <w:rPr>
          <w:rFonts w:hint="eastAsia" w:ascii="宋体" w:hAnsi="宋体" w:eastAsia="宋体"/>
          <w:color w:val="auto"/>
          <w:highlight w:val="none"/>
          <w:lang w:val="en-US" w:eastAsia="zh-CN"/>
        </w:rPr>
        <w:t>七</w:t>
      </w:r>
      <w:r>
        <w:rPr>
          <w:rFonts w:hint="eastAsia" w:ascii="宋体" w:hAnsi="宋体" w:eastAsia="宋体"/>
          <w:color w:val="auto"/>
          <w:highlight w:val="none"/>
        </w:rPr>
        <w:t>、验收及付款</w:t>
      </w:r>
      <w:bookmarkEnd w:id="40"/>
    </w:p>
    <w:p w14:paraId="51D9C624">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34、验收</w:t>
      </w:r>
    </w:p>
    <w:p w14:paraId="587BF965">
      <w:pPr>
        <w:spacing w:line="500" w:lineRule="exact"/>
        <w:ind w:firstLine="480" w:firstLineChars="200"/>
        <w:rPr>
          <w:rFonts w:hint="eastAsia" w:ascii="宋体" w:hAnsi="宋体"/>
          <w:color w:val="auto"/>
          <w:highlight w:val="none"/>
        </w:rPr>
      </w:pPr>
      <w:bookmarkStart w:id="41" w:name="EBa4d958cb194f4ec3accc4ce74417f851"/>
      <w:r>
        <w:rPr>
          <w:rFonts w:hint="eastAsia" w:ascii="宋体" w:hAnsi="宋体" w:cs="仿宋_GB2312"/>
          <w:bCs/>
          <w:color w:val="auto"/>
          <w:highlight w:val="none"/>
        </w:rPr>
        <w:t>采购人应当根据采购项目的具体情况，邀请专家成立验收小组，按照采购合同的约定对供应商履约情况进行验收，并出具验收意见。</w:t>
      </w:r>
      <w:bookmarkEnd w:id="41"/>
    </w:p>
    <w:p w14:paraId="55CA2895">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35、付款</w:t>
      </w:r>
    </w:p>
    <w:p w14:paraId="08693EDB">
      <w:pPr>
        <w:spacing w:line="500" w:lineRule="exact"/>
        <w:ind w:firstLine="400" w:firstLineChars="200"/>
        <w:rPr>
          <w:rFonts w:hint="eastAsia" w:ascii="宋体" w:hAnsi="宋体"/>
          <w:color w:val="auto"/>
          <w:highlight w:val="none"/>
        </w:rPr>
      </w:pPr>
      <w:r>
        <w:rPr>
          <w:rFonts w:hint="eastAsia" w:ascii="宋体" w:hAnsi="宋体"/>
          <w:color w:val="auto"/>
          <w:sz w:val="20"/>
          <w:highlight w:val="none"/>
        </w:rPr>
        <w:t xml:space="preserve"> </w:t>
      </w:r>
      <w:bookmarkStart w:id="42" w:name="EBb9c2b26e48524e5c9bcacebef5174118"/>
      <w:r>
        <w:rPr>
          <w:rFonts w:hint="eastAsia" w:ascii="宋体" w:hAnsi="宋体" w:cs="仿宋_GB2312"/>
          <w:color w:val="auto"/>
          <w:highlight w:val="none"/>
        </w:rPr>
        <w:t>按照</w:t>
      </w:r>
      <w:r>
        <w:rPr>
          <w:rFonts w:hint="eastAsia" w:ascii="宋体" w:hAnsi="宋体" w:eastAsia="宋体" w:cs="仿宋_GB2312"/>
          <w:color w:val="auto"/>
          <w:highlight w:val="none"/>
          <w:lang w:eastAsia="zh-CN"/>
        </w:rPr>
        <w:t>磋商</w:t>
      </w:r>
      <w:r>
        <w:rPr>
          <w:rFonts w:hint="eastAsia" w:ascii="宋体" w:hAnsi="宋体" w:cs="仿宋_GB2312"/>
          <w:color w:val="auto"/>
          <w:highlight w:val="none"/>
        </w:rPr>
        <w:t>文件和合同约定的付款方式，采购人及时办理付款手续。</w:t>
      </w:r>
      <w:bookmarkEnd w:id="42"/>
    </w:p>
    <w:p w14:paraId="0D082CA5">
      <w:pPr>
        <w:pStyle w:val="3"/>
        <w:spacing w:before="160" w:after="160"/>
        <w:rPr>
          <w:rFonts w:hint="eastAsia" w:ascii="宋体" w:hAnsi="宋体" w:eastAsia="宋体"/>
          <w:color w:val="auto"/>
          <w:highlight w:val="none"/>
        </w:rPr>
      </w:pPr>
      <w:bookmarkStart w:id="43" w:name="_Toc17350"/>
      <w:r>
        <w:rPr>
          <w:rFonts w:hint="eastAsia" w:ascii="宋体" w:hAnsi="宋体" w:eastAsia="宋体"/>
          <w:color w:val="auto"/>
          <w:highlight w:val="none"/>
          <w:lang w:val="en-US" w:eastAsia="zh-CN"/>
        </w:rPr>
        <w:t>八</w:t>
      </w:r>
      <w:r>
        <w:rPr>
          <w:rFonts w:hint="eastAsia" w:ascii="宋体" w:hAnsi="宋体" w:eastAsia="宋体"/>
          <w:color w:val="auto"/>
          <w:highlight w:val="none"/>
        </w:rPr>
        <w:t>、质疑</w:t>
      </w:r>
      <w:bookmarkEnd w:id="43"/>
    </w:p>
    <w:p w14:paraId="35BA94FD">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36、质疑</w:t>
      </w:r>
    </w:p>
    <w:p w14:paraId="18363D04">
      <w:pPr>
        <w:spacing w:line="500" w:lineRule="exact"/>
        <w:ind w:firstLine="480" w:firstLineChars="200"/>
        <w:rPr>
          <w:rFonts w:hint="eastAsia" w:ascii="宋体" w:hAnsi="宋体"/>
          <w:color w:val="auto"/>
          <w:highlight w:val="none"/>
        </w:rPr>
      </w:pPr>
      <w:r>
        <w:rPr>
          <w:rFonts w:hint="eastAsia" w:ascii="宋体" w:hAnsi="宋体"/>
          <w:color w:val="auto"/>
          <w:highlight w:val="none"/>
        </w:rPr>
        <w:t>36.1供应商认为</w:t>
      </w:r>
      <w:r>
        <w:rPr>
          <w:rFonts w:hint="eastAsia" w:ascii="宋体" w:hAnsi="宋体" w:eastAsia="宋体"/>
          <w:color w:val="auto"/>
          <w:highlight w:val="none"/>
          <w:lang w:eastAsia="zh-CN"/>
        </w:rPr>
        <w:t>磋商文件</w:t>
      </w:r>
      <w:r>
        <w:rPr>
          <w:rFonts w:hint="eastAsia" w:ascii="宋体" w:hAnsi="宋体"/>
          <w:color w:val="auto"/>
          <w:highlight w:val="none"/>
        </w:rPr>
        <w:t>、采购过程和中标结果使自己的权益受到损害的，可以在知道或者应知其权益受到损害之日起七个工作日内（具体起算时间见36.2），以书面形式向采购人、采购代理机构提出质疑。质疑超出采购机构代理范围的，供应商应当向采购人提出。</w:t>
      </w:r>
    </w:p>
    <w:p w14:paraId="5C757377">
      <w:pPr>
        <w:spacing w:line="500" w:lineRule="exact"/>
        <w:ind w:firstLine="480" w:firstLineChars="200"/>
        <w:rPr>
          <w:rFonts w:hint="eastAsia" w:ascii="宋体" w:hAnsi="宋体"/>
          <w:color w:val="auto"/>
          <w:highlight w:val="none"/>
        </w:rPr>
      </w:pPr>
      <w:r>
        <w:rPr>
          <w:rFonts w:hint="eastAsia" w:ascii="宋体" w:hAnsi="宋体"/>
          <w:color w:val="auto"/>
          <w:highlight w:val="none"/>
        </w:rPr>
        <w:t>36.2供应商应知其权益受到损害之日，是指：</w:t>
      </w:r>
    </w:p>
    <w:p w14:paraId="1521D26D">
      <w:pPr>
        <w:spacing w:line="500" w:lineRule="exact"/>
        <w:ind w:firstLine="480" w:firstLineChars="200"/>
        <w:rPr>
          <w:rFonts w:hint="eastAsia" w:ascii="宋体" w:hAnsi="宋体"/>
          <w:color w:val="auto"/>
          <w:highlight w:val="none"/>
        </w:rPr>
      </w:pPr>
      <w:r>
        <w:rPr>
          <w:rFonts w:hint="eastAsia" w:ascii="宋体" w:hAnsi="宋体"/>
          <w:color w:val="auto"/>
          <w:highlight w:val="none"/>
        </w:rPr>
        <w:t>（1）对本项目</w:t>
      </w:r>
      <w:r>
        <w:rPr>
          <w:rFonts w:hint="eastAsia" w:ascii="宋体" w:hAnsi="宋体" w:eastAsia="宋体"/>
          <w:color w:val="auto"/>
          <w:highlight w:val="none"/>
          <w:lang w:eastAsia="zh-CN"/>
        </w:rPr>
        <w:t>磋商文件</w:t>
      </w:r>
      <w:r>
        <w:rPr>
          <w:rFonts w:hint="eastAsia" w:ascii="宋体" w:hAnsi="宋体"/>
          <w:color w:val="auto"/>
          <w:highlight w:val="none"/>
        </w:rPr>
        <w:t>提出质疑的，</w:t>
      </w:r>
      <w:r>
        <w:rPr>
          <w:rFonts w:hint="eastAsia" w:ascii="宋体" w:hAnsi="宋体" w:eastAsia="宋体"/>
          <w:color w:val="auto"/>
          <w:highlight w:val="none"/>
          <w:lang w:eastAsia="zh-CN"/>
        </w:rPr>
        <w:t>磋商文件</w:t>
      </w:r>
      <w:r>
        <w:rPr>
          <w:rFonts w:hint="eastAsia" w:ascii="宋体" w:hAnsi="宋体"/>
          <w:color w:val="auto"/>
          <w:highlight w:val="none"/>
        </w:rPr>
        <w:t>公告期限届满之日；</w:t>
      </w:r>
    </w:p>
    <w:p w14:paraId="102FF99E">
      <w:pPr>
        <w:spacing w:line="500" w:lineRule="exact"/>
        <w:ind w:firstLine="480" w:firstLineChars="200"/>
        <w:rPr>
          <w:rFonts w:hint="eastAsia" w:ascii="宋体" w:hAnsi="宋体"/>
          <w:color w:val="auto"/>
          <w:highlight w:val="none"/>
        </w:rPr>
      </w:pPr>
      <w:r>
        <w:rPr>
          <w:rFonts w:hint="eastAsia" w:ascii="宋体" w:hAnsi="宋体"/>
          <w:color w:val="auto"/>
          <w:highlight w:val="none"/>
        </w:rPr>
        <w:t>（2）对本项目采购过程提出质疑的，为各采购程序环节结束之日；</w:t>
      </w:r>
    </w:p>
    <w:p w14:paraId="40BB5A3C">
      <w:pPr>
        <w:spacing w:line="500" w:lineRule="exact"/>
        <w:ind w:firstLine="480" w:firstLineChars="200"/>
        <w:rPr>
          <w:rFonts w:hint="eastAsia" w:ascii="宋体" w:hAnsi="宋体"/>
          <w:color w:val="auto"/>
          <w:highlight w:val="none"/>
        </w:rPr>
      </w:pPr>
      <w:r>
        <w:rPr>
          <w:rFonts w:hint="eastAsia" w:ascii="宋体" w:hAnsi="宋体"/>
          <w:color w:val="auto"/>
          <w:highlight w:val="none"/>
        </w:rPr>
        <w:t>（3）对本项目中标或者成交结果提出质疑的，为中标或者成交结果公告期限届满之日。</w:t>
      </w:r>
    </w:p>
    <w:p w14:paraId="43B39622">
      <w:pPr>
        <w:spacing w:line="500" w:lineRule="exact"/>
        <w:ind w:firstLine="480" w:firstLineChars="200"/>
        <w:rPr>
          <w:rFonts w:hint="eastAsia" w:ascii="宋体" w:hAnsi="宋体"/>
          <w:color w:val="auto"/>
          <w:highlight w:val="none"/>
        </w:rPr>
      </w:pPr>
      <w:r>
        <w:rPr>
          <w:rFonts w:hint="eastAsia" w:ascii="宋体" w:hAnsi="宋体"/>
          <w:color w:val="auto"/>
          <w:highlight w:val="none"/>
        </w:rPr>
        <w:t>36.3质疑供应商应当是参与所质疑项目采购活动的供应商。潜在供应商已依法获取其可质疑的</w:t>
      </w:r>
      <w:r>
        <w:rPr>
          <w:rFonts w:hint="eastAsia" w:ascii="宋体" w:hAnsi="宋体" w:eastAsia="宋体"/>
          <w:color w:val="auto"/>
          <w:highlight w:val="none"/>
          <w:lang w:eastAsia="zh-CN"/>
        </w:rPr>
        <w:t>磋商文件</w:t>
      </w:r>
      <w:r>
        <w:rPr>
          <w:rFonts w:hint="eastAsia" w:ascii="宋体" w:hAnsi="宋体"/>
          <w:color w:val="auto"/>
          <w:highlight w:val="none"/>
        </w:rPr>
        <w:t>的，方可对该文件提出质疑。供应商在法定质疑期内应一次性提出针对同一采购程序环节的质疑。</w:t>
      </w:r>
    </w:p>
    <w:p w14:paraId="79DEE800">
      <w:pPr>
        <w:spacing w:line="500" w:lineRule="exact"/>
        <w:ind w:firstLine="480" w:firstLineChars="200"/>
        <w:rPr>
          <w:rFonts w:hint="eastAsia" w:ascii="宋体" w:hAnsi="宋体"/>
          <w:color w:val="auto"/>
          <w:highlight w:val="none"/>
        </w:rPr>
      </w:pPr>
      <w:r>
        <w:rPr>
          <w:rFonts w:hint="eastAsia" w:ascii="宋体" w:hAnsi="宋体"/>
          <w:color w:val="auto"/>
          <w:highlight w:val="none"/>
        </w:rPr>
        <w:t>36.4供应商提出质疑应当提交质疑函和必要的证明材料。质疑函的必备内容：</w:t>
      </w:r>
    </w:p>
    <w:p w14:paraId="6FB69B57">
      <w:pPr>
        <w:spacing w:line="500" w:lineRule="exact"/>
        <w:ind w:firstLine="480" w:firstLineChars="200"/>
        <w:rPr>
          <w:rFonts w:hint="eastAsia" w:ascii="宋体" w:hAnsi="宋体"/>
          <w:color w:val="auto"/>
          <w:highlight w:val="none"/>
        </w:rPr>
      </w:pPr>
      <w:r>
        <w:rPr>
          <w:rFonts w:hint="eastAsia" w:ascii="宋体" w:hAnsi="宋体"/>
          <w:color w:val="auto"/>
          <w:highlight w:val="none"/>
        </w:rPr>
        <w:t>（1）供应商的姓名或者名称、地址、邮编、联系人及联系电话；</w:t>
      </w:r>
    </w:p>
    <w:p w14:paraId="3848DD9A">
      <w:pPr>
        <w:spacing w:line="500" w:lineRule="exact"/>
        <w:ind w:firstLine="480" w:firstLineChars="200"/>
        <w:rPr>
          <w:rFonts w:hint="eastAsia" w:ascii="宋体" w:hAnsi="宋体"/>
          <w:color w:val="auto"/>
          <w:highlight w:val="none"/>
        </w:rPr>
      </w:pPr>
      <w:r>
        <w:rPr>
          <w:rFonts w:hint="eastAsia" w:ascii="宋体" w:hAnsi="宋体"/>
          <w:color w:val="auto"/>
          <w:highlight w:val="none"/>
        </w:rPr>
        <w:t>（2）质疑项目的名称、编号；</w:t>
      </w:r>
    </w:p>
    <w:p w14:paraId="73D3F8D5">
      <w:pPr>
        <w:spacing w:line="500" w:lineRule="exact"/>
        <w:ind w:firstLine="480" w:firstLineChars="200"/>
        <w:rPr>
          <w:rFonts w:hint="eastAsia" w:ascii="宋体" w:hAnsi="宋体"/>
          <w:color w:val="auto"/>
          <w:highlight w:val="none"/>
        </w:rPr>
      </w:pPr>
      <w:r>
        <w:rPr>
          <w:rFonts w:hint="eastAsia" w:ascii="宋体" w:hAnsi="宋体"/>
          <w:color w:val="auto"/>
          <w:highlight w:val="none"/>
        </w:rPr>
        <w:t>（3）具体、明确的质疑事项和质疑事项相关的请求；</w:t>
      </w:r>
    </w:p>
    <w:p w14:paraId="4B3F2CB6">
      <w:pPr>
        <w:spacing w:line="500" w:lineRule="exact"/>
        <w:ind w:firstLine="480" w:firstLineChars="200"/>
        <w:rPr>
          <w:rFonts w:hint="eastAsia" w:ascii="宋体" w:hAnsi="宋体"/>
          <w:color w:val="auto"/>
          <w:highlight w:val="none"/>
        </w:rPr>
      </w:pPr>
      <w:r>
        <w:rPr>
          <w:rFonts w:hint="eastAsia" w:ascii="宋体" w:hAnsi="宋体"/>
          <w:color w:val="auto"/>
          <w:highlight w:val="none"/>
        </w:rPr>
        <w:t>（4）事实依据；</w:t>
      </w:r>
    </w:p>
    <w:p w14:paraId="57BF2A75">
      <w:pPr>
        <w:spacing w:line="500" w:lineRule="exact"/>
        <w:ind w:firstLine="480" w:firstLineChars="200"/>
        <w:rPr>
          <w:rFonts w:hint="eastAsia" w:ascii="宋体" w:hAnsi="宋体"/>
          <w:color w:val="auto"/>
          <w:highlight w:val="none"/>
        </w:rPr>
      </w:pPr>
      <w:r>
        <w:rPr>
          <w:rFonts w:hint="eastAsia" w:ascii="宋体" w:hAnsi="宋体"/>
          <w:color w:val="auto"/>
          <w:highlight w:val="none"/>
        </w:rPr>
        <w:t>（5）必要的法律依据；</w:t>
      </w:r>
    </w:p>
    <w:p w14:paraId="7697564E">
      <w:pPr>
        <w:spacing w:line="500" w:lineRule="exact"/>
        <w:ind w:firstLine="480" w:firstLineChars="200"/>
        <w:rPr>
          <w:rFonts w:hint="eastAsia" w:ascii="宋体" w:hAnsi="宋体"/>
          <w:color w:val="auto"/>
          <w:highlight w:val="none"/>
        </w:rPr>
      </w:pPr>
      <w:r>
        <w:rPr>
          <w:rFonts w:hint="eastAsia" w:ascii="宋体" w:hAnsi="宋体"/>
          <w:color w:val="auto"/>
          <w:highlight w:val="none"/>
        </w:rPr>
        <w:t>（6）提出质疑的日期；</w:t>
      </w:r>
    </w:p>
    <w:p w14:paraId="2CC4B870">
      <w:pPr>
        <w:spacing w:line="500" w:lineRule="exact"/>
        <w:ind w:firstLine="480" w:firstLineChars="200"/>
        <w:rPr>
          <w:rFonts w:hint="eastAsia" w:ascii="宋体" w:hAnsi="宋体"/>
          <w:color w:val="auto"/>
          <w:highlight w:val="none"/>
        </w:rPr>
      </w:pPr>
      <w:r>
        <w:rPr>
          <w:rFonts w:hint="eastAsia" w:ascii="宋体" w:hAnsi="宋体"/>
          <w:color w:val="auto"/>
          <w:highlight w:val="none"/>
        </w:rPr>
        <w:t>（7）供应商为自然人的，由本人签字；供应商为法人或者其他组织的，应当由法定代表人、主要负责人，或者其授权代表签字或者盖章，并加盖公章。</w:t>
      </w:r>
    </w:p>
    <w:p w14:paraId="1D7FA291">
      <w:pPr>
        <w:spacing w:line="500" w:lineRule="exact"/>
        <w:ind w:firstLine="480" w:firstLineChars="200"/>
        <w:rPr>
          <w:rFonts w:hint="eastAsia" w:ascii="宋体" w:hAnsi="宋体"/>
          <w:color w:val="auto"/>
          <w:highlight w:val="none"/>
        </w:rPr>
      </w:pPr>
      <w:r>
        <w:rPr>
          <w:rFonts w:hint="eastAsia" w:ascii="宋体" w:hAnsi="宋体"/>
          <w:color w:val="auto"/>
          <w:highlight w:val="none"/>
        </w:rPr>
        <w:t>（8）供应商委托代理人进行质疑的，代理人同时应当提交供应商签署的授权委托书。授权委托书载明代理人的姓名或者名称、代理事项、具体权限、期限和相关事项。供应商为自然人的，授权委托书应当由本人签字；供应商为法人或者其他组织的，授权委托书应当由法定代表人、主要负责人签字或者盖章，并加盖单位公章。</w:t>
      </w:r>
    </w:p>
    <w:p w14:paraId="5F142144">
      <w:pPr>
        <w:spacing w:line="500" w:lineRule="exact"/>
        <w:ind w:firstLine="480" w:firstLineChars="200"/>
        <w:rPr>
          <w:rFonts w:hint="eastAsia" w:ascii="宋体" w:hAnsi="宋体"/>
          <w:color w:val="auto"/>
          <w:highlight w:val="none"/>
        </w:rPr>
      </w:pPr>
      <w:r>
        <w:rPr>
          <w:rFonts w:hint="eastAsia" w:ascii="宋体" w:hAnsi="宋体"/>
          <w:color w:val="auto"/>
          <w:highlight w:val="none"/>
        </w:rPr>
        <w:t>36.5以联合体形式参加</w:t>
      </w:r>
      <w:r>
        <w:rPr>
          <w:rFonts w:hint="eastAsia" w:ascii="宋体" w:hAnsi="宋体" w:eastAsia="宋体"/>
          <w:color w:val="auto"/>
          <w:highlight w:val="none"/>
          <w:lang w:eastAsia="zh-CN"/>
        </w:rPr>
        <w:t>采购</w:t>
      </w:r>
      <w:r>
        <w:rPr>
          <w:rFonts w:hint="eastAsia" w:ascii="宋体" w:hAnsi="宋体"/>
          <w:color w:val="auto"/>
          <w:highlight w:val="none"/>
        </w:rPr>
        <w:t>活动的，其质疑应当由组成联合体的所有供应商共同提出。</w:t>
      </w:r>
    </w:p>
    <w:p w14:paraId="4C960298">
      <w:pPr>
        <w:spacing w:line="500" w:lineRule="exact"/>
        <w:ind w:firstLine="480" w:firstLineChars="200"/>
        <w:rPr>
          <w:rFonts w:hint="eastAsia" w:ascii="宋体" w:hAnsi="宋体"/>
          <w:color w:val="auto"/>
          <w:highlight w:val="none"/>
        </w:rPr>
      </w:pPr>
      <w:r>
        <w:rPr>
          <w:rFonts w:hint="eastAsia" w:ascii="宋体" w:hAnsi="宋体"/>
          <w:color w:val="auto"/>
          <w:highlight w:val="none"/>
        </w:rPr>
        <w:t>36.6采购人、采购代理机构在收到质疑函后，认为质疑函不符合本规定的，一次性书面告知质疑人进行补正。质疑人应当在法定质疑期限内进行补正并重新提交质疑函，未按照补正期限进行补正或者补正后仍不符合规定的，质疑不成立。</w:t>
      </w:r>
    </w:p>
    <w:p w14:paraId="28AFC9EE">
      <w:pPr>
        <w:spacing w:line="500" w:lineRule="exact"/>
        <w:ind w:firstLine="480" w:firstLineChars="200"/>
        <w:rPr>
          <w:rFonts w:hint="eastAsia" w:ascii="宋体" w:hAnsi="宋体"/>
          <w:color w:val="auto"/>
          <w:highlight w:val="none"/>
        </w:rPr>
      </w:pPr>
      <w:r>
        <w:rPr>
          <w:rFonts w:hint="eastAsia" w:ascii="宋体" w:hAnsi="宋体"/>
          <w:color w:val="auto"/>
          <w:highlight w:val="none"/>
        </w:rPr>
        <w:t>36.7采购人、采购代理机构在收到质疑函后7个工作日内作出答复，并以书面形式通知质疑供应商和其他有关供应商，但质疑答复的内容不涉及商业秘密。</w:t>
      </w:r>
    </w:p>
    <w:p w14:paraId="2ED5B16F">
      <w:pPr>
        <w:rPr>
          <w:rFonts w:hint="eastAsia" w:ascii="宋体" w:hAnsi="宋体"/>
          <w:color w:val="auto"/>
          <w:highlight w:val="none"/>
        </w:rPr>
      </w:pPr>
      <w:r>
        <w:rPr>
          <w:rFonts w:hint="eastAsia" w:ascii="宋体" w:hAnsi="宋体"/>
          <w:color w:val="auto"/>
          <w:highlight w:val="none"/>
        </w:rPr>
        <w:br w:type="page"/>
      </w:r>
    </w:p>
    <w:p w14:paraId="7EDCE998">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eastAsia="zh-CN"/>
        </w:rPr>
      </w:pPr>
      <w:bookmarkStart w:id="44" w:name="_Toc11265"/>
      <w:r>
        <w:rPr>
          <w:rFonts w:hint="eastAsia"/>
          <w:color w:val="auto"/>
          <w:highlight w:val="none"/>
        </w:rPr>
        <w:t xml:space="preserve">第三部分 </w:t>
      </w:r>
      <w:r>
        <w:rPr>
          <w:rFonts w:hint="eastAsia"/>
          <w:color w:val="auto"/>
          <w:highlight w:val="none"/>
          <w:lang w:eastAsia="zh-CN"/>
        </w:rPr>
        <w:t>评审办法</w:t>
      </w:r>
      <w:bookmarkEnd w:id="44"/>
    </w:p>
    <w:p w14:paraId="62EDCF14">
      <w:pPr>
        <w:spacing w:before="156" w:beforeLines="50" w:after="156" w:afterLines="50"/>
        <w:ind w:firstLine="640" w:firstLineChars="200"/>
        <w:outlineLvl w:val="1"/>
        <w:rPr>
          <w:b/>
          <w:color w:val="auto"/>
          <w:sz w:val="32"/>
          <w:szCs w:val="32"/>
          <w:highlight w:val="none"/>
        </w:rPr>
      </w:pPr>
      <w:r>
        <w:rPr>
          <w:rFonts w:hint="eastAsia"/>
          <w:b/>
          <w:color w:val="auto"/>
          <w:sz w:val="32"/>
          <w:szCs w:val="32"/>
          <w:highlight w:val="none"/>
        </w:rPr>
        <w:t>一、资格审查</w:t>
      </w:r>
    </w:p>
    <w:p w14:paraId="3AE0F110">
      <w:pPr>
        <w:spacing w:line="50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资审人员按照下列指标对各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的资格进行审查，未通过审查的为无效标，不参与</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w:t>
      </w:r>
    </w:p>
    <w:tbl>
      <w:tblPr>
        <w:tblStyle w:val="63"/>
        <w:tblW w:w="9163"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4828"/>
        <w:gridCol w:w="4335"/>
      </w:tblGrid>
      <w:tr w14:paraId="649E06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828" w:type="dxa"/>
            <w:tcBorders>
              <w:top w:val="outset" w:color="auto" w:sz="6" w:space="0"/>
              <w:left w:val="outset" w:color="auto" w:sz="6" w:space="0"/>
              <w:bottom w:val="outset" w:color="auto" w:sz="6" w:space="0"/>
              <w:right w:val="outset" w:color="auto" w:sz="6" w:space="0"/>
            </w:tcBorders>
            <w:vAlign w:val="center"/>
          </w:tcPr>
          <w:p w14:paraId="57441968">
            <w:pPr>
              <w:jc w:val="center"/>
              <w:rPr>
                <w:rFonts w:hint="eastAsia" w:ascii="宋体" w:hAnsi="宋体" w:cs="宋体"/>
                <w:color w:val="auto"/>
                <w:highlight w:val="none"/>
              </w:rPr>
            </w:pPr>
            <w:r>
              <w:rPr>
                <w:rFonts w:hint="eastAsia" w:ascii="宋体" w:hAnsi="宋体" w:cs="宋体"/>
                <w:color w:val="auto"/>
                <w:highlight w:val="none"/>
              </w:rPr>
              <w:t>资格审查因素</w:t>
            </w:r>
          </w:p>
        </w:tc>
        <w:tc>
          <w:tcPr>
            <w:tcW w:w="4335" w:type="dxa"/>
            <w:tcBorders>
              <w:top w:val="outset" w:color="auto" w:sz="6" w:space="0"/>
              <w:left w:val="outset" w:color="auto" w:sz="6" w:space="0"/>
              <w:bottom w:val="outset" w:color="auto" w:sz="6" w:space="0"/>
              <w:right w:val="outset" w:color="auto" w:sz="6" w:space="0"/>
            </w:tcBorders>
            <w:vAlign w:val="center"/>
          </w:tcPr>
          <w:p w14:paraId="2C5FEF75">
            <w:pPr>
              <w:jc w:val="center"/>
              <w:rPr>
                <w:rFonts w:hint="eastAsia" w:ascii="宋体" w:hAnsi="宋体" w:cs="宋体"/>
                <w:color w:val="auto"/>
                <w:highlight w:val="none"/>
              </w:rPr>
            </w:pPr>
            <w:r>
              <w:rPr>
                <w:rFonts w:hint="eastAsia" w:ascii="宋体" w:hAnsi="宋体" w:cs="宋体"/>
                <w:color w:val="auto"/>
                <w:highlight w:val="none"/>
              </w:rPr>
              <w:t>审查标准</w:t>
            </w:r>
          </w:p>
        </w:tc>
      </w:tr>
      <w:tr w14:paraId="57CBE24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8" w:hRule="atLeast"/>
        </w:trPr>
        <w:tc>
          <w:tcPr>
            <w:tcW w:w="4828" w:type="dxa"/>
            <w:tcBorders>
              <w:top w:val="outset" w:color="auto" w:sz="6" w:space="0"/>
              <w:left w:val="outset" w:color="auto" w:sz="6" w:space="0"/>
              <w:bottom w:val="outset" w:color="auto" w:sz="6" w:space="0"/>
              <w:right w:val="outset" w:color="auto" w:sz="6" w:space="0"/>
            </w:tcBorders>
            <w:vAlign w:val="center"/>
          </w:tcPr>
          <w:p w14:paraId="7C91ECE2">
            <w:pPr>
              <w:jc w:val="left"/>
              <w:rPr>
                <w:rFonts w:hint="eastAsia" w:ascii="宋体" w:hAnsi="宋体" w:cs="宋体"/>
                <w:color w:val="auto"/>
                <w:highlight w:val="none"/>
              </w:rPr>
            </w:pPr>
            <w:r>
              <w:rPr>
                <w:rFonts w:hint="eastAsia" w:ascii="宋体" w:hAnsi="宋体" w:cs="Arial"/>
                <w:bCs/>
                <w:color w:val="auto"/>
                <w:highlight w:val="none"/>
              </w:rPr>
              <w:t>具有独立承担民事责任的能力</w:t>
            </w:r>
          </w:p>
        </w:tc>
        <w:tc>
          <w:tcPr>
            <w:tcW w:w="4335" w:type="dxa"/>
            <w:vMerge w:val="restart"/>
            <w:tcBorders>
              <w:top w:val="outset" w:color="auto" w:sz="6" w:space="0"/>
              <w:left w:val="outset" w:color="auto" w:sz="6" w:space="0"/>
              <w:bottom w:val="outset" w:color="auto" w:sz="6" w:space="0"/>
              <w:right w:val="outset" w:color="auto" w:sz="6" w:space="0"/>
            </w:tcBorders>
            <w:vAlign w:val="center"/>
          </w:tcPr>
          <w:p w14:paraId="79B515A6">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第1</w:t>
            </w:r>
            <w:r>
              <w:rPr>
                <w:rFonts w:hint="eastAsia" w:ascii="宋体" w:hAnsi="宋体" w:eastAsia="宋体" w:cs="宋体"/>
                <w:color w:val="auto"/>
                <w:highlight w:val="none"/>
                <w:lang w:val="en-US" w:eastAsia="zh-CN"/>
              </w:rPr>
              <w:t>0</w:t>
            </w:r>
            <w:r>
              <w:rPr>
                <w:rFonts w:hint="eastAsia" w:ascii="宋体" w:hAnsi="宋体" w:cs="宋体"/>
                <w:color w:val="auto"/>
                <w:highlight w:val="none"/>
              </w:rPr>
              <w:t>条“</w:t>
            </w:r>
            <w:r>
              <w:rPr>
                <w:rFonts w:hint="eastAsia" w:ascii="宋体" w:hAnsi="宋体" w:eastAsia="宋体" w:cs="宋体"/>
                <w:color w:val="auto"/>
                <w:highlight w:val="none"/>
                <w:lang w:eastAsia="zh-CN"/>
              </w:rPr>
              <w:t>响应文件</w:t>
            </w:r>
            <w:r>
              <w:rPr>
                <w:rFonts w:hint="eastAsia" w:ascii="宋体" w:hAnsi="宋体" w:cs="宋体"/>
                <w:color w:val="auto"/>
                <w:highlight w:val="none"/>
              </w:rPr>
              <w:t>构成”的要求</w:t>
            </w:r>
          </w:p>
        </w:tc>
      </w:tr>
      <w:tr w14:paraId="65D1AD9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828" w:type="dxa"/>
            <w:tcBorders>
              <w:top w:val="outset" w:color="auto" w:sz="6" w:space="0"/>
              <w:left w:val="outset" w:color="auto" w:sz="6" w:space="0"/>
              <w:bottom w:val="outset" w:color="auto" w:sz="6" w:space="0"/>
              <w:right w:val="outset" w:color="auto" w:sz="6" w:space="0"/>
            </w:tcBorders>
            <w:vAlign w:val="center"/>
          </w:tcPr>
          <w:p w14:paraId="03967245">
            <w:pPr>
              <w:jc w:val="left"/>
              <w:rPr>
                <w:rFonts w:hint="eastAsia" w:ascii="宋体" w:hAnsi="宋体" w:cs="宋体"/>
                <w:color w:val="auto"/>
                <w:highlight w:val="none"/>
              </w:rPr>
            </w:pPr>
            <w:r>
              <w:rPr>
                <w:rFonts w:hint="eastAsia" w:ascii="宋体" w:hAnsi="宋体" w:cs="Arial"/>
                <w:bCs/>
                <w:color w:val="auto"/>
                <w:highlight w:val="none"/>
              </w:rPr>
              <w:t>具有良好的商业信誉和健全的财务会计制度</w:t>
            </w:r>
          </w:p>
        </w:tc>
        <w:tc>
          <w:tcPr>
            <w:tcW w:w="4335" w:type="dxa"/>
            <w:vMerge w:val="continue"/>
            <w:tcBorders>
              <w:top w:val="outset" w:color="auto" w:sz="6" w:space="0"/>
              <w:left w:val="outset" w:color="auto" w:sz="6" w:space="0"/>
              <w:bottom w:val="outset" w:color="auto" w:sz="6" w:space="0"/>
              <w:right w:val="outset" w:color="auto" w:sz="6" w:space="0"/>
            </w:tcBorders>
            <w:vAlign w:val="center"/>
          </w:tcPr>
          <w:p w14:paraId="65DF0647">
            <w:pPr>
              <w:jc w:val="left"/>
              <w:rPr>
                <w:rFonts w:hint="eastAsia" w:ascii="宋体" w:hAnsi="宋体" w:cs="宋体"/>
                <w:color w:val="auto"/>
                <w:highlight w:val="none"/>
              </w:rPr>
            </w:pPr>
          </w:p>
        </w:tc>
      </w:tr>
      <w:tr w14:paraId="6A063D4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828" w:type="dxa"/>
            <w:tcBorders>
              <w:top w:val="outset" w:color="auto" w:sz="6" w:space="0"/>
              <w:left w:val="outset" w:color="auto" w:sz="6" w:space="0"/>
              <w:bottom w:val="outset" w:color="auto" w:sz="6" w:space="0"/>
              <w:right w:val="outset" w:color="auto" w:sz="6" w:space="0"/>
            </w:tcBorders>
            <w:vAlign w:val="center"/>
          </w:tcPr>
          <w:p w14:paraId="56BB2DCE">
            <w:pPr>
              <w:jc w:val="left"/>
              <w:rPr>
                <w:rFonts w:hint="eastAsia" w:ascii="宋体" w:hAnsi="宋体" w:cs="宋体"/>
                <w:color w:val="auto"/>
                <w:highlight w:val="none"/>
              </w:rPr>
            </w:pPr>
            <w:r>
              <w:rPr>
                <w:rFonts w:hint="eastAsia" w:ascii="宋体" w:hAnsi="宋体" w:cs="Arial"/>
                <w:bCs/>
                <w:color w:val="auto"/>
                <w:highlight w:val="none"/>
              </w:rPr>
              <w:t>具有履行合同所必需的设备和专业技术能力</w:t>
            </w:r>
          </w:p>
        </w:tc>
        <w:tc>
          <w:tcPr>
            <w:tcW w:w="4335" w:type="dxa"/>
            <w:vMerge w:val="continue"/>
            <w:tcBorders>
              <w:top w:val="outset" w:color="auto" w:sz="6" w:space="0"/>
              <w:left w:val="outset" w:color="auto" w:sz="6" w:space="0"/>
              <w:bottom w:val="outset" w:color="auto" w:sz="6" w:space="0"/>
              <w:right w:val="outset" w:color="auto" w:sz="6" w:space="0"/>
            </w:tcBorders>
            <w:vAlign w:val="center"/>
          </w:tcPr>
          <w:p w14:paraId="26972C65">
            <w:pPr>
              <w:jc w:val="left"/>
              <w:rPr>
                <w:rFonts w:hint="eastAsia" w:ascii="宋体" w:hAnsi="宋体" w:cs="宋体"/>
                <w:color w:val="auto"/>
                <w:highlight w:val="none"/>
              </w:rPr>
            </w:pPr>
          </w:p>
        </w:tc>
      </w:tr>
      <w:tr w14:paraId="6A77CA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828" w:type="dxa"/>
            <w:tcBorders>
              <w:top w:val="outset" w:color="auto" w:sz="6" w:space="0"/>
              <w:left w:val="outset" w:color="auto" w:sz="6" w:space="0"/>
              <w:bottom w:val="outset" w:color="auto" w:sz="6" w:space="0"/>
              <w:right w:val="outset" w:color="auto" w:sz="6" w:space="0"/>
            </w:tcBorders>
            <w:vAlign w:val="center"/>
          </w:tcPr>
          <w:p w14:paraId="10081B3F">
            <w:pPr>
              <w:jc w:val="left"/>
              <w:rPr>
                <w:rFonts w:hint="eastAsia" w:ascii="宋体" w:hAnsi="宋体" w:cs="宋体"/>
                <w:color w:val="auto"/>
                <w:highlight w:val="none"/>
              </w:rPr>
            </w:pPr>
            <w:r>
              <w:rPr>
                <w:rFonts w:hint="eastAsia" w:ascii="宋体" w:hAnsi="宋体" w:cs="Arial"/>
                <w:bCs/>
                <w:color w:val="auto"/>
                <w:highlight w:val="none"/>
              </w:rPr>
              <w:t>有依法缴纳税收和社会保障资金的良好记录</w:t>
            </w:r>
          </w:p>
        </w:tc>
        <w:tc>
          <w:tcPr>
            <w:tcW w:w="4335" w:type="dxa"/>
            <w:vMerge w:val="continue"/>
            <w:tcBorders>
              <w:top w:val="outset" w:color="auto" w:sz="6" w:space="0"/>
              <w:left w:val="outset" w:color="auto" w:sz="6" w:space="0"/>
              <w:bottom w:val="outset" w:color="auto" w:sz="6" w:space="0"/>
              <w:right w:val="outset" w:color="auto" w:sz="6" w:space="0"/>
            </w:tcBorders>
            <w:vAlign w:val="center"/>
          </w:tcPr>
          <w:p w14:paraId="3B47EEEB">
            <w:pPr>
              <w:jc w:val="left"/>
              <w:rPr>
                <w:rFonts w:hint="eastAsia" w:ascii="宋体" w:hAnsi="宋体" w:cs="宋体"/>
                <w:color w:val="auto"/>
                <w:highlight w:val="none"/>
              </w:rPr>
            </w:pPr>
          </w:p>
        </w:tc>
      </w:tr>
      <w:tr w14:paraId="6EA79F8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12" w:hRule="atLeast"/>
        </w:trPr>
        <w:tc>
          <w:tcPr>
            <w:tcW w:w="4828" w:type="dxa"/>
            <w:tcBorders>
              <w:top w:val="outset" w:color="auto" w:sz="6" w:space="0"/>
              <w:left w:val="outset" w:color="auto" w:sz="6" w:space="0"/>
              <w:bottom w:val="outset" w:color="auto" w:sz="6" w:space="0"/>
              <w:right w:val="outset" w:color="auto" w:sz="6" w:space="0"/>
            </w:tcBorders>
            <w:vAlign w:val="center"/>
          </w:tcPr>
          <w:p w14:paraId="1C666A3C">
            <w:pPr>
              <w:jc w:val="left"/>
              <w:rPr>
                <w:rFonts w:hint="eastAsia" w:ascii="宋体" w:hAnsi="宋体" w:cs="宋体"/>
                <w:color w:val="auto"/>
                <w:highlight w:val="none"/>
              </w:rPr>
            </w:pPr>
            <w:r>
              <w:rPr>
                <w:rFonts w:hint="eastAsia" w:ascii="宋体" w:hAnsi="宋体" w:cs="宋体"/>
                <w:color w:val="auto"/>
                <w:highlight w:val="none"/>
              </w:rPr>
              <w:t>无重大违法行为声明</w:t>
            </w:r>
          </w:p>
        </w:tc>
        <w:tc>
          <w:tcPr>
            <w:tcW w:w="4335" w:type="dxa"/>
            <w:vMerge w:val="continue"/>
            <w:tcBorders>
              <w:top w:val="outset" w:color="auto" w:sz="6" w:space="0"/>
              <w:left w:val="outset" w:color="auto" w:sz="6" w:space="0"/>
              <w:bottom w:val="outset" w:color="auto" w:sz="6" w:space="0"/>
              <w:right w:val="outset" w:color="auto" w:sz="6" w:space="0"/>
            </w:tcBorders>
            <w:vAlign w:val="center"/>
          </w:tcPr>
          <w:p w14:paraId="0924912E">
            <w:pPr>
              <w:jc w:val="left"/>
              <w:rPr>
                <w:rFonts w:hint="eastAsia" w:ascii="宋体" w:hAnsi="宋体" w:cs="宋体"/>
                <w:color w:val="auto"/>
                <w:highlight w:val="none"/>
              </w:rPr>
            </w:pPr>
          </w:p>
        </w:tc>
      </w:tr>
      <w:tr w14:paraId="74CB53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7" w:hRule="atLeast"/>
        </w:trPr>
        <w:tc>
          <w:tcPr>
            <w:tcW w:w="4828" w:type="dxa"/>
            <w:tcBorders>
              <w:top w:val="outset" w:color="auto" w:sz="6" w:space="0"/>
              <w:left w:val="outset" w:color="auto" w:sz="6" w:space="0"/>
              <w:bottom w:val="outset" w:color="auto" w:sz="6" w:space="0"/>
              <w:right w:val="outset" w:color="auto" w:sz="6" w:space="0"/>
            </w:tcBorders>
            <w:vAlign w:val="center"/>
          </w:tcPr>
          <w:p w14:paraId="336AB921">
            <w:pPr>
              <w:jc w:val="left"/>
              <w:rPr>
                <w:rFonts w:hint="eastAsia" w:ascii="宋体" w:hAnsi="宋体" w:cs="宋体"/>
                <w:color w:val="auto"/>
                <w:highlight w:val="none"/>
              </w:rPr>
            </w:pPr>
            <w:r>
              <w:rPr>
                <w:rFonts w:hint="eastAsia" w:ascii="宋体" w:hAnsi="宋体" w:cs="宋体"/>
                <w:color w:val="auto"/>
                <w:highlight w:val="none"/>
              </w:rPr>
              <w:t>法律、行政法规规定的其他条件</w:t>
            </w:r>
          </w:p>
        </w:tc>
        <w:tc>
          <w:tcPr>
            <w:tcW w:w="4335" w:type="dxa"/>
            <w:vMerge w:val="continue"/>
            <w:tcBorders>
              <w:top w:val="outset" w:color="auto" w:sz="6" w:space="0"/>
              <w:left w:val="outset" w:color="auto" w:sz="6" w:space="0"/>
              <w:bottom w:val="outset" w:color="auto" w:sz="6" w:space="0"/>
              <w:right w:val="outset" w:color="auto" w:sz="6" w:space="0"/>
            </w:tcBorders>
            <w:vAlign w:val="center"/>
          </w:tcPr>
          <w:p w14:paraId="7BFB7BC5">
            <w:pPr>
              <w:jc w:val="left"/>
              <w:rPr>
                <w:rFonts w:hint="eastAsia" w:ascii="宋体" w:hAnsi="宋体" w:cs="宋体"/>
                <w:color w:val="auto"/>
                <w:highlight w:val="none"/>
              </w:rPr>
            </w:pPr>
          </w:p>
        </w:tc>
      </w:tr>
      <w:tr w14:paraId="5A2E0BF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4828" w:type="dxa"/>
            <w:tcBorders>
              <w:top w:val="outset" w:color="auto" w:sz="6" w:space="0"/>
              <w:left w:val="outset" w:color="auto" w:sz="6" w:space="0"/>
              <w:bottom w:val="outset" w:color="auto" w:sz="6" w:space="0"/>
              <w:right w:val="outset" w:color="auto" w:sz="6" w:space="0"/>
            </w:tcBorders>
            <w:vAlign w:val="center"/>
          </w:tcPr>
          <w:p w14:paraId="705D27BA">
            <w:pPr>
              <w:jc w:val="left"/>
              <w:rPr>
                <w:rFonts w:ascii="宋体" w:hAnsi="宋体" w:cs="宋体"/>
                <w:color w:val="auto"/>
                <w:highlight w:val="none"/>
              </w:rPr>
            </w:pPr>
            <w:r>
              <w:rPr>
                <w:rFonts w:hint="eastAsia" w:ascii="宋体" w:hAnsi="宋体" w:cs="宋体"/>
                <w:color w:val="auto"/>
                <w:highlight w:val="none"/>
              </w:rPr>
              <w:t>信用信息</w:t>
            </w:r>
          </w:p>
        </w:tc>
        <w:tc>
          <w:tcPr>
            <w:tcW w:w="4335" w:type="dxa"/>
            <w:vMerge w:val="continue"/>
            <w:tcBorders>
              <w:top w:val="outset" w:color="auto" w:sz="6" w:space="0"/>
              <w:left w:val="outset" w:color="auto" w:sz="6" w:space="0"/>
              <w:bottom w:val="outset" w:color="auto" w:sz="6" w:space="0"/>
              <w:right w:val="outset" w:color="auto" w:sz="6" w:space="0"/>
            </w:tcBorders>
            <w:vAlign w:val="center"/>
          </w:tcPr>
          <w:p w14:paraId="7D2A7B63">
            <w:pPr>
              <w:jc w:val="left"/>
              <w:rPr>
                <w:rFonts w:hint="eastAsia" w:ascii="宋体" w:hAnsi="宋体" w:cs="宋体"/>
                <w:color w:val="auto"/>
                <w:highlight w:val="none"/>
              </w:rPr>
            </w:pPr>
          </w:p>
        </w:tc>
      </w:tr>
      <w:tr w14:paraId="48A17DC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828" w:type="dxa"/>
            <w:tcBorders>
              <w:top w:val="outset" w:color="auto" w:sz="6" w:space="0"/>
              <w:left w:val="outset" w:color="auto" w:sz="6" w:space="0"/>
              <w:bottom w:val="outset" w:color="auto" w:sz="6" w:space="0"/>
              <w:right w:val="outset" w:color="auto" w:sz="6" w:space="0"/>
            </w:tcBorders>
            <w:vAlign w:val="center"/>
          </w:tcPr>
          <w:p w14:paraId="48A92608">
            <w:pPr>
              <w:jc w:val="left"/>
              <w:rPr>
                <w:rFonts w:hint="eastAsia" w:ascii="宋体" w:hAnsi="宋体" w:cs="宋体"/>
                <w:color w:val="auto"/>
                <w:highlight w:val="none"/>
              </w:rPr>
            </w:pPr>
            <w:r>
              <w:rPr>
                <w:rFonts w:hint="eastAsia" w:ascii="宋体" w:hAnsi="宋体" w:cs="宋体"/>
                <w:color w:val="auto"/>
                <w:highlight w:val="none"/>
              </w:rPr>
              <w:t>供应商的关联性要求</w:t>
            </w:r>
          </w:p>
        </w:tc>
        <w:tc>
          <w:tcPr>
            <w:tcW w:w="4335" w:type="dxa"/>
            <w:tcBorders>
              <w:top w:val="outset" w:color="auto" w:sz="6" w:space="0"/>
              <w:left w:val="outset" w:color="auto" w:sz="6" w:space="0"/>
              <w:bottom w:val="outset" w:color="auto" w:sz="6" w:space="0"/>
              <w:right w:val="outset" w:color="auto" w:sz="6" w:space="0"/>
            </w:tcBorders>
            <w:vAlign w:val="center"/>
          </w:tcPr>
          <w:p w14:paraId="0BCFF1C6">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规定</w:t>
            </w:r>
          </w:p>
        </w:tc>
      </w:tr>
      <w:tr w14:paraId="10D75C2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828" w:type="dxa"/>
            <w:tcBorders>
              <w:top w:val="outset" w:color="auto" w:sz="6" w:space="0"/>
              <w:left w:val="outset" w:color="auto" w:sz="6" w:space="0"/>
              <w:bottom w:val="outset" w:color="auto" w:sz="6" w:space="0"/>
              <w:right w:val="outset" w:color="auto" w:sz="6" w:space="0"/>
            </w:tcBorders>
            <w:vAlign w:val="center"/>
          </w:tcPr>
          <w:p w14:paraId="52031887">
            <w:pPr>
              <w:jc w:val="left"/>
              <w:rPr>
                <w:rFonts w:ascii="宋体" w:hAnsi="宋体" w:cs="宋体"/>
                <w:color w:val="auto"/>
                <w:highlight w:val="none"/>
              </w:rPr>
            </w:pPr>
            <w:r>
              <w:rPr>
                <w:rFonts w:hint="eastAsia" w:ascii="宋体" w:hAnsi="宋体" w:cs="宋体"/>
                <w:color w:val="auto"/>
                <w:highlight w:val="none"/>
              </w:rPr>
              <w:t>本项目不接受联合体投标</w:t>
            </w:r>
          </w:p>
        </w:tc>
        <w:tc>
          <w:tcPr>
            <w:tcW w:w="4335" w:type="dxa"/>
            <w:tcBorders>
              <w:top w:val="outset" w:color="auto" w:sz="6" w:space="0"/>
              <w:left w:val="outset" w:color="auto" w:sz="6" w:space="0"/>
              <w:bottom w:val="outset" w:color="auto" w:sz="6" w:space="0"/>
              <w:right w:val="outset" w:color="auto" w:sz="6" w:space="0"/>
            </w:tcBorders>
            <w:vAlign w:val="center"/>
          </w:tcPr>
          <w:p w14:paraId="41A3DF46">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规定</w:t>
            </w:r>
          </w:p>
        </w:tc>
      </w:tr>
    </w:tbl>
    <w:p w14:paraId="23B19A0B">
      <w:pPr>
        <w:outlineLvl w:val="1"/>
        <w:rPr>
          <w:rFonts w:hint="eastAsia" w:ascii="宋体" w:hAnsi="宋体" w:eastAsia="宋体" w:cs="宋体"/>
          <w:color w:val="auto"/>
          <w:sz w:val="32"/>
          <w:szCs w:val="32"/>
          <w:highlight w:val="none"/>
        </w:rPr>
      </w:pPr>
      <w:r>
        <w:rPr>
          <w:rFonts w:hint="eastAsia"/>
          <w:b/>
          <w:color w:val="auto"/>
          <w:sz w:val="32"/>
          <w:szCs w:val="32"/>
          <w:highlight w:val="none"/>
        </w:rPr>
        <w:t>二、</w:t>
      </w:r>
      <w:r>
        <w:rPr>
          <w:rFonts w:hint="eastAsia" w:eastAsia="宋体"/>
          <w:b/>
          <w:color w:val="auto"/>
          <w:sz w:val="32"/>
          <w:szCs w:val="32"/>
          <w:highlight w:val="none"/>
          <w:lang w:val="en-US" w:eastAsia="zh-CN"/>
        </w:rPr>
        <w:t>评审</w:t>
      </w:r>
      <w:r>
        <w:rPr>
          <w:rFonts w:hint="eastAsia"/>
          <w:b/>
          <w:color w:val="auto"/>
          <w:sz w:val="32"/>
          <w:szCs w:val="32"/>
          <w:highlight w:val="none"/>
        </w:rPr>
        <w:t>办法—综合评分法</w:t>
      </w:r>
    </w:p>
    <w:p w14:paraId="2E0CF70D">
      <w:pPr>
        <w:spacing w:line="500" w:lineRule="exact"/>
        <w:ind w:firstLine="482" w:firstLineChars="200"/>
        <w:jc w:val="left"/>
        <w:rPr>
          <w:rFonts w:hint="eastAsia" w:ascii="宋体" w:hAnsi="宋体" w:eastAsia="宋体" w:cs="宋体"/>
          <w:color w:val="auto"/>
          <w:highlight w:val="none"/>
        </w:rPr>
      </w:pPr>
      <w:r>
        <w:rPr>
          <w:rFonts w:hint="eastAsia" w:ascii="宋体" w:hAnsi="宋体" w:eastAsia="宋体" w:cs="宋体"/>
          <w:b/>
          <w:color w:val="auto"/>
          <w:highlight w:val="none"/>
        </w:rPr>
        <w:t>1、</w:t>
      </w:r>
      <w:r>
        <w:rPr>
          <w:rFonts w:hint="eastAsia" w:ascii="宋体" w:hAnsi="宋体" w:eastAsia="宋体" w:cs="宋体"/>
          <w:b/>
          <w:color w:val="auto"/>
          <w:highlight w:val="none"/>
          <w:lang w:eastAsia="zh-CN"/>
        </w:rPr>
        <w:t>评审</w:t>
      </w:r>
      <w:r>
        <w:rPr>
          <w:rFonts w:hint="eastAsia" w:ascii="宋体" w:hAnsi="宋体" w:eastAsia="宋体" w:cs="宋体"/>
          <w:b/>
          <w:color w:val="auto"/>
          <w:highlight w:val="none"/>
        </w:rPr>
        <w:t>办法：</w:t>
      </w:r>
      <w:r>
        <w:rPr>
          <w:rFonts w:hint="eastAsia" w:ascii="宋体" w:hAnsi="宋体" w:eastAsia="宋体" w:cs="宋体"/>
          <w:color w:val="auto"/>
          <w:highlight w:val="none"/>
        </w:rPr>
        <w:t>本项目采用综合评分办法，磋商小组严格按照</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规定的评分标准和要求，对各响应文件进行综合评审，按得分高低顺序推荐成交候选人。得分相同的，按报价从低到高顺序排列；得分且报价相同的，按技术指标优劣顺序排列。</w:t>
      </w:r>
    </w:p>
    <w:p w14:paraId="7F1611A4">
      <w:pPr>
        <w:spacing w:line="500" w:lineRule="exact"/>
        <w:ind w:firstLine="482" w:firstLineChars="200"/>
        <w:jc w:val="left"/>
        <w:rPr>
          <w:rFonts w:hint="eastAsia" w:ascii="宋体" w:hAnsi="宋体" w:eastAsia="宋体" w:cs="宋体"/>
          <w:color w:val="auto"/>
          <w:highlight w:val="none"/>
        </w:rPr>
      </w:pPr>
      <w:r>
        <w:rPr>
          <w:rFonts w:hint="eastAsia" w:ascii="宋体" w:hAnsi="宋体" w:eastAsia="宋体" w:cs="宋体"/>
          <w:b/>
          <w:color w:val="auto"/>
          <w:highlight w:val="none"/>
        </w:rPr>
        <w:t>2、初步评审。</w:t>
      </w:r>
      <w:r>
        <w:rPr>
          <w:rFonts w:hint="eastAsia" w:ascii="宋体" w:hAnsi="宋体" w:eastAsia="宋体" w:cs="宋体"/>
          <w:color w:val="auto"/>
          <w:highlight w:val="none"/>
        </w:rPr>
        <w:t>磋商小组首先按照下列指标对各供应商进行初步评审，未通过评审的为</w:t>
      </w:r>
      <w:r>
        <w:rPr>
          <w:rFonts w:hint="eastAsia" w:ascii="宋体" w:hAnsi="宋体" w:eastAsia="宋体" w:cs="宋体"/>
          <w:color w:val="auto"/>
          <w:highlight w:val="none"/>
          <w:lang w:eastAsia="zh-CN"/>
        </w:rPr>
        <w:t>无效文件</w:t>
      </w:r>
      <w:r>
        <w:rPr>
          <w:rFonts w:hint="eastAsia" w:ascii="宋体" w:hAnsi="宋体" w:eastAsia="宋体" w:cs="宋体"/>
          <w:color w:val="auto"/>
          <w:highlight w:val="none"/>
        </w:rPr>
        <w:t>，不再参与评审。</w:t>
      </w:r>
    </w:p>
    <w:tbl>
      <w:tblPr>
        <w:tblStyle w:val="63"/>
        <w:tblW w:w="9172"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4140"/>
        <w:gridCol w:w="5032"/>
      </w:tblGrid>
      <w:tr w14:paraId="11CEBA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40" w:type="dxa"/>
            <w:tcBorders>
              <w:top w:val="outset" w:color="auto" w:sz="6" w:space="0"/>
              <w:left w:val="outset" w:color="auto" w:sz="6" w:space="0"/>
              <w:bottom w:val="outset" w:color="auto" w:sz="6" w:space="0"/>
              <w:right w:val="outset" w:color="auto" w:sz="6" w:space="0"/>
            </w:tcBorders>
            <w:vAlign w:val="center"/>
          </w:tcPr>
          <w:p w14:paraId="2146E7B5">
            <w:pPr>
              <w:jc w:val="center"/>
              <w:rPr>
                <w:rFonts w:hint="eastAsia" w:ascii="宋体" w:hAnsi="宋体" w:cs="宋体"/>
                <w:color w:val="auto"/>
                <w:highlight w:val="none"/>
              </w:rPr>
            </w:pPr>
            <w:r>
              <w:rPr>
                <w:rFonts w:hint="eastAsia" w:ascii="宋体" w:hAnsi="宋体" w:cs="宋体"/>
                <w:color w:val="auto"/>
                <w:highlight w:val="none"/>
              </w:rPr>
              <w:t>符合性审查因素</w:t>
            </w:r>
          </w:p>
        </w:tc>
        <w:tc>
          <w:tcPr>
            <w:tcW w:w="5032" w:type="dxa"/>
            <w:tcBorders>
              <w:top w:val="outset" w:color="auto" w:sz="6" w:space="0"/>
              <w:left w:val="outset" w:color="auto" w:sz="6" w:space="0"/>
              <w:bottom w:val="outset" w:color="auto" w:sz="6" w:space="0"/>
              <w:right w:val="outset" w:color="auto" w:sz="6" w:space="0"/>
            </w:tcBorders>
            <w:vAlign w:val="center"/>
          </w:tcPr>
          <w:p w14:paraId="2A9C5499">
            <w:pPr>
              <w:jc w:val="center"/>
              <w:rPr>
                <w:rFonts w:hint="eastAsia" w:ascii="宋体" w:hAnsi="宋体" w:cs="宋体"/>
                <w:color w:val="auto"/>
                <w:highlight w:val="none"/>
              </w:rPr>
            </w:pPr>
            <w:r>
              <w:rPr>
                <w:rFonts w:hint="eastAsia" w:ascii="宋体" w:hAnsi="宋体" w:cs="宋体"/>
                <w:color w:val="auto"/>
                <w:highlight w:val="none"/>
              </w:rPr>
              <w:t>审查标准</w:t>
            </w:r>
          </w:p>
        </w:tc>
      </w:tr>
      <w:tr w14:paraId="7060980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4140" w:type="dxa"/>
            <w:tcBorders>
              <w:top w:val="outset" w:color="auto" w:sz="6" w:space="0"/>
              <w:left w:val="outset" w:color="auto" w:sz="6" w:space="0"/>
              <w:bottom w:val="outset" w:color="auto" w:sz="6" w:space="0"/>
              <w:right w:val="outset" w:color="auto" w:sz="6" w:space="0"/>
            </w:tcBorders>
            <w:vAlign w:val="center"/>
          </w:tcPr>
          <w:p w14:paraId="78740BC4">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磋商申请及声明</w:t>
            </w:r>
          </w:p>
        </w:tc>
        <w:tc>
          <w:tcPr>
            <w:tcW w:w="5032" w:type="dxa"/>
            <w:tcBorders>
              <w:top w:val="outset" w:color="auto" w:sz="6" w:space="0"/>
              <w:left w:val="outset" w:color="auto" w:sz="6" w:space="0"/>
              <w:bottom w:val="outset" w:color="auto" w:sz="6" w:space="0"/>
              <w:right w:val="outset" w:color="auto" w:sz="6" w:space="0"/>
            </w:tcBorders>
            <w:vAlign w:val="center"/>
          </w:tcPr>
          <w:p w14:paraId="40B1B27D">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第1</w:t>
            </w:r>
            <w:r>
              <w:rPr>
                <w:rFonts w:hint="eastAsia" w:ascii="宋体" w:hAnsi="宋体" w:eastAsia="宋体" w:cs="宋体"/>
                <w:color w:val="auto"/>
                <w:highlight w:val="none"/>
                <w:lang w:val="en-US" w:eastAsia="zh-CN"/>
              </w:rPr>
              <w:t>0</w:t>
            </w:r>
            <w:r>
              <w:rPr>
                <w:rFonts w:hint="eastAsia" w:ascii="宋体" w:hAnsi="宋体" w:cs="宋体"/>
                <w:color w:val="auto"/>
                <w:highlight w:val="none"/>
              </w:rPr>
              <w:t>.2条款的要求</w:t>
            </w:r>
          </w:p>
        </w:tc>
      </w:tr>
      <w:tr w14:paraId="7B48D9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7" w:hRule="atLeast"/>
        </w:trPr>
        <w:tc>
          <w:tcPr>
            <w:tcW w:w="4140" w:type="dxa"/>
            <w:tcBorders>
              <w:top w:val="outset" w:color="auto" w:sz="6" w:space="0"/>
              <w:left w:val="outset" w:color="auto" w:sz="6" w:space="0"/>
              <w:bottom w:val="outset" w:color="auto" w:sz="6" w:space="0"/>
              <w:right w:val="outset" w:color="auto" w:sz="6" w:space="0"/>
            </w:tcBorders>
            <w:vAlign w:val="center"/>
          </w:tcPr>
          <w:p w14:paraId="22E586E0">
            <w:pPr>
              <w:jc w:val="left"/>
              <w:rPr>
                <w:rFonts w:hint="eastAsia" w:ascii="宋体" w:hAnsi="宋体" w:cs="宋体"/>
                <w:color w:val="auto"/>
                <w:highlight w:val="none"/>
              </w:rPr>
            </w:pPr>
            <w:r>
              <w:rPr>
                <w:rFonts w:hint="eastAsia" w:ascii="宋体" w:hAnsi="宋体" w:cs="宋体"/>
                <w:color w:val="auto"/>
                <w:highlight w:val="none"/>
              </w:rPr>
              <w:t>法定代表人身份证明或授权委托书</w:t>
            </w:r>
          </w:p>
        </w:tc>
        <w:tc>
          <w:tcPr>
            <w:tcW w:w="5032" w:type="dxa"/>
            <w:tcBorders>
              <w:top w:val="outset" w:color="auto" w:sz="6" w:space="0"/>
              <w:left w:val="outset" w:color="auto" w:sz="6" w:space="0"/>
              <w:bottom w:val="outset" w:color="auto" w:sz="6" w:space="0"/>
              <w:right w:val="outset" w:color="auto" w:sz="6" w:space="0"/>
            </w:tcBorders>
            <w:vAlign w:val="center"/>
          </w:tcPr>
          <w:p w14:paraId="5CE43AFE">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第1</w:t>
            </w:r>
            <w:r>
              <w:rPr>
                <w:rFonts w:hint="eastAsia" w:ascii="宋体" w:hAnsi="宋体" w:eastAsia="宋体" w:cs="宋体"/>
                <w:color w:val="auto"/>
                <w:highlight w:val="none"/>
                <w:lang w:val="en-US" w:eastAsia="zh-CN"/>
              </w:rPr>
              <w:t>0</w:t>
            </w:r>
            <w:r>
              <w:rPr>
                <w:rFonts w:hint="eastAsia" w:ascii="宋体" w:hAnsi="宋体" w:cs="宋体"/>
                <w:color w:val="auto"/>
                <w:highlight w:val="none"/>
              </w:rPr>
              <w:t>.3条款的要求</w:t>
            </w:r>
          </w:p>
        </w:tc>
      </w:tr>
      <w:tr w14:paraId="1846066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7" w:hRule="atLeast"/>
        </w:trPr>
        <w:tc>
          <w:tcPr>
            <w:tcW w:w="4140" w:type="dxa"/>
            <w:tcBorders>
              <w:top w:val="outset" w:color="auto" w:sz="6" w:space="0"/>
              <w:left w:val="outset" w:color="auto" w:sz="6" w:space="0"/>
              <w:bottom w:val="outset" w:color="auto" w:sz="6" w:space="0"/>
              <w:right w:val="outset" w:color="auto" w:sz="6" w:space="0"/>
            </w:tcBorders>
            <w:vAlign w:val="center"/>
          </w:tcPr>
          <w:p w14:paraId="3BF4BA73">
            <w:pPr>
              <w:jc w:val="left"/>
              <w:rPr>
                <w:rFonts w:hint="eastAsia" w:ascii="宋体" w:hAnsi="宋体" w:cs="宋体"/>
                <w:color w:val="auto"/>
                <w:highlight w:val="none"/>
              </w:rPr>
            </w:pPr>
            <w:r>
              <w:rPr>
                <w:rFonts w:hint="eastAsia" w:ascii="宋体" w:hAnsi="宋体" w:cs="宋体"/>
                <w:color w:val="auto"/>
                <w:highlight w:val="none"/>
              </w:rPr>
              <w:t>签署和盖章符合要求</w:t>
            </w:r>
          </w:p>
        </w:tc>
        <w:tc>
          <w:tcPr>
            <w:tcW w:w="5032" w:type="dxa"/>
            <w:tcBorders>
              <w:top w:val="outset" w:color="auto" w:sz="6" w:space="0"/>
              <w:left w:val="outset" w:color="auto" w:sz="6" w:space="0"/>
              <w:bottom w:val="outset" w:color="auto" w:sz="6" w:space="0"/>
              <w:right w:val="outset" w:color="auto" w:sz="6" w:space="0"/>
            </w:tcBorders>
            <w:vAlign w:val="center"/>
          </w:tcPr>
          <w:p w14:paraId="680E9DD2">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规定</w:t>
            </w:r>
          </w:p>
        </w:tc>
      </w:tr>
      <w:tr w14:paraId="147D32F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4140" w:type="dxa"/>
            <w:tcBorders>
              <w:top w:val="outset" w:color="auto" w:sz="6" w:space="0"/>
              <w:left w:val="outset" w:color="auto" w:sz="6" w:space="0"/>
              <w:bottom w:val="outset" w:color="auto" w:sz="6" w:space="0"/>
              <w:right w:val="outset" w:color="auto" w:sz="6" w:space="0"/>
            </w:tcBorders>
            <w:vAlign w:val="center"/>
          </w:tcPr>
          <w:p w14:paraId="328C44E2">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首轮报价表</w:t>
            </w:r>
            <w:r>
              <w:rPr>
                <w:rFonts w:hint="eastAsia" w:ascii="宋体" w:hAnsi="宋体" w:cs="宋体"/>
                <w:color w:val="auto"/>
                <w:highlight w:val="none"/>
              </w:rPr>
              <w:t>及投标报价</w:t>
            </w:r>
          </w:p>
        </w:tc>
        <w:tc>
          <w:tcPr>
            <w:tcW w:w="5032" w:type="dxa"/>
            <w:tcBorders>
              <w:top w:val="outset" w:color="auto" w:sz="6" w:space="0"/>
              <w:left w:val="outset" w:color="auto" w:sz="6" w:space="0"/>
              <w:bottom w:val="outset" w:color="auto" w:sz="6" w:space="0"/>
              <w:right w:val="outset" w:color="auto" w:sz="6" w:space="0"/>
            </w:tcBorders>
            <w:vAlign w:val="center"/>
          </w:tcPr>
          <w:p w14:paraId="191F322D">
            <w:pPr>
              <w:jc w:val="left"/>
              <w:rPr>
                <w:rFonts w:hint="eastAsia" w:ascii="宋体" w:hAnsi="宋体" w:cs="宋体"/>
                <w:color w:val="auto"/>
                <w:highlight w:val="none"/>
              </w:rPr>
            </w:pPr>
            <w:r>
              <w:rPr>
                <w:rFonts w:hint="eastAsia" w:ascii="宋体" w:hAnsi="宋体" w:cs="宋体"/>
                <w:color w:val="auto"/>
                <w:highlight w:val="none"/>
              </w:rPr>
              <w:t>格式、填写要求符合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规定（报价未超过预算或最高限价）</w:t>
            </w:r>
          </w:p>
        </w:tc>
      </w:tr>
      <w:tr w14:paraId="5567854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40" w:type="dxa"/>
            <w:tcBorders>
              <w:top w:val="outset" w:color="auto" w:sz="6" w:space="0"/>
              <w:left w:val="outset" w:color="auto" w:sz="6" w:space="0"/>
              <w:bottom w:val="outset" w:color="auto" w:sz="6" w:space="0"/>
              <w:right w:val="outset" w:color="auto" w:sz="6" w:space="0"/>
            </w:tcBorders>
            <w:vAlign w:val="center"/>
          </w:tcPr>
          <w:p w14:paraId="40621926">
            <w:pPr>
              <w:jc w:val="left"/>
              <w:rPr>
                <w:rFonts w:ascii="宋体" w:hAnsi="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cs="宋体"/>
                <w:color w:val="auto"/>
                <w:highlight w:val="none"/>
              </w:rPr>
              <w:t>对</w:t>
            </w:r>
            <w:r>
              <w:rPr>
                <w:rFonts w:hint="eastAsia" w:ascii="宋体" w:hAnsi="宋体" w:eastAsia="宋体" w:cs="宋体"/>
                <w:color w:val="auto"/>
                <w:highlight w:val="none"/>
                <w:lang w:eastAsia="zh-CN"/>
              </w:rPr>
              <w:t>磋商文件</w:t>
            </w:r>
            <w:r>
              <w:rPr>
                <w:rFonts w:hint="eastAsia" w:ascii="宋体" w:hAnsi="宋体" w:cs="宋体"/>
                <w:color w:val="auto"/>
                <w:highlight w:val="none"/>
              </w:rPr>
              <w:t>的实质性条款的响应性</w:t>
            </w:r>
          </w:p>
        </w:tc>
        <w:tc>
          <w:tcPr>
            <w:tcW w:w="5032" w:type="dxa"/>
            <w:tcBorders>
              <w:top w:val="outset" w:color="auto" w:sz="6" w:space="0"/>
              <w:left w:val="outset" w:color="auto" w:sz="6" w:space="0"/>
              <w:bottom w:val="outset" w:color="auto" w:sz="6" w:space="0"/>
              <w:right w:val="outset" w:color="auto" w:sz="6" w:space="0"/>
            </w:tcBorders>
            <w:vAlign w:val="center"/>
          </w:tcPr>
          <w:p w14:paraId="69B06955">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规定</w:t>
            </w:r>
          </w:p>
        </w:tc>
      </w:tr>
    </w:tbl>
    <w:p w14:paraId="4CC6EE4E">
      <w:pPr>
        <w:numPr>
          <w:ilvl w:val="0"/>
          <w:numId w:val="5"/>
        </w:numPr>
        <w:spacing w:line="500" w:lineRule="exact"/>
        <w:ind w:firstLine="420"/>
        <w:rPr>
          <w:rFonts w:hint="eastAsia" w:ascii="宋体" w:hAnsi="宋体" w:eastAsia="宋体" w:cs="宋体"/>
          <w:b/>
          <w:bCs/>
          <w:color w:val="auto"/>
          <w:highlight w:val="none"/>
        </w:rPr>
      </w:pPr>
      <w:r>
        <w:rPr>
          <w:rFonts w:hint="eastAsia" w:ascii="宋体" w:hAnsi="宋体" w:eastAsia="宋体" w:cs="宋体"/>
          <w:b/>
          <w:color w:val="auto"/>
          <w:highlight w:val="none"/>
        </w:rPr>
        <w:t>详细评审。</w:t>
      </w:r>
      <w:r>
        <w:rPr>
          <w:rFonts w:hint="eastAsia" w:ascii="宋体" w:hAnsi="宋体" w:eastAsia="宋体" w:cs="宋体"/>
          <w:bCs/>
          <w:color w:val="auto"/>
          <w:highlight w:val="none"/>
        </w:rPr>
        <w:t>磋商小组按照</w:t>
      </w:r>
      <w:r>
        <w:rPr>
          <w:rFonts w:hint="eastAsia" w:ascii="宋体" w:hAnsi="宋体" w:eastAsia="宋体" w:cs="宋体"/>
          <w:bCs/>
          <w:color w:val="auto"/>
          <w:highlight w:val="none"/>
          <w:lang w:eastAsia="zh-CN"/>
        </w:rPr>
        <w:t>磋商文件</w:t>
      </w:r>
      <w:r>
        <w:rPr>
          <w:rFonts w:hint="eastAsia" w:ascii="宋体" w:hAnsi="宋体" w:eastAsia="宋体" w:cs="宋体"/>
          <w:bCs/>
          <w:color w:val="auto"/>
          <w:highlight w:val="none"/>
        </w:rPr>
        <w:t>规定的评分标准，对各响应文件进行详细评审打分。磋商小组组长对各评审专家的打分情况进行复核无误后汇总。</w:t>
      </w:r>
    </w:p>
    <w:p w14:paraId="7E38318C">
      <w:pPr>
        <w:rPr>
          <w:rFonts w:hint="eastAsia" w:ascii="宋体" w:hAnsi="宋体" w:eastAsia="宋体" w:cs="宋体"/>
          <w:b/>
          <w:bCs w:val="0"/>
          <w:color w:val="auto"/>
          <w:highlight w:val="none"/>
        </w:rPr>
      </w:pPr>
      <w:r>
        <w:rPr>
          <w:rFonts w:hint="eastAsia" w:ascii="宋体" w:hAnsi="宋体" w:eastAsia="宋体" w:cs="宋体"/>
          <w:b/>
          <w:bCs w:val="0"/>
          <w:color w:val="auto"/>
          <w:highlight w:val="none"/>
        </w:rPr>
        <w:br w:type="page"/>
      </w:r>
    </w:p>
    <w:p w14:paraId="3BBB760B">
      <w:pPr>
        <w:numPr>
          <w:ilvl w:val="0"/>
          <w:numId w:val="0"/>
        </w:numPr>
        <w:spacing w:line="500" w:lineRule="exact"/>
        <w:rPr>
          <w:rFonts w:hint="eastAsia" w:ascii="宋体" w:hAnsi="宋体" w:eastAsia="宋体" w:cs="宋体"/>
          <w:bCs/>
          <w:color w:val="auto"/>
          <w:highlight w:val="none"/>
        </w:rPr>
      </w:pPr>
    </w:p>
    <w:tbl>
      <w:tblPr>
        <w:tblStyle w:val="63"/>
        <w:tblW w:w="49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3"/>
        <w:gridCol w:w="1467"/>
        <w:gridCol w:w="5707"/>
        <w:gridCol w:w="730"/>
        <w:tblGridChange w:id="117">
          <w:tblGrid>
            <w:gridCol w:w="1113"/>
            <w:gridCol w:w="1467"/>
            <w:gridCol w:w="5707"/>
            <w:gridCol w:w="730"/>
          </w:tblGrid>
        </w:tblGridChange>
      </w:tblGrid>
      <w:tr w14:paraId="49BAC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blHeader/>
          <w:jc w:val="center"/>
        </w:trPr>
        <w:tc>
          <w:tcPr>
            <w:tcW w:w="2580" w:type="dxa"/>
            <w:gridSpan w:val="2"/>
            <w:noWrap w:val="0"/>
            <w:vAlign w:val="center"/>
          </w:tcPr>
          <w:p w14:paraId="04388054">
            <w:pPr>
              <w:widowControl/>
              <w:spacing w:line="400" w:lineRule="exact"/>
              <w:jc w:val="center"/>
              <w:rPr>
                <w:rFonts w:hint="eastAsia" w:ascii="宋体" w:hAnsi="宋体" w:eastAsia="宋体" w:cs="宋体"/>
                <w:b/>
                <w:bCs/>
                <w:color w:val="auto"/>
                <w:sz w:val="24"/>
                <w:szCs w:val="24"/>
                <w:highlight w:val="none"/>
                <w:rPrChange w:id="118" w:author="方头大狮子" w:date="2026-07-07T16:15:19Z">
                  <w:rPr>
                    <w:rFonts w:hint="eastAsia" w:ascii="宋体" w:hAnsi="宋体" w:eastAsia="宋体" w:cs="宋体"/>
                    <w:b/>
                    <w:bCs/>
                    <w:color w:val="000000"/>
                    <w:sz w:val="24"/>
                    <w:szCs w:val="24"/>
                    <w:highlight w:val="none"/>
                  </w:rPr>
                </w:rPrChange>
              </w:rPr>
            </w:pPr>
            <w:r>
              <w:rPr>
                <w:rFonts w:hint="eastAsia" w:ascii="宋体" w:hAnsi="宋体" w:eastAsia="宋体" w:cs="宋体"/>
                <w:b/>
                <w:bCs/>
                <w:color w:val="auto"/>
                <w:sz w:val="24"/>
                <w:szCs w:val="24"/>
                <w:highlight w:val="none"/>
                <w:rPrChange w:id="119" w:author="方头大狮子" w:date="2026-07-07T16:15:19Z">
                  <w:rPr>
                    <w:rFonts w:hint="eastAsia" w:ascii="宋体" w:hAnsi="宋体" w:eastAsia="宋体" w:cs="宋体"/>
                    <w:b/>
                    <w:bCs/>
                    <w:color w:val="000000"/>
                    <w:sz w:val="24"/>
                    <w:szCs w:val="24"/>
                    <w:highlight w:val="none"/>
                  </w:rPr>
                </w:rPrChange>
              </w:rPr>
              <w:t>评分因素</w:t>
            </w:r>
          </w:p>
        </w:tc>
        <w:tc>
          <w:tcPr>
            <w:tcW w:w="5707" w:type="dxa"/>
            <w:noWrap w:val="0"/>
            <w:vAlign w:val="center"/>
          </w:tcPr>
          <w:p w14:paraId="071B7F88">
            <w:pPr>
              <w:widowControl/>
              <w:spacing w:line="400" w:lineRule="exact"/>
              <w:jc w:val="center"/>
              <w:rPr>
                <w:rFonts w:hint="eastAsia" w:ascii="宋体" w:hAnsi="宋体" w:eastAsia="宋体" w:cs="宋体"/>
                <w:b/>
                <w:bCs/>
                <w:color w:val="auto"/>
                <w:sz w:val="24"/>
                <w:szCs w:val="24"/>
                <w:highlight w:val="none"/>
                <w:rPrChange w:id="120" w:author="方头大狮子" w:date="2026-07-07T16:15:19Z">
                  <w:rPr>
                    <w:rFonts w:hint="eastAsia" w:ascii="宋体" w:hAnsi="宋体" w:eastAsia="宋体" w:cs="宋体"/>
                    <w:b/>
                    <w:bCs/>
                    <w:color w:val="000000"/>
                    <w:sz w:val="24"/>
                    <w:szCs w:val="24"/>
                    <w:highlight w:val="none"/>
                  </w:rPr>
                </w:rPrChange>
              </w:rPr>
            </w:pPr>
            <w:r>
              <w:rPr>
                <w:rFonts w:hint="eastAsia" w:ascii="宋体" w:hAnsi="宋体" w:eastAsia="宋体" w:cs="宋体"/>
                <w:b/>
                <w:bCs/>
                <w:color w:val="auto"/>
                <w:sz w:val="24"/>
                <w:szCs w:val="24"/>
                <w:highlight w:val="none"/>
                <w:rPrChange w:id="121" w:author="方头大狮子" w:date="2026-07-07T16:15:19Z">
                  <w:rPr>
                    <w:rFonts w:hint="eastAsia" w:ascii="宋体" w:hAnsi="宋体" w:eastAsia="宋体" w:cs="宋体"/>
                    <w:b/>
                    <w:bCs/>
                    <w:color w:val="000000"/>
                    <w:sz w:val="24"/>
                    <w:szCs w:val="24"/>
                    <w:highlight w:val="none"/>
                  </w:rPr>
                </w:rPrChange>
              </w:rPr>
              <w:t>评审标准</w:t>
            </w:r>
          </w:p>
        </w:tc>
        <w:tc>
          <w:tcPr>
            <w:tcW w:w="730" w:type="dxa"/>
            <w:noWrap w:val="0"/>
            <w:vAlign w:val="center"/>
          </w:tcPr>
          <w:p w14:paraId="2F0912DF">
            <w:pPr>
              <w:widowControl/>
              <w:spacing w:line="400" w:lineRule="exact"/>
              <w:jc w:val="center"/>
              <w:rPr>
                <w:rFonts w:hint="eastAsia" w:ascii="宋体" w:hAnsi="宋体" w:eastAsia="宋体" w:cs="宋体"/>
                <w:b/>
                <w:bCs/>
                <w:color w:val="auto"/>
                <w:sz w:val="24"/>
                <w:szCs w:val="24"/>
                <w:highlight w:val="none"/>
                <w:rPrChange w:id="122" w:author="方头大狮子" w:date="2026-07-07T16:15:19Z">
                  <w:rPr>
                    <w:rFonts w:hint="eastAsia" w:ascii="宋体" w:hAnsi="宋体" w:eastAsia="宋体" w:cs="宋体"/>
                    <w:b/>
                    <w:bCs/>
                    <w:color w:val="000000"/>
                    <w:sz w:val="24"/>
                    <w:szCs w:val="24"/>
                    <w:highlight w:val="none"/>
                  </w:rPr>
                </w:rPrChange>
              </w:rPr>
            </w:pPr>
            <w:r>
              <w:rPr>
                <w:rFonts w:hint="eastAsia" w:ascii="宋体" w:hAnsi="宋体" w:eastAsia="宋体" w:cs="宋体"/>
                <w:b/>
                <w:bCs/>
                <w:color w:val="auto"/>
                <w:sz w:val="24"/>
                <w:szCs w:val="24"/>
                <w:highlight w:val="none"/>
                <w:rPrChange w:id="123" w:author="方头大狮子" w:date="2026-07-07T16:15:19Z">
                  <w:rPr>
                    <w:rFonts w:hint="eastAsia" w:ascii="宋体" w:hAnsi="宋体" w:eastAsia="宋体" w:cs="宋体"/>
                    <w:b/>
                    <w:bCs/>
                    <w:color w:val="000000"/>
                    <w:sz w:val="24"/>
                    <w:szCs w:val="24"/>
                    <w:highlight w:val="none"/>
                  </w:rPr>
                </w:rPrChange>
              </w:rPr>
              <w:t>分值</w:t>
            </w:r>
          </w:p>
        </w:tc>
      </w:tr>
      <w:tr w14:paraId="2462C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2580" w:type="dxa"/>
            <w:gridSpan w:val="2"/>
            <w:noWrap w:val="0"/>
            <w:vAlign w:val="center"/>
          </w:tcPr>
          <w:p w14:paraId="0767E155">
            <w:pPr>
              <w:spacing w:line="400" w:lineRule="exact"/>
              <w:jc w:val="center"/>
              <w:rPr>
                <w:rFonts w:hint="eastAsia" w:ascii="宋体" w:hAnsi="宋体" w:eastAsia="宋体" w:cs="宋体"/>
                <w:color w:val="auto"/>
                <w:sz w:val="24"/>
                <w:szCs w:val="24"/>
                <w:highlight w:val="none"/>
                <w:lang w:val="en-US" w:eastAsia="zh-CN"/>
                <w:rPrChange w:id="124"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25" w:author="方头大狮子" w:date="2026-07-07T16:15:19Z">
                  <w:rPr>
                    <w:rFonts w:hint="eastAsia" w:ascii="宋体" w:hAnsi="宋体" w:eastAsia="宋体" w:cs="宋体"/>
                    <w:color w:val="000000"/>
                    <w:sz w:val="24"/>
                    <w:szCs w:val="24"/>
                    <w:highlight w:val="none"/>
                    <w:lang w:val="en-US" w:eastAsia="zh-CN"/>
                  </w:rPr>
                </w:rPrChange>
              </w:rPr>
              <w:t>投标报价</w:t>
            </w:r>
          </w:p>
          <w:p w14:paraId="338EFA64">
            <w:pPr>
              <w:spacing w:line="400" w:lineRule="exact"/>
              <w:jc w:val="center"/>
              <w:rPr>
                <w:rFonts w:hint="eastAsia" w:ascii="宋体" w:hAnsi="宋体" w:eastAsia="宋体" w:cs="宋体"/>
                <w:color w:val="auto"/>
                <w:sz w:val="24"/>
                <w:szCs w:val="24"/>
                <w:highlight w:val="none"/>
                <w:lang w:val="en-US" w:eastAsia="zh-CN"/>
                <w:rPrChange w:id="126"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27" w:author="方头大狮子" w:date="2026-07-07T16:15:19Z">
                  <w:rPr>
                    <w:rFonts w:hint="eastAsia" w:ascii="宋体" w:hAnsi="宋体" w:eastAsia="宋体" w:cs="宋体"/>
                    <w:color w:val="000000"/>
                    <w:sz w:val="24"/>
                    <w:szCs w:val="24"/>
                    <w:highlight w:val="none"/>
                    <w:lang w:val="en-US" w:eastAsia="zh-CN"/>
                  </w:rPr>
                </w:rPrChange>
              </w:rPr>
              <w:t>（10分）</w:t>
            </w:r>
          </w:p>
        </w:tc>
        <w:tc>
          <w:tcPr>
            <w:tcW w:w="5707" w:type="dxa"/>
            <w:noWrap w:val="0"/>
            <w:vAlign w:val="center"/>
          </w:tcPr>
          <w:p w14:paraId="4A4999CE">
            <w:pPr>
              <w:spacing w:line="400" w:lineRule="exact"/>
              <w:jc w:val="left"/>
              <w:rPr>
                <w:rFonts w:hint="eastAsia" w:ascii="宋体" w:hAnsi="宋体" w:eastAsia="宋体" w:cs="宋体"/>
                <w:color w:val="auto"/>
                <w:sz w:val="24"/>
                <w:szCs w:val="24"/>
                <w:highlight w:val="none"/>
                <w:lang w:eastAsia="zh-CN"/>
                <w:rPrChange w:id="128" w:author="方头大狮子" w:date="2026-07-07T16:15:19Z">
                  <w:rPr>
                    <w:rFonts w:hint="eastAsia" w:ascii="宋体" w:hAnsi="宋体" w:eastAsia="宋体" w:cs="宋体"/>
                    <w:color w:val="000000"/>
                    <w:sz w:val="24"/>
                    <w:szCs w:val="24"/>
                    <w:highlight w:val="none"/>
                    <w:lang w:eastAsia="zh-CN"/>
                  </w:rPr>
                </w:rPrChange>
              </w:rPr>
            </w:pPr>
            <w:r>
              <w:rPr>
                <w:rFonts w:hint="eastAsia" w:ascii="宋体" w:hAnsi="宋体" w:eastAsia="宋体" w:cs="宋体"/>
                <w:color w:val="auto"/>
                <w:sz w:val="24"/>
                <w:szCs w:val="24"/>
                <w:highlight w:val="none"/>
                <w:rPrChange w:id="129" w:author="方头大狮子" w:date="2026-07-07T16:15:19Z">
                  <w:rPr>
                    <w:rFonts w:hint="eastAsia" w:ascii="宋体" w:hAnsi="宋体" w:eastAsia="宋体" w:cs="宋体"/>
                    <w:color w:val="000000"/>
                    <w:sz w:val="24"/>
                    <w:szCs w:val="24"/>
                    <w:highlight w:val="none"/>
                  </w:rPr>
                </w:rPrChange>
              </w:rPr>
              <w:t>采用低价优先法计算，即满足采购文件要求且投标价格最低的投标报价为评标基准价，其价格分为满分。其他供应商的价格分统一按照下列公式计算</w:t>
            </w:r>
            <w:r>
              <w:rPr>
                <w:rFonts w:hint="eastAsia" w:ascii="宋体" w:hAnsi="宋体" w:eastAsia="宋体" w:cs="宋体"/>
                <w:color w:val="auto"/>
                <w:sz w:val="24"/>
                <w:szCs w:val="24"/>
                <w:highlight w:val="none"/>
                <w:lang w:eastAsia="zh-CN"/>
                <w:rPrChange w:id="130" w:author="方头大狮子" w:date="2026-07-07T16:15:19Z">
                  <w:rPr>
                    <w:rFonts w:hint="eastAsia" w:ascii="宋体" w:hAnsi="宋体" w:eastAsia="宋体" w:cs="宋体"/>
                    <w:color w:val="000000"/>
                    <w:sz w:val="24"/>
                    <w:szCs w:val="24"/>
                    <w:highlight w:val="none"/>
                    <w:lang w:eastAsia="zh-CN"/>
                  </w:rPr>
                </w:rPrChange>
              </w:rPr>
              <w:t>：</w:t>
            </w:r>
            <w:r>
              <w:rPr>
                <w:rFonts w:hint="eastAsia" w:ascii="宋体" w:hAnsi="宋体" w:eastAsia="宋体" w:cs="宋体"/>
                <w:color w:val="auto"/>
                <w:sz w:val="24"/>
                <w:szCs w:val="24"/>
                <w:highlight w:val="none"/>
                <w:rPrChange w:id="131" w:author="方头大狮子" w:date="2026-07-07T16:15:19Z">
                  <w:rPr>
                    <w:rFonts w:hint="eastAsia" w:ascii="宋体" w:hAnsi="宋体" w:eastAsia="宋体" w:cs="宋体"/>
                    <w:color w:val="000000"/>
                    <w:sz w:val="24"/>
                    <w:szCs w:val="24"/>
                    <w:highlight w:val="none"/>
                  </w:rPr>
                </w:rPrChange>
              </w:rPr>
              <w:t>投标报价得分=（评标基准价/投标报价）×</w:t>
            </w:r>
            <w:r>
              <w:rPr>
                <w:rFonts w:hint="eastAsia" w:ascii="宋体" w:hAnsi="宋体" w:eastAsia="宋体" w:cs="宋体"/>
                <w:color w:val="auto"/>
                <w:sz w:val="24"/>
                <w:szCs w:val="24"/>
                <w:highlight w:val="none"/>
                <w:lang w:val="en-US" w:eastAsia="zh-CN"/>
                <w:rPrChange w:id="132" w:author="方头大狮子" w:date="2026-07-07T16:15:19Z">
                  <w:rPr>
                    <w:rFonts w:hint="eastAsia" w:ascii="宋体" w:hAnsi="宋体" w:eastAsia="宋体" w:cs="宋体"/>
                    <w:color w:val="000000"/>
                    <w:sz w:val="24"/>
                    <w:szCs w:val="24"/>
                    <w:highlight w:val="none"/>
                    <w:lang w:val="en-US" w:eastAsia="zh-CN"/>
                  </w:rPr>
                </w:rPrChange>
              </w:rPr>
              <w:t>10</w:t>
            </w:r>
            <w:r>
              <w:rPr>
                <w:rFonts w:hint="eastAsia" w:ascii="宋体" w:hAnsi="宋体" w:eastAsia="宋体" w:cs="宋体"/>
                <w:color w:val="auto"/>
                <w:sz w:val="24"/>
                <w:szCs w:val="24"/>
                <w:highlight w:val="none"/>
                <w:rPrChange w:id="133" w:author="方头大狮子" w:date="2026-07-07T16:15:19Z">
                  <w:rPr>
                    <w:rFonts w:hint="eastAsia" w:ascii="宋体" w:hAnsi="宋体" w:eastAsia="宋体" w:cs="宋体"/>
                    <w:color w:val="000000"/>
                    <w:sz w:val="24"/>
                    <w:szCs w:val="24"/>
                    <w:highlight w:val="none"/>
                  </w:rPr>
                </w:rPrChange>
              </w:rPr>
              <w:t>（四舍五入后保留小数点后2位）</w:t>
            </w:r>
            <w:r>
              <w:rPr>
                <w:rFonts w:hint="eastAsia" w:ascii="宋体" w:hAnsi="宋体" w:eastAsia="宋体" w:cs="宋体"/>
                <w:color w:val="auto"/>
                <w:sz w:val="24"/>
                <w:szCs w:val="24"/>
                <w:highlight w:val="none"/>
                <w:lang w:eastAsia="zh-CN"/>
                <w:rPrChange w:id="134" w:author="方头大狮子" w:date="2026-07-07T16:15:19Z">
                  <w:rPr>
                    <w:rFonts w:hint="eastAsia" w:ascii="宋体" w:hAnsi="宋体" w:eastAsia="宋体" w:cs="宋体"/>
                    <w:color w:val="000000"/>
                    <w:sz w:val="24"/>
                    <w:szCs w:val="24"/>
                    <w:highlight w:val="none"/>
                    <w:lang w:eastAsia="zh-CN"/>
                  </w:rPr>
                </w:rPrChange>
              </w:rPr>
              <w:t>。</w:t>
            </w:r>
          </w:p>
        </w:tc>
        <w:tc>
          <w:tcPr>
            <w:tcW w:w="730" w:type="dxa"/>
            <w:noWrap w:val="0"/>
            <w:vAlign w:val="center"/>
          </w:tcPr>
          <w:p w14:paraId="44474C22">
            <w:pPr>
              <w:spacing w:line="400" w:lineRule="exact"/>
              <w:jc w:val="center"/>
              <w:rPr>
                <w:rFonts w:hint="eastAsia" w:ascii="宋体" w:hAnsi="宋体" w:eastAsia="宋体" w:cs="宋体"/>
                <w:color w:val="auto"/>
                <w:sz w:val="24"/>
                <w:szCs w:val="24"/>
                <w:highlight w:val="none"/>
                <w:lang w:val="en-US" w:eastAsia="zh-CN"/>
                <w:rPrChange w:id="135"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36" w:author="方头大狮子" w:date="2026-07-07T16:15:19Z">
                  <w:rPr>
                    <w:rFonts w:hint="eastAsia" w:ascii="宋体" w:hAnsi="宋体" w:eastAsia="宋体" w:cs="宋体"/>
                    <w:color w:val="000000"/>
                    <w:sz w:val="24"/>
                    <w:szCs w:val="24"/>
                    <w:highlight w:val="none"/>
                    <w:lang w:val="en-US" w:eastAsia="zh-CN"/>
                  </w:rPr>
                </w:rPrChange>
              </w:rPr>
              <w:t>10</w:t>
            </w:r>
          </w:p>
        </w:tc>
      </w:tr>
      <w:tr w14:paraId="4FDF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113" w:type="dxa"/>
            <w:vMerge w:val="restart"/>
            <w:noWrap w:val="0"/>
            <w:vAlign w:val="center"/>
          </w:tcPr>
          <w:p w14:paraId="2ED6EBB3">
            <w:pPr>
              <w:spacing w:line="400" w:lineRule="exact"/>
              <w:jc w:val="center"/>
              <w:rPr>
                <w:rFonts w:hint="eastAsia" w:ascii="宋体" w:hAnsi="宋体" w:eastAsia="宋体" w:cs="宋体"/>
                <w:color w:val="auto"/>
                <w:sz w:val="24"/>
                <w:szCs w:val="24"/>
                <w:highlight w:val="none"/>
                <w:lang w:val="en-US" w:eastAsia="zh-CN"/>
                <w:rPrChange w:id="137"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38" w:author="方头大狮子" w:date="2026-07-07T16:15:19Z">
                  <w:rPr>
                    <w:rFonts w:hint="eastAsia" w:ascii="宋体" w:hAnsi="宋体" w:eastAsia="宋体" w:cs="宋体"/>
                    <w:color w:val="000000"/>
                    <w:sz w:val="24"/>
                    <w:szCs w:val="24"/>
                    <w:highlight w:val="none"/>
                    <w:lang w:val="en-US" w:eastAsia="zh-CN"/>
                  </w:rPr>
                </w:rPrChange>
              </w:rPr>
              <w:t>技术评分</w:t>
            </w:r>
          </w:p>
          <w:p w14:paraId="4653F96B">
            <w:pPr>
              <w:spacing w:line="400" w:lineRule="exact"/>
              <w:jc w:val="center"/>
              <w:rPr>
                <w:rFonts w:hint="default" w:ascii="宋体" w:hAnsi="宋体" w:eastAsia="宋体" w:cs="宋体"/>
                <w:color w:val="auto"/>
                <w:sz w:val="24"/>
                <w:szCs w:val="24"/>
                <w:highlight w:val="none"/>
                <w:lang w:val="en-US" w:eastAsia="zh-CN"/>
                <w:rPrChange w:id="139" w:author="方头大狮子" w:date="2026-07-07T16:15:19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40" w:author="方头大狮子" w:date="2026-07-07T16:15:19Z">
                  <w:rPr>
                    <w:rFonts w:hint="eastAsia" w:ascii="宋体" w:hAnsi="宋体" w:eastAsia="宋体" w:cs="宋体"/>
                    <w:color w:val="000000"/>
                    <w:sz w:val="24"/>
                    <w:szCs w:val="24"/>
                    <w:highlight w:val="none"/>
                    <w:lang w:val="en-US" w:eastAsia="zh-CN"/>
                  </w:rPr>
                </w:rPrChange>
              </w:rPr>
              <w:t>（</w:t>
            </w:r>
            <w:del w:id="141" w:author="方头大狮子" w:date="2026-06-17T16:36:34Z">
              <w:r>
                <w:rPr>
                  <w:rFonts w:hint="default" w:ascii="宋体" w:hAnsi="宋体" w:eastAsia="宋体" w:cs="宋体"/>
                  <w:color w:val="auto"/>
                  <w:sz w:val="24"/>
                  <w:szCs w:val="24"/>
                  <w:highlight w:val="none"/>
                  <w:lang w:val="en-US" w:eastAsia="zh-CN"/>
                  <w:rPrChange w:id="142" w:author="方头大狮子" w:date="2026-07-07T16:15:19Z">
                    <w:rPr>
                      <w:rFonts w:hint="default" w:ascii="宋体" w:hAnsi="宋体" w:eastAsia="宋体" w:cs="宋体"/>
                      <w:color w:val="000000"/>
                      <w:sz w:val="24"/>
                      <w:szCs w:val="24"/>
                      <w:highlight w:val="none"/>
                      <w:lang w:val="en-US" w:eastAsia="zh-CN"/>
                    </w:rPr>
                  </w:rPrChange>
                </w:rPr>
                <w:delText>59</w:delText>
              </w:r>
            </w:del>
            <w:ins w:id="144" w:author="方头大狮子" w:date="2026-06-17T16:36:34Z">
              <w:r>
                <w:rPr>
                  <w:rFonts w:hint="eastAsia" w:ascii="宋体" w:hAnsi="宋体" w:eastAsia="宋体" w:cs="宋体"/>
                  <w:color w:val="auto"/>
                  <w:sz w:val="24"/>
                  <w:szCs w:val="24"/>
                  <w:highlight w:val="none"/>
                  <w:lang w:val="en-US" w:eastAsia="zh-CN"/>
                  <w:rPrChange w:id="145" w:author="方头大狮子" w:date="2026-07-07T16:15:19Z">
                    <w:rPr>
                      <w:rFonts w:hint="eastAsia" w:ascii="宋体" w:hAnsi="宋体" w:eastAsia="宋体" w:cs="宋体"/>
                      <w:color w:val="000000"/>
                      <w:sz w:val="24"/>
                      <w:szCs w:val="24"/>
                      <w:highlight w:val="none"/>
                      <w:lang w:val="en-US" w:eastAsia="zh-CN"/>
                    </w:rPr>
                  </w:rPrChange>
                </w:rPr>
                <w:t>62</w:t>
              </w:r>
            </w:ins>
            <w:r>
              <w:rPr>
                <w:rFonts w:hint="eastAsia" w:ascii="宋体" w:hAnsi="宋体" w:eastAsia="宋体" w:cs="宋体"/>
                <w:color w:val="auto"/>
                <w:sz w:val="24"/>
                <w:szCs w:val="24"/>
                <w:highlight w:val="none"/>
                <w:lang w:val="en-US" w:eastAsia="zh-CN"/>
                <w:rPrChange w:id="147" w:author="方头大狮子" w:date="2026-07-07T16:15:19Z">
                  <w:rPr>
                    <w:rFonts w:hint="eastAsia" w:ascii="宋体" w:hAnsi="宋体" w:eastAsia="宋体" w:cs="宋体"/>
                    <w:color w:val="000000"/>
                    <w:sz w:val="24"/>
                    <w:szCs w:val="24"/>
                    <w:highlight w:val="none"/>
                    <w:lang w:val="en-US" w:eastAsia="zh-CN"/>
                  </w:rPr>
                </w:rPrChange>
              </w:rPr>
              <w:t>分）</w:t>
            </w:r>
          </w:p>
        </w:tc>
        <w:tc>
          <w:tcPr>
            <w:tcW w:w="1467" w:type="dxa"/>
            <w:noWrap w:val="0"/>
            <w:vAlign w:val="center"/>
          </w:tcPr>
          <w:p w14:paraId="194A4089">
            <w:pPr>
              <w:spacing w:line="400" w:lineRule="exact"/>
              <w:jc w:val="center"/>
              <w:rPr>
                <w:rFonts w:hint="eastAsia" w:ascii="宋体" w:hAnsi="宋体" w:eastAsia="宋体" w:cs="宋体"/>
                <w:color w:val="auto"/>
                <w:sz w:val="24"/>
                <w:szCs w:val="24"/>
                <w:highlight w:val="none"/>
                <w:lang w:val="en-US" w:eastAsia="zh-CN"/>
                <w:rPrChange w:id="148"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49" w:author="方头大狮子" w:date="2026-07-07T16:15:19Z">
                  <w:rPr>
                    <w:rFonts w:hint="eastAsia" w:ascii="宋体" w:hAnsi="宋体" w:eastAsia="宋体" w:cs="宋体"/>
                    <w:color w:val="000000"/>
                    <w:sz w:val="24"/>
                    <w:szCs w:val="24"/>
                    <w:highlight w:val="none"/>
                    <w:lang w:val="en-US" w:eastAsia="zh-CN"/>
                  </w:rPr>
                </w:rPrChange>
              </w:rPr>
              <w:t>需求响应</w:t>
            </w:r>
          </w:p>
        </w:tc>
        <w:tc>
          <w:tcPr>
            <w:tcW w:w="5707" w:type="dxa"/>
            <w:noWrap w:val="0"/>
            <w:vAlign w:val="top"/>
          </w:tcPr>
          <w:p w14:paraId="16876F47">
            <w:pPr>
              <w:spacing w:line="400" w:lineRule="exact"/>
              <w:jc w:val="left"/>
              <w:rPr>
                <w:rFonts w:hint="eastAsia" w:ascii="宋体" w:hAnsi="宋体" w:eastAsia="宋体" w:cs="宋体"/>
                <w:color w:val="auto"/>
                <w:sz w:val="24"/>
                <w:szCs w:val="24"/>
                <w:highlight w:val="none"/>
                <w:lang w:val="en-US" w:eastAsia="zh-CN"/>
                <w:rPrChange w:id="150"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51" w:author="方头大狮子" w:date="2026-07-07T16:15:19Z">
                  <w:rPr>
                    <w:rFonts w:hint="eastAsia" w:ascii="宋体" w:hAnsi="宋体" w:eastAsia="宋体" w:cs="宋体"/>
                    <w:color w:val="000000"/>
                    <w:sz w:val="24"/>
                    <w:szCs w:val="24"/>
                    <w:highlight w:val="none"/>
                    <w:lang w:val="en-US" w:eastAsia="zh-CN"/>
                  </w:rPr>
                </w:rPrChange>
              </w:rPr>
              <w:t>全部满足</w:t>
            </w:r>
            <w:ins w:id="152" w:author="方头大狮子" w:date="2026-06-17T13:35:05Z">
              <w:r>
                <w:rPr>
                  <w:rFonts w:hint="eastAsia" w:ascii="宋体" w:hAnsi="宋体" w:eastAsia="宋体" w:cs="宋体"/>
                  <w:color w:val="auto"/>
                  <w:sz w:val="24"/>
                  <w:szCs w:val="24"/>
                  <w:highlight w:val="none"/>
                  <w:lang w:val="en-US" w:eastAsia="zh-CN"/>
                  <w:rPrChange w:id="153" w:author="方头大狮子" w:date="2026-07-07T16:15:19Z">
                    <w:rPr>
                      <w:rFonts w:hint="eastAsia" w:ascii="宋体" w:hAnsi="宋体" w:eastAsia="宋体" w:cs="宋体"/>
                      <w:color w:val="000000"/>
                      <w:sz w:val="24"/>
                      <w:szCs w:val="24"/>
                      <w:highlight w:val="none"/>
                      <w:lang w:val="en-US" w:eastAsia="zh-CN"/>
                    </w:rPr>
                  </w:rPrChange>
                </w:rPr>
                <w:t>采购</w:t>
              </w:r>
            </w:ins>
            <w:r>
              <w:rPr>
                <w:rFonts w:hint="eastAsia" w:ascii="宋体" w:hAnsi="宋体" w:eastAsia="宋体" w:cs="宋体"/>
                <w:color w:val="auto"/>
                <w:sz w:val="24"/>
                <w:szCs w:val="24"/>
                <w:highlight w:val="none"/>
                <w:lang w:val="en-US" w:eastAsia="zh-CN"/>
                <w:rPrChange w:id="155" w:author="方头大狮子" w:date="2026-07-07T16:15:19Z">
                  <w:rPr>
                    <w:rFonts w:hint="eastAsia" w:ascii="宋体" w:hAnsi="宋体" w:eastAsia="宋体" w:cs="宋体"/>
                    <w:color w:val="000000"/>
                    <w:sz w:val="24"/>
                    <w:szCs w:val="24"/>
                    <w:highlight w:val="none"/>
                    <w:lang w:val="en-US" w:eastAsia="zh-CN"/>
                  </w:rPr>
                </w:rPrChange>
              </w:rPr>
              <w:t>文件第四章“采购需求”的，得24分。重要条款▲项有一项负偏离扣3分，其他条款有一项扣1分,扣完为止。缺项漏项视为负偏离。供应商填写《投标技术响应偏差表》并按要求提供相关证明材料。</w:t>
            </w:r>
          </w:p>
        </w:tc>
        <w:tc>
          <w:tcPr>
            <w:tcW w:w="730" w:type="dxa"/>
            <w:noWrap w:val="0"/>
            <w:vAlign w:val="center"/>
          </w:tcPr>
          <w:p w14:paraId="7AF86662">
            <w:pPr>
              <w:spacing w:line="400" w:lineRule="exact"/>
              <w:jc w:val="center"/>
              <w:rPr>
                <w:rFonts w:hint="default" w:ascii="宋体" w:hAnsi="宋体" w:eastAsia="宋体" w:cs="宋体"/>
                <w:color w:val="auto"/>
                <w:sz w:val="24"/>
                <w:szCs w:val="24"/>
                <w:highlight w:val="none"/>
                <w:lang w:val="en-US" w:eastAsia="zh-CN"/>
                <w:rPrChange w:id="156" w:author="方头大狮子" w:date="2026-07-07T16:15:19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57" w:author="方头大狮子" w:date="2026-07-07T16:15:19Z">
                  <w:rPr>
                    <w:rFonts w:hint="eastAsia" w:ascii="宋体" w:hAnsi="宋体" w:eastAsia="宋体" w:cs="宋体"/>
                    <w:color w:val="000000"/>
                    <w:sz w:val="24"/>
                    <w:szCs w:val="24"/>
                    <w:highlight w:val="none"/>
                    <w:lang w:val="en-US" w:eastAsia="zh-CN"/>
                  </w:rPr>
                </w:rPrChange>
              </w:rPr>
              <w:t>24</w:t>
            </w:r>
          </w:p>
        </w:tc>
      </w:tr>
      <w:tr w14:paraId="6DB00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58" w:author="方头大狮子" w:date="2026-06-17T16:38:56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90" w:hRule="atLeast"/>
          <w:jc w:val="center"/>
          <w:trPrChange w:id="158" w:author="方头大狮子" w:date="2026-06-17T16:38:56Z">
            <w:trPr>
              <w:trHeight w:val="2896" w:hRule="atLeast"/>
              <w:jc w:val="center"/>
            </w:trPr>
          </w:trPrChange>
        </w:trPr>
        <w:tc>
          <w:tcPr>
            <w:tcW w:w="1113" w:type="dxa"/>
            <w:vMerge w:val="continue"/>
            <w:noWrap w:val="0"/>
            <w:vAlign w:val="center"/>
            <w:tcPrChange w:id="159" w:author="方头大狮子" w:date="2026-06-17T16:38:56Z">
              <w:tcPr>
                <w:tcW w:w="1113" w:type="dxa"/>
                <w:vMerge w:val="continue"/>
                <w:noWrap w:val="0"/>
                <w:vAlign w:val="center"/>
              </w:tcPr>
            </w:tcPrChange>
          </w:tcPr>
          <w:p w14:paraId="2652A7AA">
            <w:pPr>
              <w:spacing w:line="400" w:lineRule="exact"/>
              <w:jc w:val="center"/>
              <w:rPr>
                <w:rFonts w:hint="eastAsia" w:ascii="宋体" w:hAnsi="宋体" w:eastAsia="宋体" w:cs="宋体"/>
                <w:color w:val="auto"/>
                <w:sz w:val="24"/>
                <w:szCs w:val="24"/>
                <w:highlight w:val="none"/>
                <w:lang w:val="en-US" w:eastAsia="zh-CN"/>
                <w:rPrChange w:id="160" w:author="方头大狮子" w:date="2026-07-07T16:15:19Z">
                  <w:rPr>
                    <w:rFonts w:hint="eastAsia" w:ascii="宋体" w:hAnsi="宋体" w:eastAsia="宋体" w:cs="宋体"/>
                    <w:color w:val="000000"/>
                    <w:sz w:val="24"/>
                    <w:szCs w:val="24"/>
                    <w:highlight w:val="none"/>
                    <w:lang w:val="en-US" w:eastAsia="zh-CN"/>
                  </w:rPr>
                </w:rPrChange>
              </w:rPr>
            </w:pPr>
          </w:p>
        </w:tc>
        <w:tc>
          <w:tcPr>
            <w:tcW w:w="1467" w:type="dxa"/>
            <w:noWrap w:val="0"/>
            <w:vAlign w:val="center"/>
            <w:tcPrChange w:id="161" w:author="方头大狮子" w:date="2026-06-17T16:38:56Z">
              <w:tcPr>
                <w:tcW w:w="1467" w:type="dxa"/>
                <w:noWrap w:val="0"/>
                <w:vAlign w:val="center"/>
              </w:tcPr>
            </w:tcPrChange>
          </w:tcPr>
          <w:p w14:paraId="68D3F266">
            <w:pPr>
              <w:spacing w:line="400" w:lineRule="exact"/>
              <w:jc w:val="center"/>
              <w:rPr>
                <w:rFonts w:hint="eastAsia" w:ascii="宋体" w:hAnsi="宋体" w:eastAsia="宋体" w:cs="宋体"/>
                <w:color w:val="auto"/>
                <w:sz w:val="24"/>
                <w:szCs w:val="24"/>
                <w:highlight w:val="none"/>
                <w:lang w:val="en-US" w:eastAsia="zh-CN"/>
                <w:rPrChange w:id="162"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63" w:author="方头大狮子" w:date="2026-07-07T16:15:19Z">
                  <w:rPr>
                    <w:rFonts w:hint="eastAsia" w:ascii="宋体" w:hAnsi="宋体" w:eastAsia="宋体" w:cs="宋体"/>
                    <w:color w:val="000000"/>
                    <w:sz w:val="24"/>
                    <w:szCs w:val="24"/>
                    <w:highlight w:val="none"/>
                    <w:lang w:val="en-US" w:eastAsia="zh-CN"/>
                  </w:rPr>
                </w:rPrChange>
              </w:rPr>
              <w:t>质量控制系统方案</w:t>
            </w:r>
          </w:p>
        </w:tc>
        <w:tc>
          <w:tcPr>
            <w:tcW w:w="5707" w:type="dxa"/>
            <w:noWrap w:val="0"/>
            <w:vAlign w:val="top"/>
            <w:tcPrChange w:id="164" w:author="方头大狮子" w:date="2026-06-17T16:38:56Z">
              <w:tcPr>
                <w:tcW w:w="5707" w:type="dxa"/>
                <w:noWrap w:val="0"/>
                <w:vAlign w:val="top"/>
              </w:tcPr>
            </w:tcPrChange>
          </w:tcPr>
          <w:p w14:paraId="338593F1">
            <w:pPr>
              <w:spacing w:line="400" w:lineRule="exact"/>
              <w:jc w:val="left"/>
              <w:rPr>
                <w:rFonts w:hint="eastAsia" w:ascii="宋体" w:hAnsi="宋体" w:eastAsia="宋体" w:cs="宋体"/>
                <w:color w:val="auto"/>
                <w:sz w:val="24"/>
                <w:szCs w:val="24"/>
                <w:highlight w:val="none"/>
                <w:lang w:val="en-US" w:eastAsia="zh-CN"/>
                <w:rPrChange w:id="165"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66" w:author="方头大狮子" w:date="2026-07-07T16:15:19Z">
                  <w:rPr>
                    <w:rFonts w:hint="eastAsia" w:ascii="宋体" w:hAnsi="宋体" w:eastAsia="宋体" w:cs="宋体"/>
                    <w:color w:val="000000"/>
                    <w:sz w:val="24"/>
                    <w:szCs w:val="24"/>
                    <w:highlight w:val="none"/>
                    <w:lang w:val="en-US" w:eastAsia="zh-CN"/>
                  </w:rPr>
                </w:rPrChange>
              </w:rPr>
              <w:t>根据供应商提供的方案综合评价，内容包括但不限于从样本接收、建库测序到生物信息分析全流程的质控环节、具体质控指标及其严格标准。质控方案完整覆盖全流程，各环节质控指标明确、标准严格（高于行业常规要求），承诺提供各阶段质控报告，能充分保证数据高质量和高可靠性的得</w:t>
            </w:r>
            <w:del w:id="167" w:author="方头大狮子" w:date="2026-06-17T16:35:46Z">
              <w:r>
                <w:rPr>
                  <w:rFonts w:hint="default" w:ascii="宋体" w:hAnsi="宋体" w:eastAsia="宋体" w:cs="宋体"/>
                  <w:color w:val="auto"/>
                  <w:sz w:val="24"/>
                  <w:szCs w:val="24"/>
                  <w:highlight w:val="none"/>
                  <w:lang w:val="en-US" w:eastAsia="zh-CN"/>
                  <w:rPrChange w:id="168" w:author="方头大狮子" w:date="2026-07-07T16:15:19Z">
                    <w:rPr>
                      <w:rFonts w:hint="default" w:ascii="宋体" w:hAnsi="宋体" w:eastAsia="宋体" w:cs="宋体"/>
                      <w:color w:val="000000"/>
                      <w:sz w:val="24"/>
                      <w:szCs w:val="24"/>
                      <w:highlight w:val="none"/>
                      <w:lang w:val="en-US" w:eastAsia="zh-CN"/>
                    </w:rPr>
                  </w:rPrChange>
                </w:rPr>
                <w:delText>9</w:delText>
              </w:r>
            </w:del>
            <w:ins w:id="170" w:author="方头大狮子" w:date="2026-06-17T16:35:46Z">
              <w:r>
                <w:rPr>
                  <w:rFonts w:hint="eastAsia" w:ascii="宋体" w:hAnsi="宋体" w:eastAsia="宋体" w:cs="宋体"/>
                  <w:color w:val="auto"/>
                  <w:sz w:val="24"/>
                  <w:szCs w:val="24"/>
                  <w:highlight w:val="none"/>
                  <w:lang w:val="en-US" w:eastAsia="zh-CN"/>
                  <w:rPrChange w:id="171" w:author="方头大狮子" w:date="2026-07-07T16:15:19Z">
                    <w:rPr>
                      <w:rFonts w:hint="eastAsia" w:ascii="宋体" w:hAnsi="宋体" w:eastAsia="宋体" w:cs="宋体"/>
                      <w:color w:val="000000"/>
                      <w:sz w:val="24"/>
                      <w:szCs w:val="24"/>
                      <w:highlight w:val="none"/>
                      <w:lang w:val="en-US" w:eastAsia="zh-CN"/>
                    </w:rPr>
                  </w:rPrChange>
                </w:rPr>
                <w:t>1</w:t>
              </w:r>
            </w:ins>
            <w:ins w:id="173" w:author="方头大狮子" w:date="2026-06-17T16:35:47Z">
              <w:r>
                <w:rPr>
                  <w:rFonts w:hint="eastAsia" w:ascii="宋体" w:hAnsi="宋体" w:eastAsia="宋体" w:cs="宋体"/>
                  <w:color w:val="auto"/>
                  <w:sz w:val="24"/>
                  <w:szCs w:val="24"/>
                  <w:highlight w:val="none"/>
                  <w:lang w:val="en-US" w:eastAsia="zh-CN"/>
                  <w:rPrChange w:id="174" w:author="方头大狮子" w:date="2026-07-07T16:15:19Z">
                    <w:rPr>
                      <w:rFonts w:hint="eastAsia" w:ascii="宋体" w:hAnsi="宋体" w:eastAsia="宋体" w:cs="宋体"/>
                      <w:color w:val="000000"/>
                      <w:sz w:val="24"/>
                      <w:szCs w:val="24"/>
                      <w:highlight w:val="none"/>
                      <w:lang w:val="en-US" w:eastAsia="zh-CN"/>
                    </w:rPr>
                  </w:rPrChange>
                </w:rPr>
                <w:t>0</w:t>
              </w:r>
            </w:ins>
            <w:r>
              <w:rPr>
                <w:rFonts w:hint="eastAsia" w:ascii="宋体" w:hAnsi="宋体" w:eastAsia="宋体" w:cs="宋体"/>
                <w:color w:val="auto"/>
                <w:sz w:val="24"/>
                <w:szCs w:val="24"/>
                <w:highlight w:val="none"/>
                <w:lang w:val="en-US" w:eastAsia="zh-CN"/>
                <w:rPrChange w:id="176" w:author="方头大狮子" w:date="2026-07-07T16:15:19Z">
                  <w:rPr>
                    <w:rFonts w:hint="eastAsia" w:ascii="宋体" w:hAnsi="宋体" w:eastAsia="宋体" w:cs="宋体"/>
                    <w:color w:val="000000"/>
                    <w:sz w:val="24"/>
                    <w:szCs w:val="24"/>
                    <w:highlight w:val="none"/>
                    <w:lang w:val="en-US" w:eastAsia="zh-CN"/>
                  </w:rPr>
                </w:rPrChange>
              </w:rPr>
              <w:t>分；质控方案覆盖主要环节，质控指标及标准设定合理（符合行业常规要求），但完整性或严格性稍欠的得</w:t>
            </w:r>
            <w:del w:id="177" w:author="方头大狮子" w:date="2026-06-17T16:35:48Z">
              <w:r>
                <w:rPr>
                  <w:rFonts w:hint="default" w:ascii="宋体" w:hAnsi="宋体" w:eastAsia="宋体" w:cs="宋体"/>
                  <w:color w:val="auto"/>
                  <w:sz w:val="24"/>
                  <w:szCs w:val="24"/>
                  <w:highlight w:val="none"/>
                  <w:lang w:val="en-US" w:eastAsia="zh-CN"/>
                  <w:rPrChange w:id="178" w:author="方头大狮子" w:date="2026-07-07T16:15:19Z">
                    <w:rPr>
                      <w:rFonts w:hint="default" w:ascii="宋体" w:hAnsi="宋体" w:eastAsia="宋体" w:cs="宋体"/>
                      <w:color w:val="000000"/>
                      <w:sz w:val="24"/>
                      <w:szCs w:val="24"/>
                      <w:highlight w:val="none"/>
                      <w:lang w:val="en-US" w:eastAsia="zh-CN"/>
                    </w:rPr>
                  </w:rPrChange>
                </w:rPr>
                <w:delText>6</w:delText>
              </w:r>
            </w:del>
            <w:ins w:id="180" w:author="方头大狮子" w:date="2026-06-17T16:35:48Z">
              <w:r>
                <w:rPr>
                  <w:rFonts w:hint="eastAsia" w:ascii="宋体" w:hAnsi="宋体" w:eastAsia="宋体" w:cs="宋体"/>
                  <w:color w:val="auto"/>
                  <w:sz w:val="24"/>
                  <w:szCs w:val="24"/>
                  <w:highlight w:val="none"/>
                  <w:lang w:val="en-US" w:eastAsia="zh-CN"/>
                  <w:rPrChange w:id="181" w:author="方头大狮子" w:date="2026-07-07T16:15:19Z">
                    <w:rPr>
                      <w:rFonts w:hint="eastAsia" w:ascii="宋体" w:hAnsi="宋体" w:eastAsia="宋体" w:cs="宋体"/>
                      <w:color w:val="000000"/>
                      <w:sz w:val="24"/>
                      <w:szCs w:val="24"/>
                      <w:highlight w:val="none"/>
                      <w:lang w:val="en-US" w:eastAsia="zh-CN"/>
                    </w:rPr>
                  </w:rPrChange>
                </w:rPr>
                <w:t>7</w:t>
              </w:r>
            </w:ins>
            <w:r>
              <w:rPr>
                <w:rFonts w:hint="eastAsia" w:ascii="宋体" w:hAnsi="宋体" w:eastAsia="宋体" w:cs="宋体"/>
                <w:color w:val="auto"/>
                <w:sz w:val="24"/>
                <w:szCs w:val="24"/>
                <w:highlight w:val="none"/>
                <w:lang w:val="en-US" w:eastAsia="zh-CN"/>
                <w:rPrChange w:id="183" w:author="方头大狮子" w:date="2026-07-07T16:15:19Z">
                  <w:rPr>
                    <w:rFonts w:hint="eastAsia" w:ascii="宋体" w:hAnsi="宋体" w:eastAsia="宋体" w:cs="宋体"/>
                    <w:color w:val="000000"/>
                    <w:sz w:val="24"/>
                    <w:szCs w:val="24"/>
                    <w:highlight w:val="none"/>
                    <w:lang w:val="en-US" w:eastAsia="zh-CN"/>
                  </w:rPr>
                </w:rPrChange>
              </w:rPr>
              <w:t>分；</w:t>
            </w:r>
            <w:ins w:id="184" w:author="方头大狮子" w:date="2026-06-17T16:38:18Z">
              <w:r>
                <w:rPr>
                  <w:rFonts w:hint="eastAsia" w:ascii="宋体" w:hAnsi="宋体" w:eastAsia="宋体" w:cs="宋体"/>
                  <w:color w:val="auto"/>
                  <w:sz w:val="24"/>
                  <w:szCs w:val="24"/>
                  <w:highlight w:val="none"/>
                  <w:lang w:val="en-US" w:eastAsia="zh-CN"/>
                  <w:rPrChange w:id="185" w:author="方头大狮子" w:date="2026-07-07T16:15:19Z">
                    <w:rPr>
                      <w:rFonts w:hint="eastAsia" w:ascii="宋体" w:hAnsi="宋体" w:eastAsia="宋体" w:cs="宋体"/>
                      <w:color w:val="000000"/>
                      <w:sz w:val="24"/>
                      <w:szCs w:val="24"/>
                      <w:highlight w:val="none"/>
                      <w:lang w:val="en-US" w:eastAsia="zh-CN"/>
                    </w:rPr>
                  </w:rPrChange>
                </w:rPr>
                <w:t>质控方案</w:t>
              </w:r>
            </w:ins>
            <w:ins w:id="187" w:author="方头大狮子" w:date="2026-06-17T16:38:23Z">
              <w:r>
                <w:rPr>
                  <w:rFonts w:hint="eastAsia" w:ascii="宋体" w:hAnsi="宋体" w:eastAsia="宋体" w:cs="宋体"/>
                  <w:color w:val="auto"/>
                  <w:sz w:val="24"/>
                  <w:szCs w:val="24"/>
                  <w:highlight w:val="none"/>
                  <w:lang w:val="en-US" w:eastAsia="zh-CN"/>
                  <w:rPrChange w:id="188" w:author="方头大狮子" w:date="2026-07-07T16:15:19Z">
                    <w:rPr>
                      <w:rFonts w:hint="eastAsia" w:ascii="宋体" w:hAnsi="宋体" w:eastAsia="宋体" w:cs="宋体"/>
                      <w:color w:val="000000"/>
                      <w:sz w:val="24"/>
                      <w:szCs w:val="24"/>
                      <w:highlight w:val="none"/>
                      <w:lang w:val="en-US" w:eastAsia="zh-CN"/>
                    </w:rPr>
                  </w:rPrChange>
                </w:rPr>
                <w:t>基本</w:t>
              </w:r>
            </w:ins>
            <w:ins w:id="190" w:author="方头大狮子" w:date="2026-06-17T16:38:18Z">
              <w:r>
                <w:rPr>
                  <w:rFonts w:hint="eastAsia" w:ascii="宋体" w:hAnsi="宋体" w:eastAsia="宋体" w:cs="宋体"/>
                  <w:color w:val="auto"/>
                  <w:sz w:val="24"/>
                  <w:szCs w:val="24"/>
                  <w:highlight w:val="none"/>
                  <w:lang w:val="en-US" w:eastAsia="zh-CN"/>
                  <w:rPrChange w:id="191" w:author="方头大狮子" w:date="2026-07-07T16:15:19Z">
                    <w:rPr>
                      <w:rFonts w:hint="eastAsia" w:ascii="宋体" w:hAnsi="宋体" w:eastAsia="宋体" w:cs="宋体"/>
                      <w:color w:val="000000"/>
                      <w:sz w:val="24"/>
                      <w:szCs w:val="24"/>
                      <w:highlight w:val="none"/>
                      <w:lang w:val="en-US" w:eastAsia="zh-CN"/>
                    </w:rPr>
                  </w:rPrChange>
                </w:rPr>
                <w:t>覆盖主要环节，质控指标及标准设定</w:t>
              </w:r>
            </w:ins>
            <w:ins w:id="193" w:author="方头大狮子" w:date="2026-06-17T16:38:47Z">
              <w:r>
                <w:rPr>
                  <w:rFonts w:hint="eastAsia" w:ascii="宋体" w:hAnsi="宋体" w:eastAsia="宋体" w:cs="宋体"/>
                  <w:color w:val="auto"/>
                  <w:sz w:val="24"/>
                  <w:szCs w:val="24"/>
                  <w:highlight w:val="none"/>
                  <w:lang w:val="en-US" w:eastAsia="zh-CN"/>
                  <w:rPrChange w:id="194" w:author="方头大狮子" w:date="2026-07-07T16:15:19Z">
                    <w:rPr>
                      <w:rFonts w:hint="eastAsia" w:ascii="宋体" w:hAnsi="宋体" w:eastAsia="宋体" w:cs="宋体"/>
                      <w:color w:val="000000"/>
                      <w:sz w:val="24"/>
                      <w:szCs w:val="24"/>
                      <w:highlight w:val="none"/>
                      <w:lang w:val="en-US" w:eastAsia="zh-CN"/>
                    </w:rPr>
                  </w:rPrChange>
                </w:rPr>
                <w:t>宽松</w:t>
              </w:r>
            </w:ins>
            <w:ins w:id="196" w:author="方头大狮子" w:date="2026-06-17T16:38:18Z">
              <w:r>
                <w:rPr>
                  <w:rFonts w:hint="eastAsia" w:ascii="宋体" w:hAnsi="宋体" w:eastAsia="宋体" w:cs="宋体"/>
                  <w:color w:val="auto"/>
                  <w:sz w:val="24"/>
                  <w:szCs w:val="24"/>
                  <w:highlight w:val="none"/>
                  <w:lang w:val="en-US" w:eastAsia="zh-CN"/>
                  <w:rPrChange w:id="197" w:author="方头大狮子" w:date="2026-07-07T16:15:19Z">
                    <w:rPr>
                      <w:rFonts w:hint="eastAsia" w:ascii="宋体" w:hAnsi="宋体" w:eastAsia="宋体" w:cs="宋体"/>
                      <w:color w:val="000000"/>
                      <w:sz w:val="24"/>
                      <w:szCs w:val="24"/>
                      <w:highlight w:val="none"/>
                      <w:lang w:val="en-US" w:eastAsia="zh-CN"/>
                    </w:rPr>
                  </w:rPrChange>
                </w:rPr>
                <w:t>，完整性或严格性稍欠的得</w:t>
              </w:r>
            </w:ins>
            <w:ins w:id="199" w:author="方头大狮子" w:date="2026-06-17T16:38:54Z">
              <w:r>
                <w:rPr>
                  <w:rFonts w:hint="eastAsia" w:ascii="宋体" w:hAnsi="宋体" w:eastAsia="宋体" w:cs="宋体"/>
                  <w:color w:val="auto"/>
                  <w:sz w:val="24"/>
                  <w:szCs w:val="24"/>
                  <w:highlight w:val="none"/>
                  <w:lang w:val="en-US" w:eastAsia="zh-CN"/>
                  <w:rPrChange w:id="200" w:author="方头大狮子" w:date="2026-07-07T16:15:19Z">
                    <w:rPr>
                      <w:rFonts w:hint="eastAsia" w:ascii="宋体" w:hAnsi="宋体" w:eastAsia="宋体" w:cs="宋体"/>
                      <w:color w:val="000000"/>
                      <w:sz w:val="24"/>
                      <w:szCs w:val="24"/>
                      <w:highlight w:val="none"/>
                      <w:lang w:val="en-US" w:eastAsia="zh-CN"/>
                    </w:rPr>
                  </w:rPrChange>
                </w:rPr>
                <w:t>4</w:t>
              </w:r>
            </w:ins>
            <w:ins w:id="202" w:author="方头大狮子" w:date="2026-06-17T16:38:18Z">
              <w:r>
                <w:rPr>
                  <w:rFonts w:hint="eastAsia" w:ascii="宋体" w:hAnsi="宋体" w:eastAsia="宋体" w:cs="宋体"/>
                  <w:color w:val="auto"/>
                  <w:sz w:val="24"/>
                  <w:szCs w:val="24"/>
                  <w:highlight w:val="none"/>
                  <w:lang w:val="en-US" w:eastAsia="zh-CN"/>
                  <w:rPrChange w:id="203" w:author="方头大狮子" w:date="2026-07-07T16:15:19Z">
                    <w:rPr>
                      <w:rFonts w:hint="eastAsia" w:ascii="宋体" w:hAnsi="宋体" w:eastAsia="宋体" w:cs="宋体"/>
                      <w:color w:val="000000"/>
                      <w:sz w:val="24"/>
                      <w:szCs w:val="24"/>
                      <w:highlight w:val="none"/>
                      <w:lang w:val="en-US" w:eastAsia="zh-CN"/>
                    </w:rPr>
                  </w:rPrChange>
                </w:rPr>
                <w:t>分；</w:t>
              </w:r>
            </w:ins>
            <w:r>
              <w:rPr>
                <w:rFonts w:hint="eastAsia" w:ascii="宋体" w:hAnsi="宋体" w:eastAsia="宋体" w:cs="宋体"/>
                <w:color w:val="auto"/>
                <w:sz w:val="24"/>
                <w:szCs w:val="24"/>
                <w:highlight w:val="none"/>
                <w:lang w:val="en-US" w:eastAsia="zh-CN"/>
                <w:rPrChange w:id="205" w:author="方头大狮子" w:date="2026-07-07T16:15:19Z">
                  <w:rPr>
                    <w:rFonts w:hint="eastAsia" w:ascii="宋体" w:hAnsi="宋体" w:eastAsia="宋体" w:cs="宋体"/>
                    <w:color w:val="000000"/>
                    <w:sz w:val="24"/>
                    <w:szCs w:val="24"/>
                    <w:highlight w:val="none"/>
                    <w:lang w:val="en-US" w:eastAsia="zh-CN"/>
                  </w:rPr>
                </w:rPrChange>
              </w:rPr>
              <w:t>质控方案不完整，环节缺失，或指标模糊、标准宽松，无法有效保证质量的得</w:t>
            </w:r>
            <w:del w:id="206" w:author="方头大狮子" w:date="2026-06-17T16:38:57Z">
              <w:r>
                <w:rPr>
                  <w:rFonts w:hint="default" w:ascii="宋体" w:hAnsi="宋体" w:eastAsia="宋体" w:cs="宋体"/>
                  <w:color w:val="auto"/>
                  <w:sz w:val="24"/>
                  <w:szCs w:val="24"/>
                  <w:highlight w:val="none"/>
                  <w:lang w:val="en-US" w:eastAsia="zh-CN"/>
                  <w:rPrChange w:id="207" w:author="方头大狮子" w:date="2026-07-07T16:15:19Z">
                    <w:rPr>
                      <w:rFonts w:hint="default" w:ascii="宋体" w:hAnsi="宋体" w:eastAsia="宋体" w:cs="宋体"/>
                      <w:color w:val="000000"/>
                      <w:sz w:val="24"/>
                      <w:szCs w:val="24"/>
                      <w:highlight w:val="none"/>
                      <w:lang w:val="en-US" w:eastAsia="zh-CN"/>
                    </w:rPr>
                  </w:rPrChange>
                </w:rPr>
                <w:delText>3</w:delText>
              </w:r>
            </w:del>
            <w:ins w:id="209" w:author="方头大狮子" w:date="2026-06-17T16:38:57Z">
              <w:r>
                <w:rPr>
                  <w:rFonts w:hint="eastAsia" w:ascii="宋体" w:hAnsi="宋体" w:eastAsia="宋体" w:cs="宋体"/>
                  <w:color w:val="auto"/>
                  <w:sz w:val="24"/>
                  <w:szCs w:val="24"/>
                  <w:highlight w:val="none"/>
                  <w:lang w:val="en-US" w:eastAsia="zh-CN"/>
                  <w:rPrChange w:id="210" w:author="方头大狮子" w:date="2026-07-07T16:15:19Z">
                    <w:rPr>
                      <w:rFonts w:hint="eastAsia" w:ascii="宋体" w:hAnsi="宋体" w:eastAsia="宋体" w:cs="宋体"/>
                      <w:color w:val="000000"/>
                      <w:sz w:val="24"/>
                      <w:szCs w:val="24"/>
                      <w:highlight w:val="none"/>
                      <w:lang w:val="en-US" w:eastAsia="zh-CN"/>
                    </w:rPr>
                  </w:rPrChange>
                </w:rPr>
                <w:t>1</w:t>
              </w:r>
            </w:ins>
            <w:r>
              <w:rPr>
                <w:rFonts w:hint="eastAsia" w:ascii="宋体" w:hAnsi="宋体" w:eastAsia="宋体" w:cs="宋体"/>
                <w:color w:val="auto"/>
                <w:sz w:val="24"/>
                <w:szCs w:val="24"/>
                <w:highlight w:val="none"/>
                <w:lang w:val="en-US" w:eastAsia="zh-CN"/>
                <w:rPrChange w:id="212" w:author="方头大狮子" w:date="2026-07-07T16:15:19Z">
                  <w:rPr>
                    <w:rFonts w:hint="eastAsia" w:ascii="宋体" w:hAnsi="宋体" w:eastAsia="宋体" w:cs="宋体"/>
                    <w:color w:val="000000"/>
                    <w:sz w:val="24"/>
                    <w:szCs w:val="24"/>
                    <w:highlight w:val="none"/>
                    <w:lang w:val="en-US" w:eastAsia="zh-CN"/>
                  </w:rPr>
                </w:rPrChange>
              </w:rPr>
              <w:t>分；不提供的不得分。</w:t>
            </w:r>
          </w:p>
        </w:tc>
        <w:tc>
          <w:tcPr>
            <w:tcW w:w="730" w:type="dxa"/>
            <w:noWrap w:val="0"/>
            <w:vAlign w:val="center"/>
            <w:tcPrChange w:id="213" w:author="方头大狮子" w:date="2026-06-17T16:38:56Z">
              <w:tcPr>
                <w:tcW w:w="730" w:type="dxa"/>
                <w:noWrap w:val="0"/>
                <w:vAlign w:val="center"/>
              </w:tcPr>
            </w:tcPrChange>
          </w:tcPr>
          <w:p w14:paraId="3C610D9A">
            <w:pPr>
              <w:spacing w:line="400" w:lineRule="exact"/>
              <w:jc w:val="center"/>
              <w:rPr>
                <w:rFonts w:hint="default" w:ascii="宋体" w:hAnsi="宋体" w:eastAsia="宋体" w:cs="宋体"/>
                <w:color w:val="auto"/>
                <w:sz w:val="24"/>
                <w:szCs w:val="24"/>
                <w:highlight w:val="none"/>
                <w:lang w:val="en-US" w:eastAsia="zh-CN"/>
                <w:rPrChange w:id="214" w:author="方头大狮子" w:date="2026-07-07T16:15:19Z">
                  <w:rPr>
                    <w:rFonts w:hint="default" w:ascii="宋体" w:hAnsi="宋体" w:eastAsia="宋体" w:cs="宋体"/>
                    <w:color w:val="000000"/>
                    <w:sz w:val="24"/>
                    <w:szCs w:val="24"/>
                    <w:highlight w:val="none"/>
                    <w:lang w:val="en-US" w:eastAsia="zh-CN"/>
                  </w:rPr>
                </w:rPrChange>
              </w:rPr>
            </w:pPr>
            <w:del w:id="215" w:author="方头大狮子" w:date="2026-06-17T16:35:45Z">
              <w:r>
                <w:rPr>
                  <w:rFonts w:hint="default" w:ascii="宋体" w:hAnsi="宋体" w:eastAsia="宋体" w:cs="宋体"/>
                  <w:color w:val="auto"/>
                  <w:sz w:val="24"/>
                  <w:szCs w:val="24"/>
                  <w:highlight w:val="none"/>
                  <w:lang w:val="en-US" w:eastAsia="zh-CN"/>
                  <w:rPrChange w:id="216" w:author="方头大狮子" w:date="2026-07-07T16:15:19Z">
                    <w:rPr>
                      <w:rFonts w:hint="default" w:ascii="宋体" w:hAnsi="宋体" w:eastAsia="宋体" w:cs="宋体"/>
                      <w:color w:val="000000"/>
                      <w:sz w:val="24"/>
                      <w:szCs w:val="24"/>
                      <w:highlight w:val="none"/>
                      <w:lang w:val="en-US" w:eastAsia="zh-CN"/>
                    </w:rPr>
                  </w:rPrChange>
                </w:rPr>
                <w:delText>9</w:delText>
              </w:r>
            </w:del>
            <w:ins w:id="218" w:author="方头大狮子" w:date="2026-06-17T16:35:45Z">
              <w:r>
                <w:rPr>
                  <w:rFonts w:hint="eastAsia" w:ascii="宋体" w:hAnsi="宋体" w:eastAsia="宋体" w:cs="宋体"/>
                  <w:color w:val="auto"/>
                  <w:sz w:val="24"/>
                  <w:szCs w:val="24"/>
                  <w:highlight w:val="none"/>
                  <w:lang w:val="en-US" w:eastAsia="zh-CN"/>
                  <w:rPrChange w:id="219" w:author="方头大狮子" w:date="2026-07-07T16:15:19Z">
                    <w:rPr>
                      <w:rFonts w:hint="eastAsia" w:ascii="宋体" w:hAnsi="宋体" w:eastAsia="宋体" w:cs="宋体"/>
                      <w:color w:val="000000"/>
                      <w:sz w:val="24"/>
                      <w:szCs w:val="24"/>
                      <w:highlight w:val="none"/>
                      <w:lang w:val="en-US" w:eastAsia="zh-CN"/>
                    </w:rPr>
                  </w:rPrChange>
                </w:rPr>
                <w:t>10</w:t>
              </w:r>
            </w:ins>
          </w:p>
        </w:tc>
      </w:tr>
      <w:tr w14:paraId="10836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jc w:val="center"/>
        </w:trPr>
        <w:tc>
          <w:tcPr>
            <w:tcW w:w="1113" w:type="dxa"/>
            <w:vMerge w:val="continue"/>
            <w:noWrap w:val="0"/>
            <w:vAlign w:val="center"/>
          </w:tcPr>
          <w:p w14:paraId="0FACF51B">
            <w:pPr>
              <w:spacing w:line="400" w:lineRule="exact"/>
              <w:jc w:val="center"/>
              <w:rPr>
                <w:rFonts w:hint="eastAsia" w:ascii="宋体" w:hAnsi="宋体" w:eastAsia="宋体" w:cs="宋体"/>
                <w:color w:val="auto"/>
                <w:sz w:val="24"/>
                <w:szCs w:val="24"/>
                <w:highlight w:val="none"/>
                <w:lang w:val="en-US" w:eastAsia="zh-CN"/>
                <w:rPrChange w:id="221" w:author="方头大狮子" w:date="2026-07-07T16:15:19Z">
                  <w:rPr>
                    <w:rFonts w:hint="eastAsia" w:ascii="宋体" w:hAnsi="宋体" w:eastAsia="宋体" w:cs="宋体"/>
                    <w:color w:val="000000"/>
                    <w:sz w:val="24"/>
                    <w:szCs w:val="24"/>
                    <w:highlight w:val="none"/>
                    <w:lang w:val="en-US" w:eastAsia="zh-CN"/>
                  </w:rPr>
                </w:rPrChange>
              </w:rPr>
            </w:pPr>
          </w:p>
        </w:tc>
        <w:tc>
          <w:tcPr>
            <w:tcW w:w="1467" w:type="dxa"/>
            <w:noWrap w:val="0"/>
            <w:vAlign w:val="center"/>
          </w:tcPr>
          <w:p w14:paraId="5558566F">
            <w:pPr>
              <w:spacing w:line="400" w:lineRule="exact"/>
              <w:jc w:val="center"/>
              <w:rPr>
                <w:rFonts w:hint="eastAsia" w:ascii="宋体" w:hAnsi="宋体" w:eastAsia="宋体" w:cs="宋体"/>
                <w:color w:val="auto"/>
                <w:sz w:val="24"/>
                <w:szCs w:val="24"/>
                <w:highlight w:val="none"/>
                <w:lang w:val="en-US" w:eastAsia="zh-CN"/>
                <w:rPrChange w:id="222"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223" w:author="方头大狮子" w:date="2026-07-07T16:15:19Z">
                  <w:rPr>
                    <w:rFonts w:hint="eastAsia" w:ascii="宋体" w:hAnsi="宋体" w:eastAsia="宋体" w:cs="宋体"/>
                    <w:color w:val="000000"/>
                    <w:sz w:val="24"/>
                    <w:szCs w:val="24"/>
                    <w:highlight w:val="none"/>
                    <w:lang w:val="en-US" w:eastAsia="zh-CN"/>
                  </w:rPr>
                </w:rPrChange>
              </w:rPr>
              <w:t>应急预案</w:t>
            </w:r>
          </w:p>
        </w:tc>
        <w:tc>
          <w:tcPr>
            <w:tcW w:w="5707" w:type="dxa"/>
            <w:noWrap w:val="0"/>
            <w:vAlign w:val="top"/>
          </w:tcPr>
          <w:p w14:paraId="10F53A28">
            <w:pPr>
              <w:spacing w:line="400" w:lineRule="exact"/>
              <w:jc w:val="left"/>
              <w:rPr>
                <w:rFonts w:hint="eastAsia" w:ascii="宋体" w:hAnsi="宋体" w:eastAsia="宋体" w:cs="宋体"/>
                <w:color w:val="auto"/>
                <w:sz w:val="24"/>
                <w:szCs w:val="24"/>
                <w:highlight w:val="none"/>
                <w:lang w:val="en-US" w:eastAsia="zh-CN"/>
                <w:rPrChange w:id="224"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225" w:author="方头大狮子" w:date="2026-07-07T16:15:19Z">
                  <w:rPr>
                    <w:rFonts w:hint="eastAsia" w:ascii="宋体" w:hAnsi="宋体" w:eastAsia="宋体" w:cs="宋体"/>
                    <w:color w:val="000000"/>
                    <w:sz w:val="24"/>
                    <w:szCs w:val="24"/>
                    <w:highlight w:val="none"/>
                    <w:lang w:val="en-US" w:eastAsia="zh-CN"/>
                  </w:rPr>
                </w:rPrChange>
              </w:rPr>
              <w:t>根据供应商提供的方案综合评价，应急预案包含对相关突发事件并现场处理及急救保证标本有效、及时送达等。方案完整详细、科学合理、可执行性、针对性强的得</w:t>
            </w:r>
            <w:del w:id="226" w:author="方头大狮子" w:date="2026-06-17T16:35:56Z">
              <w:r>
                <w:rPr>
                  <w:rFonts w:hint="default" w:ascii="宋体" w:hAnsi="宋体" w:eastAsia="宋体" w:cs="宋体"/>
                  <w:color w:val="auto"/>
                  <w:sz w:val="24"/>
                  <w:szCs w:val="24"/>
                  <w:highlight w:val="none"/>
                  <w:lang w:val="en-US" w:eastAsia="zh-CN"/>
                  <w:rPrChange w:id="227" w:author="方头大狮子" w:date="2026-07-07T16:15:19Z">
                    <w:rPr>
                      <w:rFonts w:hint="default" w:ascii="宋体" w:hAnsi="宋体" w:eastAsia="宋体" w:cs="宋体"/>
                      <w:color w:val="000000"/>
                      <w:sz w:val="24"/>
                      <w:szCs w:val="24"/>
                      <w:highlight w:val="none"/>
                      <w:lang w:val="en-US" w:eastAsia="zh-CN"/>
                    </w:rPr>
                  </w:rPrChange>
                </w:rPr>
                <w:delText>9</w:delText>
              </w:r>
            </w:del>
            <w:ins w:id="229" w:author="方头大狮子" w:date="2026-06-17T16:35:56Z">
              <w:r>
                <w:rPr>
                  <w:rFonts w:hint="eastAsia" w:ascii="宋体" w:hAnsi="宋体" w:eastAsia="宋体" w:cs="宋体"/>
                  <w:color w:val="auto"/>
                  <w:sz w:val="24"/>
                  <w:szCs w:val="24"/>
                  <w:highlight w:val="none"/>
                  <w:lang w:val="en-US" w:eastAsia="zh-CN"/>
                  <w:rPrChange w:id="230" w:author="方头大狮子" w:date="2026-07-07T16:15:19Z">
                    <w:rPr>
                      <w:rFonts w:hint="eastAsia" w:ascii="宋体" w:hAnsi="宋体" w:eastAsia="宋体" w:cs="宋体"/>
                      <w:color w:val="000000"/>
                      <w:sz w:val="24"/>
                      <w:szCs w:val="24"/>
                      <w:highlight w:val="none"/>
                      <w:lang w:val="en-US" w:eastAsia="zh-CN"/>
                    </w:rPr>
                  </w:rPrChange>
                </w:rPr>
                <w:t>10</w:t>
              </w:r>
            </w:ins>
            <w:r>
              <w:rPr>
                <w:rFonts w:hint="eastAsia" w:ascii="宋体" w:hAnsi="宋体" w:eastAsia="宋体" w:cs="宋体"/>
                <w:color w:val="auto"/>
                <w:sz w:val="24"/>
                <w:szCs w:val="24"/>
                <w:highlight w:val="none"/>
                <w:lang w:val="en-US" w:eastAsia="zh-CN"/>
                <w:rPrChange w:id="232" w:author="方头大狮子" w:date="2026-07-07T16:15:19Z">
                  <w:rPr>
                    <w:rFonts w:hint="eastAsia" w:ascii="宋体" w:hAnsi="宋体" w:eastAsia="宋体" w:cs="宋体"/>
                    <w:color w:val="000000"/>
                    <w:sz w:val="24"/>
                    <w:szCs w:val="24"/>
                    <w:highlight w:val="none"/>
                    <w:lang w:val="en-US" w:eastAsia="zh-CN"/>
                  </w:rPr>
                </w:rPrChange>
              </w:rPr>
              <w:t>分；方案较详细、基本可行、可执行性、针对性较强的得</w:t>
            </w:r>
            <w:del w:id="233" w:author="方头大狮子" w:date="2026-06-17T16:35:57Z">
              <w:r>
                <w:rPr>
                  <w:rFonts w:hint="default" w:ascii="宋体" w:hAnsi="宋体" w:eastAsia="宋体" w:cs="宋体"/>
                  <w:color w:val="auto"/>
                  <w:sz w:val="24"/>
                  <w:szCs w:val="24"/>
                  <w:highlight w:val="none"/>
                  <w:lang w:val="en-US" w:eastAsia="zh-CN"/>
                  <w:rPrChange w:id="234" w:author="方头大狮子" w:date="2026-07-07T16:15:19Z">
                    <w:rPr>
                      <w:rFonts w:hint="default" w:ascii="宋体" w:hAnsi="宋体" w:eastAsia="宋体" w:cs="宋体"/>
                      <w:color w:val="000000"/>
                      <w:sz w:val="24"/>
                      <w:szCs w:val="24"/>
                      <w:highlight w:val="none"/>
                      <w:lang w:val="en-US" w:eastAsia="zh-CN"/>
                    </w:rPr>
                  </w:rPrChange>
                </w:rPr>
                <w:delText>6</w:delText>
              </w:r>
            </w:del>
            <w:ins w:id="236" w:author="方头大狮子" w:date="2026-06-17T16:35:57Z">
              <w:r>
                <w:rPr>
                  <w:rFonts w:hint="eastAsia" w:ascii="宋体" w:hAnsi="宋体" w:eastAsia="宋体" w:cs="宋体"/>
                  <w:color w:val="auto"/>
                  <w:sz w:val="24"/>
                  <w:szCs w:val="24"/>
                  <w:highlight w:val="none"/>
                  <w:lang w:val="en-US" w:eastAsia="zh-CN"/>
                  <w:rPrChange w:id="237" w:author="方头大狮子" w:date="2026-07-07T16:15:19Z">
                    <w:rPr>
                      <w:rFonts w:hint="eastAsia" w:ascii="宋体" w:hAnsi="宋体" w:eastAsia="宋体" w:cs="宋体"/>
                      <w:color w:val="000000"/>
                      <w:sz w:val="24"/>
                      <w:szCs w:val="24"/>
                      <w:highlight w:val="none"/>
                      <w:lang w:val="en-US" w:eastAsia="zh-CN"/>
                    </w:rPr>
                  </w:rPrChange>
                </w:rPr>
                <w:t>7</w:t>
              </w:r>
            </w:ins>
            <w:r>
              <w:rPr>
                <w:rFonts w:hint="eastAsia" w:ascii="宋体" w:hAnsi="宋体" w:eastAsia="宋体" w:cs="宋体"/>
                <w:color w:val="auto"/>
                <w:sz w:val="24"/>
                <w:szCs w:val="24"/>
                <w:highlight w:val="none"/>
                <w:lang w:val="en-US" w:eastAsia="zh-CN"/>
                <w:rPrChange w:id="239" w:author="方头大狮子" w:date="2026-07-07T16:15:19Z">
                  <w:rPr>
                    <w:rFonts w:hint="eastAsia" w:ascii="宋体" w:hAnsi="宋体" w:eastAsia="宋体" w:cs="宋体"/>
                    <w:color w:val="000000"/>
                    <w:sz w:val="24"/>
                    <w:szCs w:val="24"/>
                    <w:highlight w:val="none"/>
                    <w:lang w:val="en-US" w:eastAsia="zh-CN"/>
                  </w:rPr>
                </w:rPrChange>
              </w:rPr>
              <w:t>分；方案不详细、有明显瑕疵、可行性、针对性不高的得</w:t>
            </w:r>
            <w:del w:id="240" w:author="方头大狮子" w:date="2026-06-17T16:35:59Z">
              <w:r>
                <w:rPr>
                  <w:rFonts w:hint="default" w:ascii="宋体" w:hAnsi="宋体" w:eastAsia="宋体" w:cs="宋体"/>
                  <w:color w:val="auto"/>
                  <w:sz w:val="24"/>
                  <w:szCs w:val="24"/>
                  <w:highlight w:val="none"/>
                  <w:lang w:val="en-US" w:eastAsia="zh-CN"/>
                  <w:rPrChange w:id="241" w:author="方头大狮子" w:date="2026-07-07T16:15:19Z">
                    <w:rPr>
                      <w:rFonts w:hint="default" w:ascii="宋体" w:hAnsi="宋体" w:eastAsia="宋体" w:cs="宋体"/>
                      <w:color w:val="000000"/>
                      <w:sz w:val="24"/>
                      <w:szCs w:val="24"/>
                      <w:highlight w:val="none"/>
                      <w:lang w:val="en-US" w:eastAsia="zh-CN"/>
                    </w:rPr>
                  </w:rPrChange>
                </w:rPr>
                <w:delText>3</w:delText>
              </w:r>
            </w:del>
            <w:ins w:id="243" w:author="方头大狮子" w:date="2026-06-17T16:35:59Z">
              <w:r>
                <w:rPr>
                  <w:rFonts w:hint="eastAsia" w:ascii="宋体" w:hAnsi="宋体" w:eastAsia="宋体" w:cs="宋体"/>
                  <w:color w:val="auto"/>
                  <w:sz w:val="24"/>
                  <w:szCs w:val="24"/>
                  <w:highlight w:val="none"/>
                  <w:lang w:val="en-US" w:eastAsia="zh-CN"/>
                  <w:rPrChange w:id="244" w:author="方头大狮子" w:date="2026-07-07T16:15:19Z">
                    <w:rPr>
                      <w:rFonts w:hint="eastAsia" w:ascii="宋体" w:hAnsi="宋体" w:eastAsia="宋体" w:cs="宋体"/>
                      <w:color w:val="000000"/>
                      <w:sz w:val="24"/>
                      <w:szCs w:val="24"/>
                      <w:highlight w:val="none"/>
                      <w:lang w:val="en-US" w:eastAsia="zh-CN"/>
                    </w:rPr>
                  </w:rPrChange>
                </w:rPr>
                <w:t>4</w:t>
              </w:r>
            </w:ins>
            <w:r>
              <w:rPr>
                <w:rFonts w:hint="eastAsia" w:ascii="宋体" w:hAnsi="宋体" w:eastAsia="宋体" w:cs="宋体"/>
                <w:color w:val="auto"/>
                <w:sz w:val="24"/>
                <w:szCs w:val="24"/>
                <w:highlight w:val="none"/>
                <w:lang w:val="en-US" w:eastAsia="zh-CN"/>
                <w:rPrChange w:id="246" w:author="方头大狮子" w:date="2026-07-07T16:15:19Z">
                  <w:rPr>
                    <w:rFonts w:hint="eastAsia" w:ascii="宋体" w:hAnsi="宋体" w:eastAsia="宋体" w:cs="宋体"/>
                    <w:color w:val="000000"/>
                    <w:sz w:val="24"/>
                    <w:szCs w:val="24"/>
                    <w:highlight w:val="none"/>
                    <w:lang w:val="en-US" w:eastAsia="zh-CN"/>
                  </w:rPr>
                </w:rPrChange>
              </w:rPr>
              <w:t>分；方案简单，无可行性的</w:t>
            </w:r>
            <w:ins w:id="247" w:author="方头大狮子" w:date="2026-06-17T16:37:16Z">
              <w:r>
                <w:rPr>
                  <w:rFonts w:hint="eastAsia" w:ascii="宋体" w:hAnsi="宋体" w:eastAsia="宋体" w:cs="宋体"/>
                  <w:color w:val="auto"/>
                  <w:sz w:val="24"/>
                  <w:szCs w:val="24"/>
                  <w:highlight w:val="none"/>
                  <w:lang w:val="en-US" w:eastAsia="zh-CN"/>
                  <w:rPrChange w:id="248" w:author="方头大狮子" w:date="2026-07-07T16:15:19Z">
                    <w:rPr>
                      <w:rFonts w:hint="eastAsia" w:ascii="宋体" w:hAnsi="宋体" w:eastAsia="宋体" w:cs="宋体"/>
                      <w:color w:val="000000"/>
                      <w:sz w:val="24"/>
                      <w:szCs w:val="24"/>
                      <w:highlight w:val="none"/>
                      <w:lang w:val="en-US" w:eastAsia="zh-CN"/>
                    </w:rPr>
                  </w:rPrChange>
                </w:rPr>
                <w:t>得</w:t>
              </w:r>
            </w:ins>
            <w:ins w:id="250" w:author="方头大狮子" w:date="2026-06-17T16:37:17Z">
              <w:r>
                <w:rPr>
                  <w:rFonts w:hint="eastAsia" w:ascii="宋体" w:hAnsi="宋体" w:eastAsia="宋体" w:cs="宋体"/>
                  <w:color w:val="auto"/>
                  <w:sz w:val="24"/>
                  <w:szCs w:val="24"/>
                  <w:highlight w:val="none"/>
                  <w:lang w:val="en-US" w:eastAsia="zh-CN"/>
                  <w:rPrChange w:id="251" w:author="方头大狮子" w:date="2026-07-07T16:15:19Z">
                    <w:rPr>
                      <w:rFonts w:hint="eastAsia" w:ascii="宋体" w:hAnsi="宋体" w:eastAsia="宋体" w:cs="宋体"/>
                      <w:color w:val="000000"/>
                      <w:sz w:val="24"/>
                      <w:szCs w:val="24"/>
                      <w:highlight w:val="none"/>
                      <w:lang w:val="en-US" w:eastAsia="zh-CN"/>
                    </w:rPr>
                  </w:rPrChange>
                </w:rPr>
                <w:t>1</w:t>
              </w:r>
            </w:ins>
            <w:ins w:id="253" w:author="方头大狮子" w:date="2026-06-17T16:37:18Z">
              <w:r>
                <w:rPr>
                  <w:rFonts w:hint="eastAsia" w:ascii="宋体" w:hAnsi="宋体" w:eastAsia="宋体" w:cs="宋体"/>
                  <w:color w:val="auto"/>
                  <w:sz w:val="24"/>
                  <w:szCs w:val="24"/>
                  <w:highlight w:val="none"/>
                  <w:lang w:val="en-US" w:eastAsia="zh-CN"/>
                  <w:rPrChange w:id="254" w:author="方头大狮子" w:date="2026-07-07T16:15:19Z">
                    <w:rPr>
                      <w:rFonts w:hint="eastAsia" w:ascii="宋体" w:hAnsi="宋体" w:eastAsia="宋体" w:cs="宋体"/>
                      <w:color w:val="000000"/>
                      <w:sz w:val="24"/>
                      <w:szCs w:val="24"/>
                      <w:highlight w:val="none"/>
                      <w:lang w:val="en-US" w:eastAsia="zh-CN"/>
                    </w:rPr>
                  </w:rPrChange>
                </w:rPr>
                <w:t>分</w:t>
              </w:r>
            </w:ins>
            <w:r>
              <w:rPr>
                <w:rFonts w:hint="eastAsia" w:ascii="宋体" w:hAnsi="宋体" w:eastAsia="宋体" w:cs="宋体"/>
                <w:color w:val="auto"/>
                <w:sz w:val="24"/>
                <w:szCs w:val="24"/>
                <w:highlight w:val="none"/>
                <w:lang w:val="en-US" w:eastAsia="zh-CN"/>
                <w:rPrChange w:id="256" w:author="方头大狮子" w:date="2026-07-07T16:15:19Z">
                  <w:rPr>
                    <w:rFonts w:hint="eastAsia" w:ascii="宋体" w:hAnsi="宋体" w:eastAsia="宋体" w:cs="宋体"/>
                    <w:color w:val="000000"/>
                    <w:sz w:val="24"/>
                    <w:szCs w:val="24"/>
                    <w:highlight w:val="none"/>
                    <w:lang w:val="en-US" w:eastAsia="zh-CN"/>
                  </w:rPr>
                </w:rPrChange>
              </w:rPr>
              <w:t>，不提供的不得分。</w:t>
            </w:r>
          </w:p>
        </w:tc>
        <w:tc>
          <w:tcPr>
            <w:tcW w:w="730" w:type="dxa"/>
            <w:noWrap w:val="0"/>
            <w:vAlign w:val="center"/>
          </w:tcPr>
          <w:p w14:paraId="11226BF0">
            <w:pPr>
              <w:spacing w:line="400" w:lineRule="exact"/>
              <w:jc w:val="center"/>
              <w:rPr>
                <w:rFonts w:hint="default" w:ascii="宋体" w:hAnsi="宋体" w:eastAsia="宋体" w:cs="宋体"/>
                <w:color w:val="auto"/>
                <w:sz w:val="24"/>
                <w:szCs w:val="24"/>
                <w:highlight w:val="none"/>
                <w:lang w:val="en-US" w:eastAsia="zh-CN"/>
                <w:rPrChange w:id="257" w:author="方头大狮子" w:date="2026-07-07T16:15:19Z">
                  <w:rPr>
                    <w:rFonts w:hint="default" w:ascii="宋体" w:hAnsi="宋体" w:eastAsia="宋体" w:cs="宋体"/>
                    <w:color w:val="000000"/>
                    <w:sz w:val="24"/>
                    <w:szCs w:val="24"/>
                    <w:highlight w:val="none"/>
                    <w:lang w:val="en-US" w:eastAsia="zh-CN"/>
                  </w:rPr>
                </w:rPrChange>
              </w:rPr>
            </w:pPr>
            <w:del w:id="258" w:author="方头大狮子" w:date="2026-06-17T16:35:53Z">
              <w:r>
                <w:rPr>
                  <w:rFonts w:hint="default" w:ascii="宋体" w:hAnsi="宋体" w:eastAsia="宋体" w:cs="宋体"/>
                  <w:color w:val="auto"/>
                  <w:sz w:val="24"/>
                  <w:szCs w:val="24"/>
                  <w:highlight w:val="none"/>
                  <w:lang w:val="en-US" w:eastAsia="zh-CN"/>
                  <w:rPrChange w:id="259" w:author="方头大狮子" w:date="2026-07-07T16:15:19Z">
                    <w:rPr>
                      <w:rFonts w:hint="default" w:ascii="宋体" w:hAnsi="宋体" w:eastAsia="宋体" w:cs="宋体"/>
                      <w:color w:val="000000"/>
                      <w:sz w:val="24"/>
                      <w:szCs w:val="24"/>
                      <w:highlight w:val="none"/>
                      <w:lang w:val="en-US" w:eastAsia="zh-CN"/>
                    </w:rPr>
                  </w:rPrChange>
                </w:rPr>
                <w:delText>9</w:delText>
              </w:r>
            </w:del>
            <w:ins w:id="261" w:author="方头大狮子" w:date="2026-06-17T16:35:53Z">
              <w:r>
                <w:rPr>
                  <w:rFonts w:hint="eastAsia" w:ascii="宋体" w:hAnsi="宋体" w:eastAsia="宋体" w:cs="宋体"/>
                  <w:color w:val="auto"/>
                  <w:sz w:val="24"/>
                  <w:szCs w:val="24"/>
                  <w:highlight w:val="none"/>
                  <w:lang w:val="en-US" w:eastAsia="zh-CN"/>
                  <w:rPrChange w:id="262" w:author="方头大狮子" w:date="2026-07-07T16:15:19Z">
                    <w:rPr>
                      <w:rFonts w:hint="eastAsia" w:ascii="宋体" w:hAnsi="宋体" w:eastAsia="宋体" w:cs="宋体"/>
                      <w:color w:val="000000"/>
                      <w:sz w:val="24"/>
                      <w:szCs w:val="24"/>
                      <w:highlight w:val="none"/>
                      <w:lang w:val="en-US" w:eastAsia="zh-CN"/>
                    </w:rPr>
                  </w:rPrChange>
                </w:rPr>
                <w:t>10</w:t>
              </w:r>
            </w:ins>
          </w:p>
        </w:tc>
      </w:tr>
      <w:tr w14:paraId="21D21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64" w:author="方头大狮子" w:date="2026-06-17T16:36:11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900" w:hRule="atLeast"/>
          <w:jc w:val="center"/>
          <w:trPrChange w:id="264" w:author="方头大狮子" w:date="2026-06-17T16:36:11Z">
            <w:trPr>
              <w:trHeight w:val="2120" w:hRule="atLeast"/>
              <w:jc w:val="center"/>
            </w:trPr>
          </w:trPrChange>
        </w:trPr>
        <w:tc>
          <w:tcPr>
            <w:tcW w:w="1113" w:type="dxa"/>
            <w:vMerge w:val="continue"/>
            <w:noWrap w:val="0"/>
            <w:vAlign w:val="center"/>
            <w:tcPrChange w:id="265" w:author="方头大狮子" w:date="2026-06-17T16:36:11Z">
              <w:tcPr>
                <w:tcW w:w="1113" w:type="dxa"/>
                <w:vMerge w:val="continue"/>
                <w:noWrap w:val="0"/>
                <w:vAlign w:val="center"/>
              </w:tcPr>
            </w:tcPrChange>
          </w:tcPr>
          <w:p w14:paraId="102780F6">
            <w:pPr>
              <w:spacing w:line="400" w:lineRule="exact"/>
              <w:jc w:val="center"/>
              <w:rPr>
                <w:rFonts w:hint="eastAsia" w:ascii="宋体" w:hAnsi="宋体" w:eastAsia="宋体" w:cs="宋体"/>
                <w:color w:val="auto"/>
                <w:sz w:val="24"/>
                <w:szCs w:val="24"/>
                <w:highlight w:val="none"/>
                <w:lang w:val="en-US" w:eastAsia="zh-CN"/>
                <w:rPrChange w:id="266" w:author="方头大狮子" w:date="2026-07-07T16:15:19Z">
                  <w:rPr>
                    <w:rFonts w:hint="eastAsia" w:ascii="宋体" w:hAnsi="宋体" w:eastAsia="宋体" w:cs="宋体"/>
                    <w:color w:val="000000"/>
                    <w:sz w:val="24"/>
                    <w:szCs w:val="24"/>
                    <w:highlight w:val="none"/>
                    <w:lang w:val="en-US" w:eastAsia="zh-CN"/>
                  </w:rPr>
                </w:rPrChange>
              </w:rPr>
            </w:pPr>
          </w:p>
        </w:tc>
        <w:tc>
          <w:tcPr>
            <w:tcW w:w="1467" w:type="dxa"/>
            <w:noWrap w:val="0"/>
            <w:vAlign w:val="center"/>
            <w:tcPrChange w:id="267" w:author="方头大狮子" w:date="2026-06-17T16:36:11Z">
              <w:tcPr>
                <w:tcW w:w="1467" w:type="dxa"/>
                <w:noWrap w:val="0"/>
                <w:vAlign w:val="center"/>
              </w:tcPr>
            </w:tcPrChange>
          </w:tcPr>
          <w:p w14:paraId="1C3F1122">
            <w:pPr>
              <w:spacing w:line="400" w:lineRule="exact"/>
              <w:jc w:val="center"/>
              <w:rPr>
                <w:rFonts w:hint="eastAsia" w:ascii="宋体" w:hAnsi="宋体" w:eastAsia="宋体" w:cs="宋体"/>
                <w:color w:val="auto"/>
                <w:sz w:val="24"/>
                <w:szCs w:val="24"/>
                <w:highlight w:val="none"/>
                <w:lang w:val="en-US" w:eastAsia="zh-CN"/>
                <w:rPrChange w:id="268" w:author="方头大狮子" w:date="2026-07-07T16:15:19Z">
                  <w:rPr>
                    <w:rFonts w:hint="eastAsia" w:ascii="宋体" w:hAnsi="宋体" w:eastAsia="宋体" w:cs="宋体"/>
                    <w:color w:val="000000"/>
                    <w:sz w:val="24"/>
                    <w:szCs w:val="24"/>
                    <w:highlight w:val="none"/>
                    <w:lang w:val="en-US" w:eastAsia="zh-CN"/>
                  </w:rPr>
                </w:rPrChange>
              </w:rPr>
            </w:pPr>
          </w:p>
          <w:p w14:paraId="5C06F2DF">
            <w:pPr>
              <w:spacing w:line="400" w:lineRule="exact"/>
              <w:jc w:val="center"/>
              <w:rPr>
                <w:rFonts w:hint="eastAsia" w:ascii="宋体" w:hAnsi="宋体" w:eastAsia="宋体" w:cs="宋体"/>
                <w:color w:val="auto"/>
                <w:sz w:val="24"/>
                <w:szCs w:val="24"/>
                <w:highlight w:val="none"/>
                <w:lang w:val="en-US" w:eastAsia="zh-CN"/>
                <w:rPrChange w:id="269"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270" w:author="方头大狮子" w:date="2026-07-07T16:15:19Z">
                  <w:rPr>
                    <w:rFonts w:hint="eastAsia" w:ascii="宋体" w:hAnsi="宋体" w:eastAsia="宋体" w:cs="宋体"/>
                    <w:color w:val="000000"/>
                    <w:sz w:val="24"/>
                    <w:szCs w:val="24"/>
                    <w:highlight w:val="none"/>
                    <w:lang w:val="en-US" w:eastAsia="zh-CN"/>
                  </w:rPr>
                </w:rPrChange>
              </w:rPr>
              <w:t>周期与进度管理方案</w:t>
            </w:r>
          </w:p>
        </w:tc>
        <w:tc>
          <w:tcPr>
            <w:tcW w:w="5707" w:type="dxa"/>
            <w:noWrap w:val="0"/>
            <w:vAlign w:val="top"/>
            <w:tcPrChange w:id="271" w:author="方头大狮子" w:date="2026-06-17T16:36:11Z">
              <w:tcPr>
                <w:tcW w:w="5707" w:type="dxa"/>
                <w:noWrap w:val="0"/>
                <w:vAlign w:val="top"/>
              </w:tcPr>
            </w:tcPrChange>
          </w:tcPr>
          <w:p w14:paraId="6388BB51">
            <w:pPr>
              <w:spacing w:line="400" w:lineRule="exact"/>
              <w:jc w:val="left"/>
              <w:rPr>
                <w:rFonts w:hint="eastAsia" w:ascii="宋体" w:hAnsi="宋体" w:eastAsia="宋体" w:cs="宋体"/>
                <w:color w:val="auto"/>
                <w:sz w:val="24"/>
                <w:szCs w:val="24"/>
                <w:highlight w:val="none"/>
                <w:lang w:val="en-US" w:eastAsia="zh-CN"/>
                <w:rPrChange w:id="272"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273" w:author="方头大狮子" w:date="2026-07-07T16:15:19Z">
                  <w:rPr>
                    <w:rFonts w:hint="eastAsia" w:ascii="宋体" w:hAnsi="宋体" w:eastAsia="宋体" w:cs="宋体"/>
                    <w:color w:val="000000"/>
                    <w:sz w:val="24"/>
                    <w:szCs w:val="24"/>
                    <w:highlight w:val="none"/>
                    <w:lang w:val="en-US" w:eastAsia="zh-CN"/>
                  </w:rPr>
                </w:rPrChange>
              </w:rPr>
              <w:t>根据供应商提供的方案综合评价，内容包含但不限于项目总体工期安排、工作分解与阶段划分、 关键时间节点与交付物、 进度保障与风险控制措施等。方案完整详细、科学合理、可执行性、针对性强的得</w:t>
            </w:r>
            <w:del w:id="274" w:author="方头大狮子" w:date="2026-06-17T18:06:48Z">
              <w:r>
                <w:rPr>
                  <w:rFonts w:hint="default" w:ascii="宋体" w:hAnsi="宋体" w:eastAsia="宋体" w:cs="宋体"/>
                  <w:color w:val="auto"/>
                  <w:sz w:val="24"/>
                  <w:szCs w:val="24"/>
                  <w:highlight w:val="none"/>
                  <w:lang w:val="en-US" w:eastAsia="zh-CN"/>
                  <w:rPrChange w:id="275" w:author="方头大狮子" w:date="2026-07-07T16:15:19Z">
                    <w:rPr>
                      <w:rFonts w:hint="default" w:ascii="宋体" w:hAnsi="宋体" w:eastAsia="宋体" w:cs="宋体"/>
                      <w:color w:val="000000"/>
                      <w:sz w:val="24"/>
                      <w:szCs w:val="24"/>
                      <w:highlight w:val="none"/>
                      <w:lang w:val="en-US" w:eastAsia="zh-CN"/>
                    </w:rPr>
                  </w:rPrChange>
                </w:rPr>
                <w:delText>9</w:delText>
              </w:r>
            </w:del>
            <w:ins w:id="277" w:author="方头大狮子" w:date="2026-06-17T18:06:48Z">
              <w:r>
                <w:rPr>
                  <w:rFonts w:hint="eastAsia" w:ascii="宋体" w:hAnsi="宋体" w:eastAsia="宋体" w:cs="宋体"/>
                  <w:color w:val="auto"/>
                  <w:sz w:val="24"/>
                  <w:szCs w:val="24"/>
                  <w:highlight w:val="none"/>
                  <w:lang w:val="en-US" w:eastAsia="zh-CN"/>
                  <w:rPrChange w:id="278" w:author="方头大狮子" w:date="2026-07-07T16:15:19Z">
                    <w:rPr>
                      <w:rFonts w:hint="eastAsia" w:ascii="宋体" w:hAnsi="宋体" w:eastAsia="宋体" w:cs="宋体"/>
                      <w:color w:val="000000"/>
                      <w:sz w:val="24"/>
                      <w:szCs w:val="24"/>
                      <w:highlight w:val="none"/>
                      <w:lang w:val="en-US" w:eastAsia="zh-CN"/>
                    </w:rPr>
                  </w:rPrChange>
                </w:rPr>
                <w:t>1</w:t>
              </w:r>
            </w:ins>
            <w:ins w:id="280" w:author="方头大狮子" w:date="2026-06-17T18:06:49Z">
              <w:r>
                <w:rPr>
                  <w:rFonts w:hint="eastAsia" w:ascii="宋体" w:hAnsi="宋体" w:eastAsia="宋体" w:cs="宋体"/>
                  <w:color w:val="auto"/>
                  <w:sz w:val="24"/>
                  <w:szCs w:val="24"/>
                  <w:highlight w:val="none"/>
                  <w:lang w:val="en-US" w:eastAsia="zh-CN"/>
                  <w:rPrChange w:id="281" w:author="方头大狮子" w:date="2026-07-07T16:15:19Z">
                    <w:rPr>
                      <w:rFonts w:hint="eastAsia" w:ascii="宋体" w:hAnsi="宋体" w:eastAsia="宋体" w:cs="宋体"/>
                      <w:color w:val="000000"/>
                      <w:sz w:val="24"/>
                      <w:szCs w:val="24"/>
                      <w:highlight w:val="none"/>
                      <w:lang w:val="en-US" w:eastAsia="zh-CN"/>
                    </w:rPr>
                  </w:rPrChange>
                </w:rPr>
                <w:t>0</w:t>
              </w:r>
            </w:ins>
            <w:r>
              <w:rPr>
                <w:rFonts w:hint="eastAsia" w:ascii="宋体" w:hAnsi="宋体" w:eastAsia="宋体" w:cs="宋体"/>
                <w:color w:val="auto"/>
                <w:sz w:val="24"/>
                <w:szCs w:val="24"/>
                <w:highlight w:val="none"/>
                <w:lang w:val="en-US" w:eastAsia="zh-CN"/>
                <w:rPrChange w:id="283" w:author="方头大狮子" w:date="2026-07-07T16:15:19Z">
                  <w:rPr>
                    <w:rFonts w:hint="eastAsia" w:ascii="宋体" w:hAnsi="宋体" w:eastAsia="宋体" w:cs="宋体"/>
                    <w:color w:val="000000"/>
                    <w:sz w:val="24"/>
                    <w:szCs w:val="24"/>
                    <w:highlight w:val="none"/>
                    <w:lang w:val="en-US" w:eastAsia="zh-CN"/>
                  </w:rPr>
                </w:rPrChange>
              </w:rPr>
              <w:t>分；方案较详细、基本可行、可执行性、针对性较强的得</w:t>
            </w:r>
            <w:del w:id="284" w:author="方头大狮子" w:date="2026-06-17T18:06:52Z">
              <w:r>
                <w:rPr>
                  <w:rFonts w:hint="default" w:ascii="宋体" w:hAnsi="宋体" w:eastAsia="宋体" w:cs="宋体"/>
                  <w:color w:val="auto"/>
                  <w:sz w:val="24"/>
                  <w:szCs w:val="24"/>
                  <w:highlight w:val="none"/>
                  <w:lang w:val="en-US" w:eastAsia="zh-CN"/>
                  <w:rPrChange w:id="285" w:author="方头大狮子" w:date="2026-07-07T16:15:19Z">
                    <w:rPr>
                      <w:rFonts w:hint="default" w:ascii="宋体" w:hAnsi="宋体" w:eastAsia="宋体" w:cs="宋体"/>
                      <w:color w:val="000000"/>
                      <w:sz w:val="24"/>
                      <w:szCs w:val="24"/>
                      <w:highlight w:val="none"/>
                      <w:lang w:val="en-US" w:eastAsia="zh-CN"/>
                    </w:rPr>
                  </w:rPrChange>
                </w:rPr>
                <w:delText>6</w:delText>
              </w:r>
            </w:del>
            <w:ins w:id="287" w:author="方头大狮子" w:date="2026-06-17T18:06:52Z">
              <w:r>
                <w:rPr>
                  <w:rFonts w:hint="eastAsia" w:ascii="宋体" w:hAnsi="宋体" w:eastAsia="宋体" w:cs="宋体"/>
                  <w:color w:val="auto"/>
                  <w:sz w:val="24"/>
                  <w:szCs w:val="24"/>
                  <w:highlight w:val="none"/>
                  <w:lang w:val="en-US" w:eastAsia="zh-CN"/>
                  <w:rPrChange w:id="288" w:author="方头大狮子" w:date="2026-07-07T16:15:19Z">
                    <w:rPr>
                      <w:rFonts w:hint="eastAsia" w:ascii="宋体" w:hAnsi="宋体" w:eastAsia="宋体" w:cs="宋体"/>
                      <w:color w:val="000000"/>
                      <w:sz w:val="24"/>
                      <w:szCs w:val="24"/>
                      <w:highlight w:val="none"/>
                      <w:lang w:val="en-US" w:eastAsia="zh-CN"/>
                    </w:rPr>
                  </w:rPrChange>
                </w:rPr>
                <w:t>7</w:t>
              </w:r>
            </w:ins>
            <w:r>
              <w:rPr>
                <w:rFonts w:hint="eastAsia" w:ascii="宋体" w:hAnsi="宋体" w:eastAsia="宋体" w:cs="宋体"/>
                <w:color w:val="auto"/>
                <w:sz w:val="24"/>
                <w:szCs w:val="24"/>
                <w:highlight w:val="none"/>
                <w:lang w:val="en-US" w:eastAsia="zh-CN"/>
                <w:rPrChange w:id="290" w:author="方头大狮子" w:date="2026-07-07T16:15:19Z">
                  <w:rPr>
                    <w:rFonts w:hint="eastAsia" w:ascii="宋体" w:hAnsi="宋体" w:eastAsia="宋体" w:cs="宋体"/>
                    <w:color w:val="000000"/>
                    <w:sz w:val="24"/>
                    <w:szCs w:val="24"/>
                    <w:highlight w:val="none"/>
                    <w:lang w:val="en-US" w:eastAsia="zh-CN"/>
                  </w:rPr>
                </w:rPrChange>
              </w:rPr>
              <w:t>分；</w:t>
            </w:r>
            <w:ins w:id="291" w:author="方头大狮子" w:date="2026-06-17T18:06:55Z">
              <w:r>
                <w:rPr>
                  <w:rFonts w:hint="eastAsia" w:ascii="宋体" w:hAnsi="宋体" w:eastAsia="宋体" w:cs="宋体"/>
                  <w:color w:val="auto"/>
                  <w:sz w:val="24"/>
                  <w:szCs w:val="24"/>
                  <w:highlight w:val="none"/>
                  <w:lang w:val="en-US" w:eastAsia="zh-CN"/>
                  <w:rPrChange w:id="292" w:author="方头大狮子" w:date="2026-07-07T16:15:19Z">
                    <w:rPr>
                      <w:rFonts w:hint="eastAsia" w:ascii="宋体" w:hAnsi="宋体" w:eastAsia="宋体" w:cs="宋体"/>
                      <w:color w:val="000000"/>
                      <w:sz w:val="24"/>
                      <w:szCs w:val="24"/>
                      <w:highlight w:val="none"/>
                      <w:lang w:val="en-US" w:eastAsia="zh-CN"/>
                    </w:rPr>
                  </w:rPrChange>
                </w:rPr>
                <w:t>方案较详细、基本可行、针对性</w:t>
              </w:r>
            </w:ins>
            <w:ins w:id="294" w:author="方头大狮子" w:date="2026-06-17T18:07:02Z">
              <w:r>
                <w:rPr>
                  <w:rFonts w:hint="eastAsia" w:ascii="宋体" w:hAnsi="宋体" w:eastAsia="宋体" w:cs="宋体"/>
                  <w:color w:val="auto"/>
                  <w:sz w:val="24"/>
                  <w:szCs w:val="24"/>
                  <w:highlight w:val="none"/>
                  <w:lang w:val="en-US" w:eastAsia="zh-CN"/>
                  <w:rPrChange w:id="295" w:author="方头大狮子" w:date="2026-07-07T16:15:19Z">
                    <w:rPr>
                      <w:rFonts w:hint="eastAsia" w:ascii="宋体" w:hAnsi="宋体" w:eastAsia="宋体" w:cs="宋体"/>
                      <w:color w:val="000000"/>
                      <w:sz w:val="24"/>
                      <w:szCs w:val="24"/>
                      <w:highlight w:val="none"/>
                      <w:lang w:val="en-US" w:eastAsia="zh-CN"/>
                    </w:rPr>
                  </w:rPrChange>
                </w:rPr>
                <w:t>一般</w:t>
              </w:r>
            </w:ins>
            <w:ins w:id="297" w:author="方头大狮子" w:date="2026-06-17T18:06:55Z">
              <w:r>
                <w:rPr>
                  <w:rFonts w:hint="eastAsia" w:ascii="宋体" w:hAnsi="宋体" w:eastAsia="宋体" w:cs="宋体"/>
                  <w:color w:val="auto"/>
                  <w:sz w:val="24"/>
                  <w:szCs w:val="24"/>
                  <w:highlight w:val="none"/>
                  <w:lang w:val="en-US" w:eastAsia="zh-CN"/>
                  <w:rPrChange w:id="298" w:author="方头大狮子" w:date="2026-07-07T16:15:19Z">
                    <w:rPr>
                      <w:rFonts w:hint="eastAsia" w:ascii="宋体" w:hAnsi="宋体" w:eastAsia="宋体" w:cs="宋体"/>
                      <w:color w:val="000000"/>
                      <w:sz w:val="24"/>
                      <w:szCs w:val="24"/>
                      <w:highlight w:val="none"/>
                      <w:lang w:val="en-US" w:eastAsia="zh-CN"/>
                    </w:rPr>
                  </w:rPrChange>
                </w:rPr>
                <w:t>的得</w:t>
              </w:r>
            </w:ins>
            <w:ins w:id="300" w:author="方头大狮子" w:date="2026-06-17T18:07:09Z">
              <w:r>
                <w:rPr>
                  <w:rFonts w:hint="eastAsia" w:ascii="宋体" w:hAnsi="宋体" w:eastAsia="宋体" w:cs="宋体"/>
                  <w:color w:val="auto"/>
                  <w:sz w:val="24"/>
                  <w:szCs w:val="24"/>
                  <w:highlight w:val="none"/>
                  <w:lang w:val="en-US" w:eastAsia="zh-CN"/>
                  <w:rPrChange w:id="301" w:author="方头大狮子" w:date="2026-07-07T16:15:19Z">
                    <w:rPr>
                      <w:rFonts w:hint="eastAsia" w:ascii="宋体" w:hAnsi="宋体" w:eastAsia="宋体" w:cs="宋体"/>
                      <w:color w:val="000000"/>
                      <w:sz w:val="24"/>
                      <w:szCs w:val="24"/>
                      <w:highlight w:val="none"/>
                      <w:lang w:val="en-US" w:eastAsia="zh-CN"/>
                    </w:rPr>
                  </w:rPrChange>
                </w:rPr>
                <w:t>4</w:t>
              </w:r>
            </w:ins>
            <w:ins w:id="303" w:author="方头大狮子" w:date="2026-06-17T18:06:55Z">
              <w:r>
                <w:rPr>
                  <w:rFonts w:hint="eastAsia" w:ascii="宋体" w:hAnsi="宋体" w:eastAsia="宋体" w:cs="宋体"/>
                  <w:color w:val="auto"/>
                  <w:sz w:val="24"/>
                  <w:szCs w:val="24"/>
                  <w:highlight w:val="none"/>
                  <w:lang w:val="en-US" w:eastAsia="zh-CN"/>
                  <w:rPrChange w:id="304" w:author="方头大狮子" w:date="2026-07-07T16:15:19Z">
                    <w:rPr>
                      <w:rFonts w:hint="eastAsia" w:ascii="宋体" w:hAnsi="宋体" w:eastAsia="宋体" w:cs="宋体"/>
                      <w:color w:val="000000"/>
                      <w:sz w:val="24"/>
                      <w:szCs w:val="24"/>
                      <w:highlight w:val="none"/>
                      <w:lang w:val="en-US" w:eastAsia="zh-CN"/>
                    </w:rPr>
                  </w:rPrChange>
                </w:rPr>
                <w:t>分；</w:t>
              </w:r>
            </w:ins>
            <w:r>
              <w:rPr>
                <w:rFonts w:hint="eastAsia" w:ascii="宋体" w:hAnsi="宋体" w:eastAsia="宋体" w:cs="宋体"/>
                <w:color w:val="auto"/>
                <w:sz w:val="24"/>
                <w:szCs w:val="24"/>
                <w:highlight w:val="none"/>
                <w:lang w:val="en-US" w:eastAsia="zh-CN"/>
                <w:rPrChange w:id="306" w:author="方头大狮子" w:date="2026-07-07T16:15:19Z">
                  <w:rPr>
                    <w:rFonts w:hint="eastAsia" w:ascii="宋体" w:hAnsi="宋体" w:eastAsia="宋体" w:cs="宋体"/>
                    <w:color w:val="000000"/>
                    <w:sz w:val="24"/>
                    <w:szCs w:val="24"/>
                    <w:highlight w:val="none"/>
                    <w:lang w:val="en-US" w:eastAsia="zh-CN"/>
                  </w:rPr>
                </w:rPrChange>
              </w:rPr>
              <w:t>方案不详细、有明显瑕疵、可行性、针对性不高的得</w:t>
            </w:r>
            <w:del w:id="307" w:author="方头大狮子" w:date="2026-06-17T16:36:09Z">
              <w:r>
                <w:rPr>
                  <w:rFonts w:hint="default" w:ascii="宋体" w:hAnsi="宋体" w:eastAsia="宋体" w:cs="宋体"/>
                  <w:color w:val="auto"/>
                  <w:sz w:val="24"/>
                  <w:szCs w:val="24"/>
                  <w:highlight w:val="none"/>
                  <w:lang w:val="en-US" w:eastAsia="zh-CN"/>
                  <w:rPrChange w:id="308" w:author="方头大狮子" w:date="2026-07-07T16:15:19Z">
                    <w:rPr>
                      <w:rFonts w:hint="default" w:ascii="宋体" w:hAnsi="宋体" w:eastAsia="宋体" w:cs="宋体"/>
                      <w:color w:val="000000"/>
                      <w:sz w:val="24"/>
                      <w:szCs w:val="24"/>
                      <w:highlight w:val="none"/>
                      <w:lang w:val="en-US" w:eastAsia="zh-CN"/>
                    </w:rPr>
                  </w:rPrChange>
                </w:rPr>
                <w:delText>3</w:delText>
              </w:r>
            </w:del>
            <w:ins w:id="310" w:author="方头大狮子" w:date="2026-06-17T16:36:09Z">
              <w:r>
                <w:rPr>
                  <w:rFonts w:hint="eastAsia" w:ascii="宋体" w:hAnsi="宋体" w:eastAsia="宋体" w:cs="宋体"/>
                  <w:color w:val="auto"/>
                  <w:sz w:val="24"/>
                  <w:szCs w:val="24"/>
                  <w:highlight w:val="none"/>
                  <w:lang w:val="en-US" w:eastAsia="zh-CN"/>
                  <w:rPrChange w:id="311" w:author="方头大狮子" w:date="2026-07-07T16:15:19Z">
                    <w:rPr>
                      <w:rFonts w:hint="eastAsia" w:ascii="宋体" w:hAnsi="宋体" w:eastAsia="宋体" w:cs="宋体"/>
                      <w:color w:val="000000"/>
                      <w:sz w:val="24"/>
                      <w:szCs w:val="24"/>
                      <w:highlight w:val="none"/>
                      <w:lang w:val="en-US" w:eastAsia="zh-CN"/>
                    </w:rPr>
                  </w:rPrChange>
                </w:rPr>
                <w:t>1</w:t>
              </w:r>
            </w:ins>
            <w:r>
              <w:rPr>
                <w:rFonts w:hint="eastAsia" w:ascii="宋体" w:hAnsi="宋体" w:eastAsia="宋体" w:cs="宋体"/>
                <w:color w:val="auto"/>
                <w:sz w:val="24"/>
                <w:szCs w:val="24"/>
                <w:highlight w:val="none"/>
                <w:lang w:val="en-US" w:eastAsia="zh-CN"/>
                <w:rPrChange w:id="313" w:author="方头大狮子" w:date="2026-07-07T16:15:19Z">
                  <w:rPr>
                    <w:rFonts w:hint="eastAsia" w:ascii="宋体" w:hAnsi="宋体" w:eastAsia="宋体" w:cs="宋体"/>
                    <w:color w:val="000000"/>
                    <w:sz w:val="24"/>
                    <w:szCs w:val="24"/>
                    <w:highlight w:val="none"/>
                    <w:lang w:val="en-US" w:eastAsia="zh-CN"/>
                  </w:rPr>
                </w:rPrChange>
              </w:rPr>
              <w:t>分；不提供的不得分。</w:t>
            </w:r>
          </w:p>
        </w:tc>
        <w:tc>
          <w:tcPr>
            <w:tcW w:w="730" w:type="dxa"/>
            <w:noWrap w:val="0"/>
            <w:vAlign w:val="center"/>
            <w:tcPrChange w:id="314" w:author="方头大狮子" w:date="2026-06-17T16:36:11Z">
              <w:tcPr>
                <w:tcW w:w="730" w:type="dxa"/>
                <w:noWrap w:val="0"/>
                <w:vAlign w:val="center"/>
              </w:tcPr>
            </w:tcPrChange>
          </w:tcPr>
          <w:p w14:paraId="3C905F31">
            <w:pPr>
              <w:spacing w:line="400" w:lineRule="exact"/>
              <w:jc w:val="center"/>
              <w:rPr>
                <w:rFonts w:hint="default" w:ascii="宋体" w:hAnsi="宋体" w:eastAsia="宋体" w:cs="宋体"/>
                <w:color w:val="auto"/>
                <w:sz w:val="24"/>
                <w:szCs w:val="24"/>
                <w:highlight w:val="none"/>
                <w:lang w:val="en-US" w:eastAsia="zh-CN"/>
                <w:rPrChange w:id="315" w:author="方头大狮子" w:date="2026-07-07T16:15:19Z">
                  <w:rPr>
                    <w:rFonts w:hint="default" w:ascii="宋体" w:hAnsi="宋体" w:eastAsia="宋体" w:cs="宋体"/>
                    <w:color w:val="000000"/>
                    <w:sz w:val="24"/>
                    <w:szCs w:val="24"/>
                    <w:highlight w:val="none"/>
                    <w:lang w:val="en-US" w:eastAsia="zh-CN"/>
                  </w:rPr>
                </w:rPrChange>
              </w:rPr>
            </w:pPr>
            <w:del w:id="316" w:author="方头大狮子" w:date="2026-06-17T16:36:00Z">
              <w:r>
                <w:rPr>
                  <w:rFonts w:hint="default" w:ascii="宋体" w:hAnsi="宋体" w:eastAsia="宋体" w:cs="宋体"/>
                  <w:color w:val="auto"/>
                  <w:sz w:val="24"/>
                  <w:szCs w:val="24"/>
                  <w:highlight w:val="none"/>
                  <w:lang w:val="en-US" w:eastAsia="zh-CN"/>
                  <w:rPrChange w:id="317" w:author="方头大狮子" w:date="2026-07-07T16:15:19Z">
                    <w:rPr>
                      <w:rFonts w:hint="default" w:ascii="宋体" w:hAnsi="宋体" w:eastAsia="宋体" w:cs="宋体"/>
                      <w:color w:val="000000"/>
                      <w:sz w:val="24"/>
                      <w:szCs w:val="24"/>
                      <w:highlight w:val="none"/>
                      <w:lang w:val="en-US" w:eastAsia="zh-CN"/>
                    </w:rPr>
                  </w:rPrChange>
                </w:rPr>
                <w:delText>9</w:delText>
              </w:r>
            </w:del>
            <w:ins w:id="319" w:author="方头大狮子" w:date="2026-06-17T16:36:00Z">
              <w:r>
                <w:rPr>
                  <w:rFonts w:hint="eastAsia" w:ascii="宋体" w:hAnsi="宋体" w:eastAsia="宋体" w:cs="宋体"/>
                  <w:color w:val="auto"/>
                  <w:sz w:val="24"/>
                  <w:szCs w:val="24"/>
                  <w:highlight w:val="none"/>
                  <w:lang w:val="en-US" w:eastAsia="zh-CN"/>
                  <w:rPrChange w:id="320" w:author="方头大狮子" w:date="2026-07-07T16:15:19Z">
                    <w:rPr>
                      <w:rFonts w:hint="eastAsia" w:ascii="宋体" w:hAnsi="宋体" w:eastAsia="宋体" w:cs="宋体"/>
                      <w:color w:val="000000"/>
                      <w:sz w:val="24"/>
                      <w:szCs w:val="24"/>
                      <w:highlight w:val="none"/>
                      <w:lang w:val="en-US" w:eastAsia="zh-CN"/>
                    </w:rPr>
                  </w:rPrChange>
                </w:rPr>
                <w:t>1</w:t>
              </w:r>
            </w:ins>
            <w:ins w:id="322" w:author="方头大狮子" w:date="2026-06-17T16:36:01Z">
              <w:r>
                <w:rPr>
                  <w:rFonts w:hint="eastAsia" w:ascii="宋体" w:hAnsi="宋体" w:eastAsia="宋体" w:cs="宋体"/>
                  <w:color w:val="auto"/>
                  <w:sz w:val="24"/>
                  <w:szCs w:val="24"/>
                  <w:highlight w:val="none"/>
                  <w:lang w:val="en-US" w:eastAsia="zh-CN"/>
                  <w:rPrChange w:id="323" w:author="方头大狮子" w:date="2026-07-07T16:15:19Z">
                    <w:rPr>
                      <w:rFonts w:hint="eastAsia" w:ascii="宋体" w:hAnsi="宋体" w:eastAsia="宋体" w:cs="宋体"/>
                      <w:color w:val="000000"/>
                      <w:sz w:val="24"/>
                      <w:szCs w:val="24"/>
                      <w:highlight w:val="none"/>
                      <w:lang w:val="en-US" w:eastAsia="zh-CN"/>
                    </w:rPr>
                  </w:rPrChange>
                </w:rPr>
                <w:t>0</w:t>
              </w:r>
            </w:ins>
          </w:p>
        </w:tc>
      </w:tr>
      <w:tr w14:paraId="74D2A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113" w:type="dxa"/>
            <w:vMerge w:val="continue"/>
            <w:noWrap w:val="0"/>
            <w:vAlign w:val="center"/>
          </w:tcPr>
          <w:p w14:paraId="610096E2">
            <w:pPr>
              <w:spacing w:line="400" w:lineRule="exact"/>
              <w:jc w:val="center"/>
              <w:rPr>
                <w:rFonts w:hint="default" w:ascii="宋体" w:hAnsi="宋体" w:eastAsia="宋体" w:cs="宋体"/>
                <w:color w:val="auto"/>
                <w:sz w:val="24"/>
                <w:szCs w:val="24"/>
                <w:highlight w:val="none"/>
                <w:lang w:val="en-US" w:eastAsia="zh-CN"/>
                <w:rPrChange w:id="325" w:author="方头大狮子" w:date="2026-07-07T16:15:19Z">
                  <w:rPr>
                    <w:rFonts w:hint="default" w:ascii="宋体" w:hAnsi="宋体" w:eastAsia="宋体" w:cs="宋体"/>
                    <w:color w:val="000000"/>
                    <w:sz w:val="24"/>
                    <w:szCs w:val="24"/>
                    <w:highlight w:val="none"/>
                    <w:lang w:val="en-US" w:eastAsia="zh-CN"/>
                  </w:rPr>
                </w:rPrChange>
              </w:rPr>
            </w:pPr>
          </w:p>
        </w:tc>
        <w:tc>
          <w:tcPr>
            <w:tcW w:w="1467" w:type="dxa"/>
            <w:shd w:val="clear" w:color="auto" w:fill="auto"/>
            <w:noWrap w:val="0"/>
            <w:vAlign w:val="center"/>
          </w:tcPr>
          <w:p w14:paraId="1C1B96C1">
            <w:pPr>
              <w:spacing w:line="400" w:lineRule="exact"/>
              <w:jc w:val="center"/>
              <w:rPr>
                <w:rFonts w:hint="default" w:ascii="宋体" w:hAnsi="宋体" w:eastAsia="宋体" w:cs="宋体"/>
                <w:color w:val="auto"/>
                <w:sz w:val="24"/>
                <w:szCs w:val="24"/>
                <w:highlight w:val="none"/>
                <w:lang w:val="en-US" w:eastAsia="zh-CN"/>
                <w:rPrChange w:id="326" w:author="方头大狮子" w:date="2026-07-07T16:15:19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327" w:author="方头大狮子" w:date="2026-07-07T16:15:19Z">
                  <w:rPr>
                    <w:rFonts w:hint="eastAsia" w:ascii="宋体" w:hAnsi="宋体" w:eastAsia="宋体" w:cs="宋体"/>
                    <w:color w:val="000000"/>
                    <w:sz w:val="24"/>
                    <w:szCs w:val="24"/>
                    <w:highlight w:val="none"/>
                    <w:lang w:val="en-US" w:eastAsia="zh-CN"/>
                  </w:rPr>
                </w:rPrChange>
              </w:rPr>
              <w:t>售后服务方案</w:t>
            </w:r>
          </w:p>
        </w:tc>
        <w:tc>
          <w:tcPr>
            <w:tcW w:w="5707" w:type="dxa"/>
            <w:shd w:val="clear" w:color="auto" w:fill="auto"/>
            <w:noWrap w:val="0"/>
            <w:vAlign w:val="top"/>
          </w:tcPr>
          <w:p w14:paraId="57901C39">
            <w:pPr>
              <w:spacing w:line="400" w:lineRule="exact"/>
              <w:jc w:val="left"/>
              <w:rPr>
                <w:ins w:id="328" w:author="方头大狮子" w:date="2026-06-17T13:05:24Z"/>
                <w:rFonts w:hint="eastAsia" w:ascii="宋体" w:hAnsi="宋体" w:eastAsia="宋体" w:cs="宋体"/>
                <w:color w:val="auto"/>
                <w:sz w:val="24"/>
                <w:szCs w:val="24"/>
                <w:highlight w:val="none"/>
                <w:lang w:val="en-US" w:eastAsia="zh-CN"/>
                <w:rPrChange w:id="329" w:author="方头大狮子" w:date="2026-07-07T16:15:19Z">
                  <w:rPr>
                    <w:ins w:id="330" w:author="方头大狮子" w:date="2026-06-17T13:05:24Z"/>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331" w:author="方头大狮子" w:date="2026-07-07T16:15:19Z">
                  <w:rPr>
                    <w:rFonts w:hint="eastAsia" w:ascii="宋体" w:hAnsi="宋体" w:eastAsia="宋体" w:cs="宋体"/>
                    <w:color w:val="000000"/>
                    <w:sz w:val="24"/>
                    <w:szCs w:val="24"/>
                    <w:highlight w:val="none"/>
                    <w:lang w:val="en-US" w:eastAsia="zh-CN"/>
                  </w:rPr>
                </w:rPrChange>
              </w:rPr>
              <w:t>提供供应商</w:t>
            </w:r>
            <w:ins w:id="332" w:author="方头大狮子" w:date="2026-06-17T13:05:24Z">
              <w:r>
                <w:rPr>
                  <w:rFonts w:hint="eastAsia" w:ascii="宋体" w:hAnsi="宋体" w:eastAsia="宋体" w:cs="宋体"/>
                  <w:color w:val="auto"/>
                  <w:sz w:val="24"/>
                  <w:szCs w:val="24"/>
                  <w:highlight w:val="none"/>
                  <w:lang w:val="en-US" w:eastAsia="zh-CN"/>
                  <w:rPrChange w:id="333" w:author="方头大狮子" w:date="2026-07-07T16:15:19Z">
                    <w:rPr>
                      <w:rFonts w:hint="eastAsia" w:ascii="宋体" w:hAnsi="宋体" w:eastAsia="宋体" w:cs="宋体"/>
                      <w:color w:val="000000"/>
                      <w:sz w:val="24"/>
                      <w:szCs w:val="24"/>
                      <w:highlight w:val="none"/>
                      <w:lang w:val="en-US" w:eastAsia="zh-CN"/>
                    </w:rPr>
                  </w:rPrChange>
                </w:rPr>
                <w:t>针对本项目采购需求制定售后服务方案（内容同时包括：专门售后服务人员的岗位及工作安排、跟进人员、问题改进及措施、解决纠纷及措施、全过程跟进服务的安排）：</w:t>
              </w:r>
            </w:ins>
          </w:p>
          <w:p w14:paraId="4914D84D">
            <w:pPr>
              <w:spacing w:line="400" w:lineRule="exact"/>
              <w:jc w:val="left"/>
              <w:rPr>
                <w:rFonts w:hint="eastAsia" w:ascii="宋体" w:hAnsi="宋体" w:eastAsia="宋体" w:cs="宋体"/>
                <w:color w:val="auto"/>
                <w:sz w:val="24"/>
                <w:szCs w:val="24"/>
                <w:highlight w:val="none"/>
                <w:lang w:val="en-US" w:eastAsia="zh-CN"/>
                <w:rPrChange w:id="335" w:author="方头大狮子" w:date="2026-07-07T16:15:19Z">
                  <w:rPr>
                    <w:rFonts w:hint="eastAsia" w:ascii="宋体" w:hAnsi="宋体" w:eastAsia="宋体" w:cs="宋体"/>
                    <w:color w:val="000000"/>
                    <w:sz w:val="24"/>
                    <w:szCs w:val="24"/>
                    <w:highlight w:val="none"/>
                    <w:lang w:val="en-US" w:eastAsia="zh-CN"/>
                  </w:rPr>
                </w:rPrChange>
              </w:rPr>
            </w:pPr>
            <w:ins w:id="336" w:author="方头大狮子" w:date="2026-06-17T13:38:16Z">
              <w:r>
                <w:rPr>
                  <w:rFonts w:hint="eastAsia" w:ascii="宋体" w:hAnsi="宋体" w:eastAsia="宋体" w:cs="宋体"/>
                  <w:color w:val="auto"/>
                  <w:sz w:val="24"/>
                  <w:szCs w:val="24"/>
                  <w:highlight w:val="none"/>
                  <w:lang w:val="en-US" w:eastAsia="zh-CN"/>
                  <w:rPrChange w:id="337" w:author="方头大狮子" w:date="2026-07-07T16:15:19Z">
                    <w:rPr>
                      <w:rFonts w:hint="eastAsia" w:ascii="宋体" w:hAnsi="宋体" w:eastAsia="宋体" w:cs="宋体"/>
                      <w:color w:val="000000"/>
                      <w:sz w:val="24"/>
                      <w:szCs w:val="24"/>
                      <w:highlight w:val="none"/>
                      <w:lang w:val="en-US" w:eastAsia="zh-CN"/>
                    </w:rPr>
                  </w:rPrChange>
                </w:rPr>
                <w:t>供应商</w:t>
              </w:r>
            </w:ins>
            <w:ins w:id="339" w:author="方头大狮子" w:date="2026-06-17T13:05:24Z">
              <w:r>
                <w:rPr>
                  <w:rFonts w:hint="eastAsia" w:ascii="宋体" w:hAnsi="宋体" w:eastAsia="宋体" w:cs="宋体"/>
                  <w:color w:val="auto"/>
                  <w:sz w:val="24"/>
                  <w:szCs w:val="24"/>
                  <w:highlight w:val="none"/>
                  <w:lang w:val="en-US" w:eastAsia="zh-CN"/>
                  <w:rPrChange w:id="340" w:author="方头大狮子" w:date="2026-07-07T16:15:19Z">
                    <w:rPr>
                      <w:rFonts w:hint="eastAsia" w:ascii="宋体" w:hAnsi="宋体" w:eastAsia="宋体" w:cs="宋体"/>
                      <w:color w:val="000000"/>
                      <w:sz w:val="24"/>
                      <w:szCs w:val="24"/>
                      <w:highlight w:val="none"/>
                      <w:lang w:val="en-US" w:eastAsia="zh-CN"/>
                    </w:rPr>
                  </w:rPrChange>
                </w:rPr>
                <w:t>能提供售后服务方案，且内容完整包括专职人员的岗位及工作安排、跟进人员、问题改进及措施、全过程跟进服务的安排、解决纠纷及措施的内容，得8分；</w:t>
              </w:r>
            </w:ins>
            <w:ins w:id="342" w:author="方头大狮子" w:date="2026-06-17T13:38:17Z">
              <w:r>
                <w:rPr>
                  <w:rFonts w:hint="eastAsia" w:ascii="宋体" w:hAnsi="宋体" w:eastAsia="宋体" w:cs="宋体"/>
                  <w:color w:val="auto"/>
                  <w:sz w:val="24"/>
                  <w:szCs w:val="24"/>
                  <w:highlight w:val="none"/>
                  <w:lang w:val="en-US" w:eastAsia="zh-CN"/>
                  <w:rPrChange w:id="343" w:author="方头大狮子" w:date="2026-07-07T16:15:19Z">
                    <w:rPr>
                      <w:rFonts w:hint="eastAsia" w:ascii="宋体" w:hAnsi="宋体" w:eastAsia="宋体" w:cs="宋体"/>
                      <w:color w:val="000000"/>
                      <w:sz w:val="24"/>
                      <w:szCs w:val="24"/>
                      <w:highlight w:val="none"/>
                      <w:lang w:val="en-US" w:eastAsia="zh-CN"/>
                    </w:rPr>
                  </w:rPrChange>
                </w:rPr>
                <w:t>供应商</w:t>
              </w:r>
            </w:ins>
            <w:ins w:id="345" w:author="方头大狮子" w:date="2026-06-17T13:05:24Z">
              <w:r>
                <w:rPr>
                  <w:rFonts w:hint="eastAsia" w:ascii="宋体" w:hAnsi="宋体" w:eastAsia="宋体" w:cs="宋体"/>
                  <w:color w:val="auto"/>
                  <w:sz w:val="24"/>
                  <w:szCs w:val="24"/>
                  <w:highlight w:val="none"/>
                  <w:lang w:val="en-US" w:eastAsia="zh-CN"/>
                  <w:rPrChange w:id="346" w:author="方头大狮子" w:date="2026-07-07T16:15:19Z">
                    <w:rPr>
                      <w:rFonts w:hint="eastAsia" w:ascii="宋体" w:hAnsi="宋体" w:eastAsia="宋体" w:cs="宋体"/>
                      <w:color w:val="000000"/>
                      <w:sz w:val="24"/>
                      <w:szCs w:val="24"/>
                      <w:highlight w:val="none"/>
                      <w:lang w:val="en-US" w:eastAsia="zh-CN"/>
                    </w:rPr>
                  </w:rPrChange>
                </w:rPr>
                <w:t>提供的售后服务方案内容满足采购需求，同时具有保障措施的得5分；售后服务方案部分内容满足采购需求的得2分</w:t>
              </w:r>
            </w:ins>
            <w:ins w:id="348" w:author="方头大狮子" w:date="2026-06-17T13:05:29Z">
              <w:r>
                <w:rPr>
                  <w:rFonts w:hint="eastAsia" w:ascii="宋体" w:hAnsi="宋体" w:eastAsia="宋体" w:cs="宋体"/>
                  <w:color w:val="auto"/>
                  <w:sz w:val="24"/>
                  <w:szCs w:val="24"/>
                  <w:highlight w:val="none"/>
                  <w:lang w:val="en-US" w:eastAsia="zh-CN"/>
                  <w:rPrChange w:id="349" w:author="方头大狮子" w:date="2026-07-07T16:15:19Z">
                    <w:rPr>
                      <w:rFonts w:hint="eastAsia" w:ascii="宋体" w:hAnsi="宋体" w:eastAsia="宋体" w:cs="宋体"/>
                      <w:color w:val="000000"/>
                      <w:sz w:val="24"/>
                      <w:szCs w:val="24"/>
                      <w:highlight w:val="none"/>
                      <w:lang w:val="en-US" w:eastAsia="zh-CN"/>
                    </w:rPr>
                  </w:rPrChange>
                </w:rPr>
                <w:t>；</w:t>
              </w:r>
            </w:ins>
            <w:r>
              <w:rPr>
                <w:rFonts w:hint="eastAsia" w:ascii="宋体" w:hAnsi="宋体" w:eastAsia="宋体" w:cs="宋体"/>
                <w:color w:val="auto"/>
                <w:sz w:val="24"/>
                <w:szCs w:val="24"/>
                <w:highlight w:val="none"/>
                <w:lang w:val="en-US" w:eastAsia="zh-CN"/>
                <w:rPrChange w:id="351" w:author="方头大狮子" w:date="2026-07-07T16:15:19Z">
                  <w:rPr>
                    <w:rFonts w:hint="eastAsia" w:ascii="宋体" w:hAnsi="宋体" w:eastAsia="宋体" w:cs="宋体"/>
                    <w:color w:val="000000"/>
                    <w:sz w:val="24"/>
                    <w:szCs w:val="24"/>
                    <w:highlight w:val="none"/>
                    <w:lang w:val="en-US" w:eastAsia="zh-CN"/>
                  </w:rPr>
                </w:rPrChange>
              </w:rPr>
              <w:t>不提供的不得分。</w:t>
            </w:r>
          </w:p>
        </w:tc>
        <w:tc>
          <w:tcPr>
            <w:tcW w:w="730" w:type="dxa"/>
            <w:shd w:val="clear" w:color="auto" w:fill="auto"/>
            <w:noWrap w:val="0"/>
            <w:vAlign w:val="center"/>
          </w:tcPr>
          <w:p w14:paraId="5F550963">
            <w:pPr>
              <w:spacing w:line="400" w:lineRule="exact"/>
              <w:jc w:val="center"/>
              <w:rPr>
                <w:rFonts w:hint="default" w:ascii="宋体" w:hAnsi="宋体" w:eastAsia="宋体" w:cs="宋体"/>
                <w:color w:val="auto"/>
                <w:sz w:val="24"/>
                <w:szCs w:val="24"/>
                <w:highlight w:val="none"/>
                <w:lang w:val="en-US" w:eastAsia="zh-CN"/>
                <w:rPrChange w:id="352" w:author="方头大狮子" w:date="2026-07-07T16:15:19Z">
                  <w:rPr>
                    <w:rFonts w:hint="default" w:ascii="宋体" w:hAnsi="宋体" w:eastAsia="宋体" w:cs="宋体"/>
                    <w:color w:val="000000"/>
                    <w:sz w:val="24"/>
                    <w:szCs w:val="24"/>
                    <w:highlight w:val="yellow"/>
                    <w:lang w:val="en-US" w:eastAsia="zh-CN"/>
                  </w:rPr>
                </w:rPrChange>
              </w:rPr>
            </w:pPr>
            <w:ins w:id="353" w:author="方头大狮子" w:date="2026-06-17T13:06:00Z">
              <w:r>
                <w:rPr>
                  <w:rFonts w:hint="eastAsia" w:ascii="宋体" w:hAnsi="宋体" w:eastAsia="宋体" w:cs="宋体"/>
                  <w:color w:val="auto"/>
                  <w:sz w:val="24"/>
                  <w:szCs w:val="24"/>
                  <w:highlight w:val="none"/>
                  <w:lang w:val="en-US" w:eastAsia="zh-CN"/>
                  <w:rPrChange w:id="354" w:author="方头大狮子" w:date="2026-07-07T16:15:19Z">
                    <w:rPr>
                      <w:rFonts w:hint="eastAsia" w:ascii="宋体" w:hAnsi="宋体" w:eastAsia="宋体" w:cs="宋体"/>
                      <w:color w:val="000000"/>
                      <w:sz w:val="24"/>
                      <w:szCs w:val="24"/>
                      <w:highlight w:val="yellow"/>
                      <w:lang w:val="en-US" w:eastAsia="zh-CN"/>
                    </w:rPr>
                  </w:rPrChange>
                </w:rPr>
                <w:t>8</w:t>
              </w:r>
            </w:ins>
          </w:p>
        </w:tc>
      </w:tr>
      <w:tr w14:paraId="70D92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13" w:type="dxa"/>
            <w:vMerge w:val="restart"/>
            <w:noWrap w:val="0"/>
            <w:vAlign w:val="center"/>
          </w:tcPr>
          <w:p w14:paraId="01F00769">
            <w:pPr>
              <w:spacing w:line="400" w:lineRule="exact"/>
              <w:jc w:val="center"/>
              <w:rPr>
                <w:rFonts w:hint="eastAsia" w:ascii="宋体" w:hAnsi="宋体" w:eastAsia="宋体" w:cs="宋体"/>
                <w:color w:val="auto"/>
                <w:sz w:val="24"/>
                <w:szCs w:val="24"/>
                <w:highlight w:val="none"/>
                <w:lang w:val="en-US" w:eastAsia="zh-CN"/>
                <w:rPrChange w:id="356"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357" w:author="方头大狮子" w:date="2026-07-07T16:15:19Z">
                  <w:rPr>
                    <w:rFonts w:hint="eastAsia" w:ascii="宋体" w:hAnsi="宋体" w:eastAsia="宋体" w:cs="宋体"/>
                    <w:color w:val="000000"/>
                    <w:sz w:val="24"/>
                    <w:szCs w:val="24"/>
                    <w:highlight w:val="none"/>
                    <w:lang w:val="en-US" w:eastAsia="zh-CN"/>
                  </w:rPr>
                </w:rPrChange>
              </w:rPr>
              <w:t>商务评分</w:t>
            </w:r>
          </w:p>
          <w:p w14:paraId="288CE773">
            <w:pPr>
              <w:spacing w:line="400" w:lineRule="exact"/>
              <w:jc w:val="center"/>
              <w:rPr>
                <w:rFonts w:hint="default" w:ascii="宋体" w:hAnsi="宋体" w:eastAsia="宋体" w:cs="宋体"/>
                <w:color w:val="auto"/>
                <w:sz w:val="24"/>
                <w:szCs w:val="24"/>
                <w:highlight w:val="none"/>
                <w:lang w:val="en-US" w:eastAsia="zh-CN"/>
                <w:rPrChange w:id="358" w:author="方头大狮子" w:date="2026-07-07T16:15:19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359" w:author="方头大狮子" w:date="2026-07-07T16:15:19Z">
                  <w:rPr>
                    <w:rFonts w:hint="eastAsia" w:ascii="宋体" w:hAnsi="宋体" w:eastAsia="宋体" w:cs="宋体"/>
                    <w:color w:val="000000"/>
                    <w:sz w:val="24"/>
                    <w:szCs w:val="24"/>
                    <w:highlight w:val="none"/>
                    <w:lang w:val="en-US" w:eastAsia="zh-CN"/>
                  </w:rPr>
                </w:rPrChange>
              </w:rPr>
              <w:t>（28分）</w:t>
            </w:r>
          </w:p>
        </w:tc>
        <w:tc>
          <w:tcPr>
            <w:tcW w:w="1467" w:type="dxa"/>
            <w:shd w:val="clear" w:color="auto" w:fill="auto"/>
            <w:noWrap w:val="0"/>
            <w:vAlign w:val="center"/>
          </w:tcPr>
          <w:p w14:paraId="3BCE4428">
            <w:pPr>
              <w:spacing w:line="400" w:lineRule="exact"/>
              <w:jc w:val="center"/>
              <w:rPr>
                <w:rFonts w:hint="eastAsia" w:ascii="宋体" w:hAnsi="宋体" w:eastAsia="宋体" w:cs="宋体"/>
                <w:color w:val="auto"/>
                <w:sz w:val="24"/>
                <w:szCs w:val="24"/>
                <w:highlight w:val="none"/>
                <w:lang w:val="en-US" w:eastAsia="zh-CN"/>
                <w:rPrChange w:id="360"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361" w:author="方头大狮子" w:date="2026-07-07T16:15:19Z">
                  <w:rPr>
                    <w:rFonts w:hint="eastAsia" w:ascii="宋体" w:hAnsi="宋体" w:eastAsia="宋体" w:cs="宋体"/>
                    <w:color w:val="000000"/>
                    <w:sz w:val="24"/>
                    <w:szCs w:val="24"/>
                    <w:highlight w:val="none"/>
                    <w:lang w:val="en-US" w:eastAsia="zh-CN"/>
                  </w:rPr>
                </w:rPrChange>
              </w:rPr>
              <w:t>技术支持</w:t>
            </w:r>
          </w:p>
        </w:tc>
        <w:tc>
          <w:tcPr>
            <w:tcW w:w="5707" w:type="dxa"/>
            <w:shd w:val="clear" w:color="auto" w:fill="auto"/>
            <w:noWrap w:val="0"/>
            <w:vAlign w:val="top"/>
          </w:tcPr>
          <w:p w14:paraId="48E0927E">
            <w:pPr>
              <w:spacing w:line="400" w:lineRule="exact"/>
              <w:jc w:val="left"/>
              <w:rPr>
                <w:rFonts w:hint="eastAsia" w:ascii="宋体" w:hAnsi="宋体" w:eastAsia="宋体" w:cs="宋体"/>
                <w:color w:val="auto"/>
                <w:sz w:val="24"/>
                <w:szCs w:val="24"/>
                <w:highlight w:val="none"/>
                <w:lang w:val="en-US" w:eastAsia="zh-CN"/>
                <w:rPrChange w:id="362"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363" w:author="方头大狮子" w:date="2026-07-07T16:15:19Z">
                  <w:rPr>
                    <w:rFonts w:hint="eastAsia" w:ascii="宋体" w:hAnsi="宋体" w:eastAsia="宋体" w:cs="宋体"/>
                    <w:color w:val="000000"/>
                    <w:sz w:val="24"/>
                    <w:szCs w:val="24"/>
                    <w:highlight w:val="none"/>
                    <w:lang w:val="en-US" w:eastAsia="zh-CN"/>
                  </w:rPr>
                </w:rPrChange>
              </w:rPr>
              <w:t>数据交付后提供不少于6个月的技术答疑与支持服务。（供应商提供承诺书加盖单位公章。）</w:t>
            </w:r>
          </w:p>
        </w:tc>
        <w:tc>
          <w:tcPr>
            <w:tcW w:w="730" w:type="dxa"/>
            <w:shd w:val="clear" w:color="auto" w:fill="auto"/>
            <w:noWrap w:val="0"/>
            <w:vAlign w:val="center"/>
          </w:tcPr>
          <w:p w14:paraId="682D210F">
            <w:pPr>
              <w:spacing w:line="400" w:lineRule="exact"/>
              <w:jc w:val="center"/>
              <w:rPr>
                <w:rFonts w:hint="eastAsia" w:ascii="宋体" w:hAnsi="宋体" w:eastAsia="宋体" w:cs="宋体"/>
                <w:color w:val="auto"/>
                <w:sz w:val="24"/>
                <w:szCs w:val="24"/>
                <w:highlight w:val="none"/>
                <w:lang w:val="en-US" w:eastAsia="zh-CN"/>
                <w:rPrChange w:id="364"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365" w:author="方头大狮子" w:date="2026-07-07T16:15:19Z">
                  <w:rPr>
                    <w:rFonts w:hint="eastAsia" w:ascii="宋体" w:hAnsi="宋体" w:eastAsia="宋体" w:cs="宋体"/>
                    <w:color w:val="000000"/>
                    <w:sz w:val="24"/>
                    <w:szCs w:val="24"/>
                    <w:highlight w:val="none"/>
                    <w:lang w:val="en-US" w:eastAsia="zh-CN"/>
                  </w:rPr>
                </w:rPrChange>
              </w:rPr>
              <w:t>5</w:t>
            </w:r>
          </w:p>
        </w:tc>
      </w:tr>
      <w:tr w14:paraId="368F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13" w:type="dxa"/>
            <w:vMerge w:val="continue"/>
            <w:noWrap w:val="0"/>
            <w:vAlign w:val="center"/>
          </w:tcPr>
          <w:p w14:paraId="3FC2344B">
            <w:pPr>
              <w:spacing w:line="400" w:lineRule="exact"/>
              <w:jc w:val="center"/>
              <w:rPr>
                <w:rFonts w:hint="default" w:ascii="宋体" w:hAnsi="宋体" w:eastAsia="宋体" w:cs="宋体"/>
                <w:color w:val="auto"/>
                <w:sz w:val="24"/>
                <w:szCs w:val="24"/>
                <w:highlight w:val="none"/>
                <w:lang w:val="en-US" w:eastAsia="zh-CN"/>
                <w:rPrChange w:id="366" w:author="方头大狮子" w:date="2026-07-07T16:15:19Z">
                  <w:rPr>
                    <w:rFonts w:hint="default" w:ascii="宋体" w:hAnsi="宋体" w:eastAsia="宋体" w:cs="宋体"/>
                    <w:color w:val="000000"/>
                    <w:sz w:val="24"/>
                    <w:szCs w:val="24"/>
                    <w:highlight w:val="none"/>
                    <w:lang w:val="en-US" w:eastAsia="zh-CN"/>
                  </w:rPr>
                </w:rPrChange>
              </w:rPr>
            </w:pPr>
          </w:p>
        </w:tc>
        <w:tc>
          <w:tcPr>
            <w:tcW w:w="1467" w:type="dxa"/>
            <w:shd w:val="clear" w:color="auto" w:fill="auto"/>
            <w:noWrap w:val="0"/>
            <w:vAlign w:val="center"/>
          </w:tcPr>
          <w:p w14:paraId="764A0E4D">
            <w:pPr>
              <w:spacing w:line="400" w:lineRule="exact"/>
              <w:jc w:val="center"/>
              <w:rPr>
                <w:rFonts w:hint="eastAsia" w:ascii="宋体" w:hAnsi="宋体" w:eastAsia="宋体" w:cs="宋体"/>
                <w:color w:val="auto"/>
                <w:sz w:val="24"/>
                <w:szCs w:val="24"/>
                <w:highlight w:val="none"/>
                <w:lang w:val="en-US" w:eastAsia="zh-CN"/>
                <w:rPrChange w:id="367" w:author="方头大狮子" w:date="2026-07-07T16:15:19Z">
                  <w:rPr>
                    <w:rFonts w:hint="eastAsia" w:ascii="宋体" w:hAnsi="宋体" w:eastAsia="宋体" w:cs="宋体"/>
                    <w:color w:val="000000"/>
                    <w:sz w:val="24"/>
                    <w:szCs w:val="24"/>
                    <w:highlight w:val="yellow"/>
                    <w:lang w:val="en-US" w:eastAsia="zh-CN"/>
                  </w:rPr>
                </w:rPrChange>
              </w:rPr>
            </w:pPr>
            <w:r>
              <w:rPr>
                <w:rFonts w:hint="eastAsia" w:ascii="宋体" w:hAnsi="宋体" w:eastAsia="宋体" w:cs="宋体"/>
                <w:color w:val="auto"/>
                <w:highlight w:val="none"/>
                <w:rPrChange w:id="368" w:author="方头大狮子" w:date="2026-07-07T16:15:19Z">
                  <w:rPr>
                    <w:rFonts w:hint="eastAsia" w:ascii="宋体" w:hAnsi="宋体" w:eastAsia="宋体" w:cs="宋体"/>
                    <w:color w:val="000000"/>
                  </w:rPr>
                </w:rPrChange>
              </w:rPr>
              <w:t>认证证书</w:t>
            </w:r>
          </w:p>
        </w:tc>
        <w:tc>
          <w:tcPr>
            <w:tcW w:w="5707" w:type="dxa"/>
            <w:shd w:val="clear" w:color="auto" w:fill="auto"/>
            <w:noWrap w:val="0"/>
            <w:vAlign w:val="top"/>
          </w:tcPr>
          <w:p w14:paraId="34B7026A">
            <w:pPr>
              <w:spacing w:line="400" w:lineRule="exact"/>
              <w:jc w:val="left"/>
              <w:rPr>
                <w:rFonts w:hint="eastAsia" w:ascii="宋体" w:hAnsi="宋体" w:eastAsia="宋体" w:cs="宋体"/>
                <w:color w:val="auto"/>
                <w:sz w:val="24"/>
                <w:szCs w:val="24"/>
                <w:highlight w:val="none"/>
                <w:lang w:val="en-US" w:eastAsia="zh-CN"/>
                <w:rPrChange w:id="369" w:author="方头大狮子" w:date="2026-07-07T16:15:19Z">
                  <w:rPr>
                    <w:rFonts w:hint="eastAsia" w:ascii="宋体" w:hAnsi="宋体" w:eastAsia="宋体" w:cs="宋体"/>
                    <w:color w:val="000000"/>
                    <w:sz w:val="24"/>
                    <w:szCs w:val="24"/>
                    <w:highlight w:val="yellow"/>
                    <w:lang w:val="en-US" w:eastAsia="zh-CN"/>
                  </w:rPr>
                </w:rPrChange>
              </w:rPr>
            </w:pPr>
            <w:r>
              <w:rPr>
                <w:rFonts w:hint="eastAsia" w:ascii="宋体" w:hAnsi="宋体" w:eastAsia="宋体" w:cs="宋体"/>
                <w:color w:val="auto"/>
                <w:highlight w:val="none"/>
                <w:rPrChange w:id="370" w:author="方头大狮子" w:date="2026-07-07T16:15:19Z">
                  <w:rPr>
                    <w:rFonts w:hint="eastAsia" w:ascii="宋体" w:hAnsi="宋体" w:eastAsia="宋体" w:cs="宋体"/>
                    <w:color w:val="000000"/>
                  </w:rPr>
                </w:rPrChange>
              </w:rPr>
              <w:t>供应商具有</w:t>
            </w:r>
            <w:r>
              <w:rPr>
                <w:rFonts w:ascii="宋体" w:hAnsi="宋体" w:eastAsia="宋体" w:cs="宋体"/>
                <w:color w:val="auto"/>
                <w:highlight w:val="none"/>
                <w:rPrChange w:id="371" w:author="方头大狮子" w:date="2026-07-07T16:15:19Z">
                  <w:rPr>
                    <w:rFonts w:ascii="宋体" w:hAnsi="宋体" w:eastAsia="宋体" w:cs="宋体"/>
                    <w:color w:val="000000"/>
                  </w:rPr>
                </w:rPrChange>
              </w:rPr>
              <w:t>CNAS</w:t>
            </w:r>
            <w:r>
              <w:rPr>
                <w:rFonts w:hint="eastAsia" w:ascii="宋体" w:hAnsi="宋体" w:eastAsia="宋体" w:cs="宋体"/>
                <w:color w:val="auto"/>
                <w:highlight w:val="none"/>
                <w:rPrChange w:id="372" w:author="方头大狮子" w:date="2026-07-07T16:15:19Z">
                  <w:rPr>
                    <w:rFonts w:hint="eastAsia" w:ascii="宋体" w:hAnsi="宋体" w:eastAsia="宋体" w:cs="宋体"/>
                    <w:color w:val="000000"/>
                  </w:rPr>
                </w:rPrChange>
              </w:rPr>
              <w:t>认证须提供有效证书复印件并加盖公章，得</w:t>
            </w:r>
            <w:r>
              <w:rPr>
                <w:rFonts w:ascii="宋体" w:hAnsi="宋体" w:eastAsia="宋体" w:cs="宋体"/>
                <w:color w:val="auto"/>
                <w:highlight w:val="none"/>
                <w:rPrChange w:id="373" w:author="方头大狮子" w:date="2026-07-07T16:15:19Z">
                  <w:rPr>
                    <w:rFonts w:ascii="宋体" w:hAnsi="宋体" w:eastAsia="宋体" w:cs="宋体"/>
                    <w:color w:val="000000"/>
                  </w:rPr>
                </w:rPrChange>
              </w:rPr>
              <w:t>2</w:t>
            </w:r>
            <w:r>
              <w:rPr>
                <w:rFonts w:hint="eastAsia" w:ascii="宋体" w:hAnsi="宋体" w:eastAsia="宋体" w:cs="宋体"/>
                <w:color w:val="auto"/>
                <w:highlight w:val="none"/>
                <w:rPrChange w:id="374" w:author="方头大狮子" w:date="2026-07-07T16:15:19Z">
                  <w:rPr>
                    <w:rFonts w:hint="eastAsia" w:ascii="宋体" w:hAnsi="宋体" w:eastAsia="宋体" w:cs="宋体"/>
                    <w:color w:val="000000"/>
                  </w:rPr>
                </w:rPrChange>
              </w:rPr>
              <w:t>分，不提供不得分。最高得</w:t>
            </w:r>
            <w:r>
              <w:rPr>
                <w:rFonts w:hint="eastAsia" w:ascii="宋体" w:hAnsi="宋体" w:eastAsia="宋体" w:cs="宋体"/>
                <w:color w:val="auto"/>
                <w:highlight w:val="none"/>
                <w:lang w:val="en-US" w:eastAsia="zh-CN"/>
                <w:rPrChange w:id="375" w:author="方头大狮子" w:date="2026-07-07T16:15:19Z">
                  <w:rPr>
                    <w:rFonts w:hint="eastAsia" w:ascii="宋体" w:hAnsi="宋体" w:eastAsia="宋体" w:cs="宋体"/>
                    <w:color w:val="000000"/>
                    <w:lang w:val="en-US" w:eastAsia="zh-CN"/>
                  </w:rPr>
                </w:rPrChange>
              </w:rPr>
              <w:t>2</w:t>
            </w:r>
            <w:r>
              <w:rPr>
                <w:rFonts w:hint="eastAsia" w:ascii="宋体" w:hAnsi="宋体" w:eastAsia="宋体" w:cs="宋体"/>
                <w:color w:val="auto"/>
                <w:highlight w:val="none"/>
                <w:rPrChange w:id="376" w:author="方头大狮子" w:date="2026-07-07T16:15:19Z">
                  <w:rPr>
                    <w:rFonts w:hint="eastAsia" w:ascii="宋体" w:hAnsi="宋体" w:eastAsia="宋体" w:cs="宋体"/>
                    <w:color w:val="000000"/>
                  </w:rPr>
                </w:rPrChange>
              </w:rPr>
              <w:t>分。</w:t>
            </w:r>
          </w:p>
        </w:tc>
        <w:tc>
          <w:tcPr>
            <w:tcW w:w="730" w:type="dxa"/>
            <w:shd w:val="clear" w:color="auto" w:fill="auto"/>
            <w:noWrap w:val="0"/>
            <w:vAlign w:val="center"/>
          </w:tcPr>
          <w:p w14:paraId="5DC7A7BF">
            <w:pPr>
              <w:spacing w:line="400" w:lineRule="exact"/>
              <w:jc w:val="center"/>
              <w:rPr>
                <w:rFonts w:hint="default" w:ascii="宋体" w:hAnsi="宋体" w:eastAsia="宋体" w:cs="宋体"/>
                <w:color w:val="auto"/>
                <w:sz w:val="24"/>
                <w:szCs w:val="24"/>
                <w:highlight w:val="none"/>
                <w:lang w:val="en-US" w:eastAsia="zh-CN"/>
                <w:rPrChange w:id="377" w:author="方头大狮子" w:date="2026-07-07T16:15:19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378" w:author="方头大狮子" w:date="2026-07-07T16:15:19Z">
                  <w:rPr>
                    <w:rFonts w:hint="eastAsia" w:ascii="宋体" w:hAnsi="宋体" w:eastAsia="宋体" w:cs="宋体"/>
                    <w:color w:val="000000"/>
                    <w:sz w:val="24"/>
                    <w:szCs w:val="24"/>
                    <w:highlight w:val="none"/>
                    <w:lang w:val="en-US" w:eastAsia="zh-CN"/>
                  </w:rPr>
                </w:rPrChange>
              </w:rPr>
              <w:t>2</w:t>
            </w:r>
          </w:p>
        </w:tc>
      </w:tr>
      <w:tr w14:paraId="2C285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13" w:type="dxa"/>
            <w:vMerge w:val="continue"/>
            <w:noWrap w:val="0"/>
            <w:vAlign w:val="center"/>
          </w:tcPr>
          <w:p w14:paraId="0899146C">
            <w:pPr>
              <w:spacing w:line="400" w:lineRule="exact"/>
              <w:jc w:val="center"/>
              <w:rPr>
                <w:rFonts w:hint="eastAsia" w:ascii="宋体" w:hAnsi="宋体" w:eastAsia="宋体" w:cs="宋体"/>
                <w:color w:val="auto"/>
                <w:sz w:val="24"/>
                <w:szCs w:val="24"/>
                <w:highlight w:val="none"/>
                <w:lang w:val="en-US" w:eastAsia="zh-CN"/>
                <w:rPrChange w:id="379" w:author="方头大狮子" w:date="2026-07-07T16:15:19Z">
                  <w:rPr>
                    <w:rFonts w:hint="eastAsia" w:ascii="宋体" w:hAnsi="宋体" w:eastAsia="宋体" w:cs="宋体"/>
                    <w:color w:val="000000"/>
                    <w:sz w:val="24"/>
                    <w:szCs w:val="24"/>
                    <w:highlight w:val="none"/>
                    <w:lang w:val="en-US" w:eastAsia="zh-CN"/>
                  </w:rPr>
                </w:rPrChange>
              </w:rPr>
            </w:pPr>
          </w:p>
        </w:tc>
        <w:tc>
          <w:tcPr>
            <w:tcW w:w="1467" w:type="dxa"/>
            <w:shd w:val="clear" w:color="auto" w:fill="auto"/>
            <w:noWrap w:val="0"/>
            <w:vAlign w:val="center"/>
          </w:tcPr>
          <w:p w14:paraId="49B0B2E8">
            <w:pPr>
              <w:spacing w:line="400" w:lineRule="exact"/>
              <w:jc w:val="center"/>
              <w:rPr>
                <w:rFonts w:hint="eastAsia" w:ascii="宋体" w:hAnsi="宋体" w:eastAsia="宋体" w:cs="宋体"/>
                <w:color w:val="auto"/>
                <w:sz w:val="24"/>
                <w:szCs w:val="24"/>
                <w:highlight w:val="none"/>
                <w:rPrChange w:id="380" w:author="方头大狮子" w:date="2026-07-07T16:15:19Z">
                  <w:rPr>
                    <w:rFonts w:hint="eastAsia" w:ascii="宋体" w:hAnsi="宋体" w:eastAsia="宋体" w:cs="宋体"/>
                    <w:color w:val="000000"/>
                    <w:sz w:val="24"/>
                    <w:szCs w:val="24"/>
                    <w:highlight w:val="none"/>
                  </w:rPr>
                </w:rPrChange>
              </w:rPr>
            </w:pPr>
          </w:p>
          <w:p w14:paraId="76A83336">
            <w:pPr>
              <w:spacing w:line="400" w:lineRule="exact"/>
              <w:jc w:val="center"/>
              <w:rPr>
                <w:rFonts w:hint="eastAsia" w:ascii="宋体" w:hAnsi="宋体" w:eastAsia="宋体" w:cs="宋体"/>
                <w:color w:val="auto"/>
                <w:sz w:val="24"/>
                <w:szCs w:val="24"/>
                <w:highlight w:val="none"/>
                <w:rPrChange w:id="381" w:author="方头大狮子" w:date="2026-07-07T16:15:19Z">
                  <w:rPr>
                    <w:rFonts w:hint="eastAsia" w:ascii="宋体" w:hAnsi="宋体" w:eastAsia="宋体" w:cs="宋体"/>
                    <w:color w:val="000000"/>
                    <w:sz w:val="24"/>
                    <w:szCs w:val="24"/>
                    <w:highlight w:val="none"/>
                  </w:rPr>
                </w:rPrChange>
              </w:rPr>
            </w:pPr>
          </w:p>
          <w:p w14:paraId="2843AC19">
            <w:pPr>
              <w:spacing w:line="400" w:lineRule="exact"/>
              <w:jc w:val="center"/>
              <w:rPr>
                <w:rFonts w:hint="eastAsia" w:ascii="宋体" w:hAnsi="宋体" w:eastAsia="宋体" w:cs="宋体"/>
                <w:color w:val="auto"/>
                <w:sz w:val="24"/>
                <w:szCs w:val="24"/>
                <w:highlight w:val="none"/>
                <w:rPrChange w:id="382" w:author="方头大狮子" w:date="2026-07-07T16:15:19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383" w:author="方头大狮子" w:date="2026-07-07T16:15:19Z">
                  <w:rPr>
                    <w:rFonts w:hint="eastAsia" w:ascii="宋体" w:hAnsi="宋体" w:eastAsia="宋体" w:cs="宋体"/>
                    <w:color w:val="000000"/>
                    <w:sz w:val="24"/>
                    <w:szCs w:val="24"/>
                    <w:highlight w:val="none"/>
                  </w:rPr>
                </w:rPrChange>
              </w:rPr>
              <w:t>业绩</w:t>
            </w:r>
          </w:p>
          <w:p w14:paraId="3554024C">
            <w:pPr>
              <w:spacing w:line="400" w:lineRule="exact"/>
              <w:jc w:val="center"/>
              <w:rPr>
                <w:rFonts w:hint="eastAsia" w:ascii="宋体" w:hAnsi="宋体" w:eastAsia="宋体" w:cs="宋体"/>
                <w:color w:val="auto"/>
                <w:sz w:val="24"/>
                <w:szCs w:val="24"/>
                <w:highlight w:val="none"/>
                <w:lang w:bidi="ar-SA"/>
                <w:rPrChange w:id="384" w:author="方头大狮子" w:date="2026-07-07T16:15:19Z">
                  <w:rPr>
                    <w:rFonts w:hint="eastAsia" w:ascii="宋体" w:hAnsi="宋体" w:eastAsia="宋体" w:cs="宋体"/>
                    <w:color w:val="000000"/>
                    <w:sz w:val="24"/>
                    <w:szCs w:val="24"/>
                    <w:highlight w:val="none"/>
                    <w:lang w:bidi="ar-SA"/>
                  </w:rPr>
                </w:rPrChange>
              </w:rPr>
            </w:pPr>
          </w:p>
        </w:tc>
        <w:tc>
          <w:tcPr>
            <w:tcW w:w="5707" w:type="dxa"/>
            <w:shd w:val="clear" w:color="auto" w:fill="auto"/>
            <w:noWrap w:val="0"/>
            <w:vAlign w:val="center"/>
          </w:tcPr>
          <w:p w14:paraId="6091A2FA">
            <w:pPr>
              <w:spacing w:line="400" w:lineRule="exact"/>
              <w:jc w:val="left"/>
              <w:rPr>
                <w:rFonts w:hint="eastAsia" w:ascii="宋体" w:hAnsi="宋体" w:eastAsia="宋体" w:cs="宋体"/>
                <w:color w:val="auto"/>
                <w:sz w:val="24"/>
                <w:szCs w:val="24"/>
                <w:highlight w:val="none"/>
                <w:rPrChange w:id="385" w:author="方头大狮子" w:date="2026-07-07T16:15:19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386" w:author="方头大狮子" w:date="2026-07-07T16:15:19Z">
                  <w:rPr>
                    <w:rFonts w:hint="eastAsia" w:ascii="宋体" w:hAnsi="宋体" w:eastAsia="宋体" w:cs="宋体"/>
                    <w:color w:val="000000"/>
                    <w:sz w:val="24"/>
                    <w:szCs w:val="24"/>
                    <w:highlight w:val="none"/>
                  </w:rPr>
                </w:rPrChange>
              </w:rPr>
              <w:t>供应商提供202</w:t>
            </w:r>
            <w:r>
              <w:rPr>
                <w:rFonts w:hint="eastAsia" w:ascii="宋体" w:hAnsi="宋体" w:eastAsia="宋体" w:cs="宋体"/>
                <w:color w:val="auto"/>
                <w:sz w:val="24"/>
                <w:szCs w:val="24"/>
                <w:highlight w:val="none"/>
                <w:lang w:val="en-US" w:eastAsia="zh-CN"/>
                <w:rPrChange w:id="387" w:author="方头大狮子" w:date="2026-07-07T16:15:19Z">
                  <w:rPr>
                    <w:rFonts w:hint="eastAsia" w:ascii="宋体" w:hAnsi="宋体" w:eastAsia="宋体" w:cs="宋体"/>
                    <w:color w:val="000000"/>
                    <w:sz w:val="24"/>
                    <w:szCs w:val="24"/>
                    <w:highlight w:val="none"/>
                    <w:lang w:val="en-US" w:eastAsia="zh-CN"/>
                  </w:rPr>
                </w:rPrChange>
              </w:rPr>
              <w:t>3</w:t>
            </w:r>
            <w:r>
              <w:rPr>
                <w:rFonts w:hint="eastAsia" w:ascii="宋体" w:hAnsi="宋体" w:eastAsia="宋体" w:cs="宋体"/>
                <w:color w:val="auto"/>
                <w:sz w:val="24"/>
                <w:szCs w:val="24"/>
                <w:highlight w:val="none"/>
                <w:rPrChange w:id="388" w:author="方头大狮子" w:date="2026-07-07T16:15:19Z">
                  <w:rPr>
                    <w:rFonts w:hint="eastAsia" w:ascii="宋体" w:hAnsi="宋体" w:eastAsia="宋体" w:cs="宋体"/>
                    <w:color w:val="000000"/>
                    <w:sz w:val="24"/>
                    <w:szCs w:val="24"/>
                    <w:highlight w:val="none"/>
                  </w:rPr>
                </w:rPrChange>
              </w:rPr>
              <w:t>年</w:t>
            </w:r>
            <w:r>
              <w:rPr>
                <w:rFonts w:hint="eastAsia" w:ascii="宋体" w:hAnsi="宋体" w:eastAsia="宋体" w:cs="宋体"/>
                <w:color w:val="auto"/>
                <w:sz w:val="24"/>
                <w:szCs w:val="24"/>
                <w:highlight w:val="none"/>
                <w:lang w:val="en-US" w:eastAsia="zh-CN"/>
                <w:rPrChange w:id="389" w:author="方头大狮子" w:date="2026-07-07T16:15:19Z">
                  <w:rPr>
                    <w:rFonts w:hint="eastAsia" w:ascii="宋体" w:hAnsi="宋体" w:eastAsia="宋体" w:cs="宋体"/>
                    <w:color w:val="000000"/>
                    <w:sz w:val="24"/>
                    <w:szCs w:val="24"/>
                    <w:highlight w:val="none"/>
                    <w:lang w:val="en-US" w:eastAsia="zh-CN"/>
                  </w:rPr>
                </w:rPrChange>
              </w:rPr>
              <w:t>5</w:t>
            </w:r>
            <w:r>
              <w:rPr>
                <w:rFonts w:hint="eastAsia" w:ascii="宋体" w:hAnsi="宋体" w:eastAsia="宋体" w:cs="宋体"/>
                <w:color w:val="auto"/>
                <w:sz w:val="24"/>
                <w:szCs w:val="24"/>
                <w:highlight w:val="none"/>
                <w:rPrChange w:id="390" w:author="方头大狮子" w:date="2026-07-07T16:15:19Z">
                  <w:rPr>
                    <w:rFonts w:hint="eastAsia" w:ascii="宋体" w:hAnsi="宋体" w:eastAsia="宋体" w:cs="宋体"/>
                    <w:color w:val="000000"/>
                    <w:sz w:val="24"/>
                    <w:szCs w:val="24"/>
                    <w:highlight w:val="none"/>
                  </w:rPr>
                </w:rPrChange>
              </w:rPr>
              <w:t>月1日以后</w:t>
            </w:r>
            <w:r>
              <w:rPr>
                <w:rFonts w:hint="eastAsia" w:ascii="宋体" w:hAnsi="宋体" w:eastAsia="宋体" w:cs="宋体"/>
                <w:color w:val="auto"/>
                <w:sz w:val="24"/>
                <w:szCs w:val="24"/>
                <w:highlight w:val="none"/>
                <w:lang w:val="en-US" w:eastAsia="zh-CN"/>
                <w:rPrChange w:id="391" w:author="方头大狮子" w:date="2026-07-07T16:15:19Z">
                  <w:rPr>
                    <w:rFonts w:hint="eastAsia" w:ascii="宋体" w:hAnsi="宋体" w:eastAsia="宋体" w:cs="宋体"/>
                    <w:color w:val="000000"/>
                    <w:sz w:val="24"/>
                    <w:szCs w:val="24"/>
                    <w:highlight w:val="none"/>
                    <w:lang w:val="en-US" w:eastAsia="zh-CN"/>
                  </w:rPr>
                </w:rPrChange>
              </w:rPr>
              <w:t>类似测序</w:t>
            </w:r>
            <w:r>
              <w:rPr>
                <w:rFonts w:hint="eastAsia" w:ascii="宋体" w:hAnsi="宋体" w:eastAsia="宋体" w:cs="宋体"/>
                <w:color w:val="auto"/>
                <w:sz w:val="24"/>
                <w:szCs w:val="24"/>
                <w:highlight w:val="none"/>
                <w:rPrChange w:id="392" w:author="方头大狮子" w:date="2026-07-07T16:15:19Z">
                  <w:rPr>
                    <w:rFonts w:hint="eastAsia" w:ascii="宋体" w:hAnsi="宋体" w:eastAsia="宋体" w:cs="宋体"/>
                    <w:color w:val="000000"/>
                    <w:sz w:val="24"/>
                    <w:szCs w:val="24"/>
                    <w:highlight w:val="none"/>
                  </w:rPr>
                </w:rPrChange>
              </w:rPr>
              <w:t>合同，每提供一份合同复印件得</w:t>
            </w:r>
            <w:ins w:id="393" w:author="方头大狮子" w:date="2026-06-17T13:04:36Z">
              <w:r>
                <w:rPr>
                  <w:rFonts w:hint="eastAsia" w:ascii="宋体" w:hAnsi="宋体" w:eastAsia="宋体" w:cs="宋体"/>
                  <w:color w:val="auto"/>
                  <w:sz w:val="24"/>
                  <w:szCs w:val="24"/>
                  <w:highlight w:val="none"/>
                  <w:lang w:val="en-US" w:eastAsia="zh-CN"/>
                  <w:rPrChange w:id="394" w:author="方头大狮子" w:date="2026-07-07T16:15:19Z">
                    <w:rPr>
                      <w:rFonts w:hint="eastAsia" w:ascii="宋体" w:hAnsi="宋体" w:eastAsia="宋体" w:cs="宋体"/>
                      <w:color w:val="000000"/>
                      <w:sz w:val="24"/>
                      <w:szCs w:val="24"/>
                      <w:highlight w:val="none"/>
                      <w:lang w:val="en-US" w:eastAsia="zh-CN"/>
                    </w:rPr>
                  </w:rPrChange>
                </w:rPr>
                <w:t>2</w:t>
              </w:r>
            </w:ins>
            <w:r>
              <w:rPr>
                <w:rFonts w:hint="eastAsia" w:ascii="宋体" w:hAnsi="宋体" w:eastAsia="宋体" w:cs="宋体"/>
                <w:color w:val="auto"/>
                <w:sz w:val="24"/>
                <w:szCs w:val="24"/>
                <w:highlight w:val="none"/>
                <w:rPrChange w:id="396" w:author="方头大狮子" w:date="2026-07-07T16:15:19Z">
                  <w:rPr>
                    <w:rFonts w:hint="eastAsia" w:ascii="宋体" w:hAnsi="宋体" w:eastAsia="宋体" w:cs="宋体"/>
                    <w:color w:val="000000"/>
                    <w:sz w:val="24"/>
                    <w:szCs w:val="24"/>
                    <w:highlight w:val="none"/>
                  </w:rPr>
                </w:rPrChange>
              </w:rPr>
              <w:t>分，满分</w:t>
            </w:r>
            <w:r>
              <w:rPr>
                <w:rFonts w:hint="eastAsia" w:ascii="宋体" w:hAnsi="宋体" w:eastAsia="宋体" w:cs="宋体"/>
                <w:color w:val="auto"/>
                <w:sz w:val="24"/>
                <w:szCs w:val="24"/>
                <w:highlight w:val="none"/>
                <w:lang w:val="en-US" w:eastAsia="zh-CN"/>
                <w:rPrChange w:id="397" w:author="方头大狮子" w:date="2026-07-07T16:15:19Z">
                  <w:rPr>
                    <w:rFonts w:hint="eastAsia" w:ascii="宋体" w:hAnsi="宋体" w:eastAsia="宋体" w:cs="宋体"/>
                    <w:color w:val="000000"/>
                    <w:sz w:val="24"/>
                    <w:szCs w:val="24"/>
                    <w:highlight w:val="none"/>
                    <w:lang w:val="en-US" w:eastAsia="zh-CN"/>
                  </w:rPr>
                </w:rPrChange>
              </w:rPr>
              <w:t>1</w:t>
            </w:r>
            <w:ins w:id="398" w:author="方头大狮子" w:date="2026-06-17T13:04:39Z">
              <w:r>
                <w:rPr>
                  <w:rFonts w:hint="eastAsia" w:ascii="宋体" w:hAnsi="宋体" w:eastAsia="宋体" w:cs="宋体"/>
                  <w:color w:val="auto"/>
                  <w:sz w:val="24"/>
                  <w:szCs w:val="24"/>
                  <w:highlight w:val="none"/>
                  <w:lang w:val="en-US" w:eastAsia="zh-CN"/>
                  <w:rPrChange w:id="399" w:author="方头大狮子" w:date="2026-07-07T16:15:19Z">
                    <w:rPr>
                      <w:rFonts w:hint="eastAsia" w:ascii="宋体" w:hAnsi="宋体" w:eastAsia="宋体" w:cs="宋体"/>
                      <w:color w:val="000000"/>
                      <w:sz w:val="24"/>
                      <w:szCs w:val="24"/>
                      <w:highlight w:val="none"/>
                      <w:lang w:val="en-US" w:eastAsia="zh-CN"/>
                    </w:rPr>
                  </w:rPrChange>
                </w:rPr>
                <w:t>0</w:t>
              </w:r>
            </w:ins>
            <w:r>
              <w:rPr>
                <w:rFonts w:hint="eastAsia" w:ascii="宋体" w:hAnsi="宋体" w:eastAsia="宋体" w:cs="宋体"/>
                <w:color w:val="auto"/>
                <w:sz w:val="24"/>
                <w:szCs w:val="24"/>
                <w:highlight w:val="none"/>
                <w:rPrChange w:id="401" w:author="方头大狮子" w:date="2026-07-07T16:15:19Z">
                  <w:rPr>
                    <w:rFonts w:hint="eastAsia" w:ascii="宋体" w:hAnsi="宋体" w:eastAsia="宋体" w:cs="宋体"/>
                    <w:color w:val="000000"/>
                    <w:sz w:val="24"/>
                    <w:szCs w:val="24"/>
                    <w:highlight w:val="none"/>
                  </w:rPr>
                </w:rPrChange>
              </w:rPr>
              <w:t>分。</w:t>
            </w:r>
          </w:p>
          <w:p w14:paraId="1CDFA181">
            <w:pPr>
              <w:spacing w:line="400" w:lineRule="exact"/>
              <w:jc w:val="left"/>
              <w:rPr>
                <w:rFonts w:hint="eastAsia" w:ascii="宋体" w:hAnsi="宋体" w:eastAsia="宋体" w:cs="宋体"/>
                <w:color w:val="auto"/>
                <w:sz w:val="24"/>
                <w:szCs w:val="24"/>
                <w:highlight w:val="none"/>
                <w:lang w:bidi="ar-SA"/>
                <w:rPrChange w:id="402" w:author="方头大狮子" w:date="2026-07-07T16:15:19Z">
                  <w:rPr>
                    <w:rFonts w:hint="eastAsia" w:ascii="宋体" w:hAnsi="宋体" w:eastAsia="宋体" w:cs="宋体"/>
                    <w:color w:val="000000"/>
                    <w:sz w:val="24"/>
                    <w:szCs w:val="24"/>
                    <w:highlight w:val="none"/>
                    <w:lang w:bidi="ar-SA"/>
                  </w:rPr>
                </w:rPrChange>
              </w:rPr>
            </w:pPr>
            <w:r>
              <w:rPr>
                <w:rFonts w:hint="eastAsia" w:ascii="宋体" w:hAnsi="宋体" w:eastAsia="宋体" w:cs="宋体"/>
                <w:color w:val="auto"/>
                <w:sz w:val="24"/>
                <w:szCs w:val="24"/>
                <w:highlight w:val="none"/>
                <w:lang w:val="en-US" w:eastAsia="zh-CN"/>
                <w:rPrChange w:id="403" w:author="方头大狮子" w:date="2026-07-07T16:15:19Z">
                  <w:rPr>
                    <w:rFonts w:hint="eastAsia" w:ascii="宋体" w:hAnsi="宋体" w:eastAsia="宋体" w:cs="宋体"/>
                    <w:color w:val="000000"/>
                    <w:sz w:val="24"/>
                    <w:szCs w:val="24"/>
                    <w:highlight w:val="none"/>
                    <w:lang w:val="en-US" w:eastAsia="zh-CN"/>
                  </w:rPr>
                </w:rPrChange>
              </w:rPr>
              <w:t>注：</w:t>
            </w:r>
            <w:r>
              <w:rPr>
                <w:rFonts w:hint="eastAsia" w:ascii="宋体" w:hAnsi="宋体" w:eastAsia="宋体" w:cs="宋体"/>
                <w:color w:val="auto"/>
                <w:highlight w:val="none"/>
                <w:lang w:val="en-US" w:eastAsia="zh-CN"/>
                <w:rPrChange w:id="404" w:author="方头大狮子" w:date="2026-07-07T16:15:19Z">
                  <w:rPr>
                    <w:rFonts w:hint="eastAsia" w:ascii="宋体" w:hAnsi="宋体" w:eastAsia="宋体" w:cs="宋体"/>
                    <w:color w:val="000000"/>
                    <w:highlight w:val="none"/>
                    <w:lang w:val="en-US" w:eastAsia="zh-CN"/>
                  </w:rPr>
                </w:rPrChange>
              </w:rPr>
              <w:t>须提供合同关键页（含项目名称、项目内容、合同金额、甲乙双方签字盖章页），</w:t>
            </w:r>
            <w:r>
              <w:rPr>
                <w:rFonts w:hint="eastAsia" w:ascii="宋体" w:hAnsi="宋体" w:eastAsia="宋体" w:cs="宋体"/>
                <w:color w:val="auto"/>
                <w:sz w:val="24"/>
                <w:szCs w:val="24"/>
                <w:highlight w:val="none"/>
                <w:lang w:val="en-US" w:eastAsia="zh-CN"/>
                <w:rPrChange w:id="405" w:author="方头大狮子" w:date="2026-07-07T16:15:19Z">
                  <w:rPr>
                    <w:rFonts w:hint="eastAsia" w:ascii="宋体" w:hAnsi="宋体" w:eastAsia="宋体" w:cs="宋体"/>
                    <w:color w:val="000000"/>
                    <w:sz w:val="24"/>
                    <w:szCs w:val="24"/>
                    <w:highlight w:val="none"/>
                    <w:lang w:val="en-US" w:eastAsia="zh-CN"/>
                  </w:rPr>
                </w:rPrChange>
              </w:rPr>
              <w:t>同时需提供相关证明材料以证明项目已实际开展（材料不限于检测报告或采购单位确认函等形式）。</w:t>
            </w:r>
          </w:p>
        </w:tc>
        <w:tc>
          <w:tcPr>
            <w:tcW w:w="730" w:type="dxa"/>
            <w:shd w:val="clear" w:color="auto" w:fill="auto"/>
            <w:noWrap w:val="0"/>
            <w:vAlign w:val="center"/>
          </w:tcPr>
          <w:p w14:paraId="3666D9E8">
            <w:pPr>
              <w:widowControl/>
              <w:spacing w:line="400" w:lineRule="exact"/>
              <w:jc w:val="center"/>
              <w:rPr>
                <w:rFonts w:hint="eastAsia" w:ascii="宋体" w:hAnsi="宋体" w:eastAsia="宋体" w:cs="宋体"/>
                <w:color w:val="auto"/>
                <w:sz w:val="24"/>
                <w:szCs w:val="24"/>
                <w:highlight w:val="none"/>
                <w:lang w:val="en-US" w:eastAsia="zh-CN" w:bidi="ar-SA"/>
                <w:rPrChange w:id="406" w:author="方头大狮子" w:date="2026-07-07T16:15:19Z">
                  <w:rPr>
                    <w:rFonts w:hint="eastAsia" w:ascii="宋体" w:hAnsi="宋体" w:eastAsia="宋体" w:cs="宋体"/>
                    <w:color w:val="000000"/>
                    <w:sz w:val="24"/>
                    <w:szCs w:val="24"/>
                    <w:highlight w:val="none"/>
                    <w:lang w:val="en-US" w:eastAsia="zh-CN" w:bidi="ar-SA"/>
                  </w:rPr>
                </w:rPrChange>
              </w:rPr>
            </w:pPr>
            <w:r>
              <w:rPr>
                <w:rFonts w:hint="eastAsia" w:ascii="宋体" w:hAnsi="宋体" w:eastAsia="宋体" w:cs="宋体"/>
                <w:color w:val="auto"/>
                <w:sz w:val="24"/>
                <w:szCs w:val="24"/>
                <w:highlight w:val="none"/>
                <w:lang w:val="en-US" w:eastAsia="zh-CN"/>
                <w:rPrChange w:id="407" w:author="方头大狮子" w:date="2026-07-07T16:15:19Z">
                  <w:rPr>
                    <w:rFonts w:hint="eastAsia" w:ascii="宋体" w:hAnsi="宋体" w:eastAsia="宋体" w:cs="宋体"/>
                    <w:color w:val="000000"/>
                    <w:sz w:val="24"/>
                    <w:szCs w:val="24"/>
                    <w:highlight w:val="none"/>
                    <w:lang w:val="en-US" w:eastAsia="zh-CN"/>
                  </w:rPr>
                </w:rPrChange>
              </w:rPr>
              <w:t>1</w:t>
            </w:r>
            <w:ins w:id="408" w:author="方头大狮子" w:date="2026-06-17T13:04:45Z">
              <w:r>
                <w:rPr>
                  <w:rFonts w:hint="eastAsia" w:ascii="宋体" w:hAnsi="宋体" w:eastAsia="宋体" w:cs="宋体"/>
                  <w:color w:val="auto"/>
                  <w:sz w:val="24"/>
                  <w:szCs w:val="24"/>
                  <w:highlight w:val="none"/>
                  <w:lang w:val="en-US" w:eastAsia="zh-CN"/>
                  <w:rPrChange w:id="409" w:author="方头大狮子" w:date="2026-07-07T16:15:19Z">
                    <w:rPr>
                      <w:rFonts w:hint="eastAsia" w:ascii="宋体" w:hAnsi="宋体" w:eastAsia="宋体" w:cs="宋体"/>
                      <w:color w:val="000000"/>
                      <w:sz w:val="24"/>
                      <w:szCs w:val="24"/>
                      <w:highlight w:val="none"/>
                      <w:lang w:val="en-US" w:eastAsia="zh-CN"/>
                    </w:rPr>
                  </w:rPrChange>
                </w:rPr>
                <w:t>0</w:t>
              </w:r>
            </w:ins>
          </w:p>
        </w:tc>
      </w:tr>
      <w:tr w14:paraId="101DA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13" w:type="dxa"/>
            <w:vMerge w:val="continue"/>
            <w:noWrap w:val="0"/>
            <w:vAlign w:val="center"/>
          </w:tcPr>
          <w:p w14:paraId="14538FC0">
            <w:pPr>
              <w:spacing w:line="400" w:lineRule="exact"/>
              <w:jc w:val="center"/>
              <w:rPr>
                <w:rFonts w:hint="eastAsia" w:ascii="宋体" w:hAnsi="宋体" w:eastAsia="宋体" w:cs="宋体"/>
                <w:color w:val="auto"/>
                <w:sz w:val="24"/>
                <w:szCs w:val="24"/>
                <w:highlight w:val="none"/>
                <w:lang w:val="en-US" w:eastAsia="zh-CN"/>
                <w:rPrChange w:id="411" w:author="方头大狮子" w:date="2026-07-07T16:15:19Z">
                  <w:rPr>
                    <w:rFonts w:hint="eastAsia" w:ascii="宋体" w:hAnsi="宋体" w:eastAsia="宋体" w:cs="宋体"/>
                    <w:color w:val="000000"/>
                    <w:sz w:val="24"/>
                    <w:szCs w:val="24"/>
                    <w:highlight w:val="none"/>
                    <w:lang w:val="en-US" w:eastAsia="zh-CN"/>
                  </w:rPr>
                </w:rPrChange>
              </w:rPr>
            </w:pPr>
          </w:p>
        </w:tc>
        <w:tc>
          <w:tcPr>
            <w:tcW w:w="1467" w:type="dxa"/>
            <w:shd w:val="clear" w:color="auto" w:fill="auto"/>
            <w:noWrap w:val="0"/>
            <w:vAlign w:val="center"/>
          </w:tcPr>
          <w:p w14:paraId="75F74857">
            <w:pPr>
              <w:pStyle w:val="445"/>
              <w:spacing w:before="0" w:line="400" w:lineRule="exact"/>
              <w:ind w:left="0" w:leftChars="0"/>
              <w:jc w:val="center"/>
              <w:rPr>
                <w:rFonts w:hint="eastAsia" w:ascii="宋体" w:hAnsi="宋体" w:eastAsia="宋体" w:cs="宋体"/>
                <w:color w:val="auto"/>
                <w:sz w:val="24"/>
                <w:szCs w:val="24"/>
                <w:highlight w:val="none"/>
                <w:lang w:bidi="ar-SA"/>
                <w:rPrChange w:id="412" w:author="方头大狮子" w:date="2026-07-07T16:15:19Z">
                  <w:rPr>
                    <w:rFonts w:hint="eastAsia" w:ascii="宋体" w:hAnsi="宋体" w:eastAsia="宋体" w:cs="宋体"/>
                    <w:color w:val="000000"/>
                    <w:sz w:val="24"/>
                    <w:szCs w:val="24"/>
                    <w:highlight w:val="none"/>
                    <w:lang w:bidi="ar-SA"/>
                  </w:rPr>
                </w:rPrChange>
              </w:rPr>
            </w:pPr>
            <w:r>
              <w:rPr>
                <w:rFonts w:hint="eastAsia" w:ascii="宋体" w:hAnsi="宋体" w:eastAsia="宋体" w:cs="宋体"/>
                <w:color w:val="auto"/>
                <w:sz w:val="24"/>
                <w:szCs w:val="24"/>
                <w:highlight w:val="none"/>
                <w:lang w:val="en-US" w:eastAsia="zh-CN"/>
                <w:rPrChange w:id="413" w:author="方头大狮子" w:date="2026-07-07T16:15:19Z">
                  <w:rPr>
                    <w:rFonts w:hint="eastAsia" w:ascii="宋体" w:hAnsi="宋体" w:eastAsia="宋体" w:cs="宋体"/>
                    <w:color w:val="000000"/>
                    <w:sz w:val="24"/>
                    <w:szCs w:val="24"/>
                    <w:highlight w:val="none"/>
                    <w:lang w:val="en-US" w:eastAsia="zh-CN"/>
                  </w:rPr>
                </w:rPrChange>
              </w:rPr>
              <w:t>服务团队</w:t>
            </w:r>
          </w:p>
        </w:tc>
        <w:tc>
          <w:tcPr>
            <w:tcW w:w="5707" w:type="dxa"/>
            <w:shd w:val="clear" w:color="auto" w:fill="auto"/>
            <w:noWrap w:val="0"/>
            <w:vAlign w:val="center"/>
          </w:tcPr>
          <w:p w14:paraId="581AC2F7">
            <w:pPr>
              <w:spacing w:line="400" w:lineRule="exact"/>
              <w:jc w:val="left"/>
              <w:rPr>
                <w:rFonts w:hint="eastAsia" w:ascii="宋体" w:hAnsi="宋体" w:eastAsia="宋体" w:cs="宋体"/>
                <w:color w:val="auto"/>
                <w:sz w:val="24"/>
                <w:szCs w:val="24"/>
                <w:highlight w:val="none"/>
                <w:lang w:val="en-US" w:eastAsia="zh-CN"/>
                <w:rPrChange w:id="414"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415" w:author="方头大狮子" w:date="2026-07-07T16:15:19Z">
                  <w:rPr>
                    <w:rFonts w:hint="eastAsia" w:ascii="宋体" w:hAnsi="宋体" w:eastAsia="宋体" w:cs="宋体"/>
                    <w:color w:val="000000"/>
                    <w:sz w:val="24"/>
                    <w:szCs w:val="24"/>
                    <w:highlight w:val="none"/>
                    <w:lang w:val="en-US" w:eastAsia="zh-CN"/>
                  </w:rPr>
                </w:rPrChange>
              </w:rPr>
              <w:t>（1）</w:t>
            </w:r>
            <w:r>
              <w:rPr>
                <w:rFonts w:hint="eastAsia" w:ascii="宋体" w:hAnsi="宋体" w:eastAsia="宋体" w:cs="宋体"/>
                <w:color w:val="auto"/>
                <w:highlight w:val="none"/>
                <w:rPrChange w:id="416" w:author="方头大狮子" w:date="2026-07-07T16:15:19Z">
                  <w:rPr>
                    <w:rFonts w:hint="eastAsia" w:ascii="宋体" w:hAnsi="宋体" w:eastAsia="宋体" w:cs="宋体"/>
                    <w:color w:val="000000"/>
                  </w:rPr>
                </w:rPrChange>
              </w:rPr>
              <w:t>项目参与人员需要明确分工，生物学，医学，生物信息学相关专</w:t>
            </w:r>
            <w:r>
              <w:rPr>
                <w:rFonts w:hint="eastAsia" w:ascii="宋体" w:hAnsi="宋体" w:eastAsia="宋体" w:cs="宋体"/>
                <w:color w:val="auto"/>
                <w:highlight w:val="none"/>
                <w:lang w:val="en-US" w:eastAsia="zh-CN"/>
                <w:rPrChange w:id="417" w:author="方头大狮子" w:date="2026-07-07T16:15:19Z">
                  <w:rPr>
                    <w:rFonts w:hint="eastAsia" w:ascii="宋体" w:hAnsi="宋体" w:eastAsia="宋体" w:cs="宋体"/>
                    <w:color w:val="000000"/>
                    <w:lang w:val="en-US" w:eastAsia="zh-CN"/>
                  </w:rPr>
                </w:rPrChange>
              </w:rPr>
              <w:t>业</w:t>
            </w:r>
            <w:r>
              <w:rPr>
                <w:rFonts w:hint="eastAsia" w:ascii="宋体" w:hAnsi="宋体" w:eastAsia="宋体" w:cs="宋体"/>
                <w:color w:val="auto"/>
                <w:highlight w:val="none"/>
                <w:rPrChange w:id="418" w:author="方头大狮子" w:date="2026-07-07T16:15:19Z">
                  <w:rPr>
                    <w:rFonts w:hint="eastAsia" w:ascii="宋体" w:hAnsi="宋体" w:eastAsia="宋体" w:cs="宋体"/>
                    <w:color w:val="000000"/>
                  </w:rPr>
                </w:rPrChange>
              </w:rPr>
              <w:t>，每有</w:t>
            </w:r>
            <w:r>
              <w:rPr>
                <w:rFonts w:ascii="宋体" w:hAnsi="宋体" w:eastAsia="宋体" w:cs="宋体"/>
                <w:color w:val="auto"/>
                <w:highlight w:val="none"/>
                <w:rPrChange w:id="419" w:author="方头大狮子" w:date="2026-07-07T16:15:19Z">
                  <w:rPr>
                    <w:rFonts w:ascii="宋体" w:hAnsi="宋体" w:eastAsia="宋体" w:cs="宋体"/>
                    <w:color w:val="000000"/>
                  </w:rPr>
                </w:rPrChange>
              </w:rPr>
              <w:t>1</w:t>
            </w:r>
            <w:r>
              <w:rPr>
                <w:rFonts w:hint="eastAsia" w:ascii="宋体" w:hAnsi="宋体" w:eastAsia="宋体" w:cs="宋体"/>
                <w:color w:val="auto"/>
                <w:highlight w:val="none"/>
                <w:rPrChange w:id="420" w:author="方头大狮子" w:date="2026-07-07T16:15:19Z">
                  <w:rPr>
                    <w:rFonts w:hint="eastAsia" w:ascii="宋体" w:hAnsi="宋体" w:eastAsia="宋体" w:cs="宋体"/>
                    <w:color w:val="000000"/>
                  </w:rPr>
                </w:rPrChange>
              </w:rPr>
              <w:t>人得</w:t>
            </w:r>
            <w:r>
              <w:rPr>
                <w:rFonts w:ascii="宋体" w:hAnsi="宋体" w:eastAsia="宋体" w:cs="宋体"/>
                <w:color w:val="auto"/>
                <w:highlight w:val="none"/>
                <w:rPrChange w:id="421" w:author="方头大狮子" w:date="2026-07-07T16:15:19Z">
                  <w:rPr>
                    <w:rFonts w:ascii="宋体" w:hAnsi="宋体" w:eastAsia="宋体" w:cs="宋体"/>
                    <w:color w:val="000000"/>
                  </w:rPr>
                </w:rPrChange>
              </w:rPr>
              <w:t>1</w:t>
            </w:r>
            <w:r>
              <w:rPr>
                <w:rFonts w:hint="eastAsia" w:ascii="宋体" w:hAnsi="宋体" w:eastAsia="宋体" w:cs="宋体"/>
                <w:color w:val="auto"/>
                <w:highlight w:val="none"/>
                <w:rPrChange w:id="422" w:author="方头大狮子" w:date="2026-07-07T16:15:19Z">
                  <w:rPr>
                    <w:rFonts w:hint="eastAsia" w:ascii="宋体" w:hAnsi="宋体" w:eastAsia="宋体" w:cs="宋体"/>
                    <w:color w:val="000000"/>
                  </w:rPr>
                </w:rPrChange>
              </w:rPr>
              <w:t>分，相同专业不重复得分</w:t>
            </w:r>
            <w:r>
              <w:rPr>
                <w:rFonts w:hint="eastAsia" w:ascii="宋体" w:hAnsi="宋体" w:eastAsia="宋体" w:cs="宋体"/>
                <w:color w:val="auto"/>
                <w:highlight w:val="none"/>
                <w:lang w:eastAsia="zh-CN"/>
                <w:rPrChange w:id="423" w:author="方头大狮子" w:date="2026-07-07T16:15:19Z">
                  <w:rPr>
                    <w:rFonts w:hint="eastAsia" w:ascii="宋体" w:hAnsi="宋体" w:eastAsia="宋体" w:cs="宋体"/>
                    <w:color w:val="000000"/>
                    <w:lang w:eastAsia="zh-CN"/>
                  </w:rPr>
                </w:rPrChange>
              </w:rPr>
              <w:t>，</w:t>
            </w:r>
            <w:r>
              <w:rPr>
                <w:rFonts w:hint="eastAsia" w:ascii="宋体" w:hAnsi="宋体" w:eastAsia="宋体" w:cs="宋体"/>
                <w:color w:val="auto"/>
                <w:sz w:val="24"/>
                <w:szCs w:val="24"/>
                <w:highlight w:val="none"/>
                <w:lang w:val="en-US" w:eastAsia="zh-CN"/>
                <w:rPrChange w:id="424" w:author="方头大狮子" w:date="2026-07-07T16:15:19Z">
                  <w:rPr>
                    <w:rFonts w:hint="eastAsia" w:ascii="宋体" w:hAnsi="宋体" w:eastAsia="宋体" w:cs="宋体"/>
                    <w:color w:val="000000"/>
                    <w:sz w:val="24"/>
                    <w:szCs w:val="24"/>
                    <w:highlight w:val="none"/>
                    <w:lang w:val="en-US" w:eastAsia="zh-CN"/>
                  </w:rPr>
                </w:rPrChange>
              </w:rPr>
              <w:t>本项最高得3分。</w:t>
            </w:r>
          </w:p>
          <w:p w14:paraId="3CFEF3CA">
            <w:pPr>
              <w:spacing w:line="400" w:lineRule="exact"/>
              <w:jc w:val="left"/>
              <w:rPr>
                <w:rFonts w:hint="eastAsia" w:ascii="宋体" w:hAnsi="宋体" w:eastAsia="宋体" w:cs="宋体"/>
                <w:color w:val="auto"/>
                <w:sz w:val="24"/>
                <w:szCs w:val="24"/>
                <w:highlight w:val="none"/>
                <w:lang w:val="en-US" w:eastAsia="zh-CN"/>
                <w:rPrChange w:id="425" w:author="方头大狮子" w:date="2026-07-07T16:15:19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426" w:author="方头大狮子" w:date="2026-07-07T16:15:19Z">
                  <w:rPr>
                    <w:rFonts w:hint="eastAsia" w:ascii="宋体" w:hAnsi="宋体" w:eastAsia="宋体" w:cs="宋体"/>
                    <w:color w:val="000000"/>
                    <w:sz w:val="24"/>
                    <w:szCs w:val="24"/>
                    <w:highlight w:val="none"/>
                    <w:lang w:val="en-US" w:eastAsia="zh-CN"/>
                  </w:rPr>
                </w:rPrChange>
              </w:rPr>
              <w:t>（2）</w:t>
            </w:r>
            <w:r>
              <w:rPr>
                <w:rFonts w:hint="eastAsia" w:ascii="宋体" w:hAnsi="宋体" w:eastAsia="宋体" w:cs="宋体"/>
                <w:color w:val="auto"/>
                <w:highlight w:val="none"/>
                <w:rPrChange w:id="427" w:author="方头大狮子" w:date="2026-07-07T16:15:19Z">
                  <w:rPr>
                    <w:rFonts w:hint="eastAsia" w:ascii="宋体" w:hAnsi="宋体" w:eastAsia="宋体" w:cs="宋体"/>
                    <w:color w:val="000000"/>
                  </w:rPr>
                </w:rPrChange>
              </w:rPr>
              <w:t>项目负责人</w:t>
            </w:r>
            <w:r>
              <w:rPr>
                <w:rFonts w:ascii="宋体" w:hAnsi="宋体" w:eastAsia="宋体" w:cs="宋体"/>
                <w:color w:val="auto"/>
                <w:highlight w:val="none"/>
                <w:rPrChange w:id="428" w:author="方头大狮子" w:date="2026-07-07T16:15:19Z">
                  <w:rPr>
                    <w:rFonts w:ascii="宋体" w:hAnsi="宋体" w:eastAsia="宋体" w:cs="宋体"/>
                    <w:color w:val="000000"/>
                  </w:rPr>
                </w:rPrChange>
              </w:rPr>
              <w:t>1</w:t>
            </w:r>
            <w:r>
              <w:rPr>
                <w:rFonts w:hint="eastAsia" w:ascii="宋体" w:hAnsi="宋体" w:eastAsia="宋体" w:cs="宋体"/>
                <w:color w:val="auto"/>
                <w:highlight w:val="none"/>
                <w:rPrChange w:id="429" w:author="方头大狮子" w:date="2026-07-07T16:15:19Z">
                  <w:rPr>
                    <w:rFonts w:hint="eastAsia" w:ascii="宋体" w:hAnsi="宋体" w:eastAsia="宋体" w:cs="宋体"/>
                    <w:color w:val="000000"/>
                  </w:rPr>
                </w:rPrChange>
              </w:rPr>
              <w:t>名：全程统筹项目实施、对接甲方、进度管控、问题协调；项目周期内为本项目专属负责人。专项技术人员</w:t>
            </w:r>
            <w:r>
              <w:rPr>
                <w:rFonts w:ascii="宋体" w:hAnsi="宋体" w:eastAsia="宋体" w:cs="宋体"/>
                <w:color w:val="auto"/>
                <w:highlight w:val="none"/>
                <w:rPrChange w:id="430" w:author="方头大狮子" w:date="2026-07-07T16:15:19Z">
                  <w:rPr>
                    <w:rFonts w:ascii="宋体" w:hAnsi="宋体" w:eastAsia="宋体" w:cs="宋体"/>
                    <w:color w:val="000000"/>
                  </w:rPr>
                </w:rPrChange>
              </w:rPr>
              <w:t>2</w:t>
            </w:r>
            <w:r>
              <w:rPr>
                <w:rFonts w:hint="eastAsia" w:ascii="宋体" w:hAnsi="宋体" w:eastAsia="宋体" w:cs="宋体"/>
                <w:color w:val="auto"/>
                <w:highlight w:val="none"/>
                <w:rPrChange w:id="431" w:author="方头大狮子" w:date="2026-07-07T16:15:19Z">
                  <w:rPr>
                    <w:rFonts w:hint="eastAsia" w:ascii="宋体" w:hAnsi="宋体" w:eastAsia="宋体" w:cs="宋体"/>
                    <w:color w:val="000000"/>
                  </w:rPr>
                </w:rPrChange>
              </w:rPr>
              <w:t>名，负责实验和售后，项目常驻在岗，工作日</w:t>
            </w:r>
            <w:r>
              <w:rPr>
                <w:rFonts w:ascii="宋体" w:hAnsi="宋体" w:eastAsia="宋体" w:cs="宋体"/>
                <w:color w:val="auto"/>
                <w:highlight w:val="none"/>
                <w:rPrChange w:id="432" w:author="方头大狮子" w:date="2026-07-07T16:15:19Z">
                  <w:rPr>
                    <w:rFonts w:ascii="宋体" w:hAnsi="宋体" w:eastAsia="宋体" w:cs="宋体"/>
                    <w:color w:val="000000"/>
                  </w:rPr>
                </w:rPrChange>
              </w:rPr>
              <w:t>8</w:t>
            </w:r>
            <w:r>
              <w:rPr>
                <w:rFonts w:hint="eastAsia" w:ascii="宋体" w:hAnsi="宋体" w:eastAsia="宋体" w:cs="宋体"/>
                <w:color w:val="auto"/>
                <w:highlight w:val="none"/>
                <w:rPrChange w:id="433" w:author="方头大狮子" w:date="2026-07-07T16:15:19Z">
                  <w:rPr>
                    <w:rFonts w:hint="eastAsia" w:ascii="宋体" w:hAnsi="宋体" w:eastAsia="宋体" w:cs="宋体"/>
                    <w:color w:val="000000"/>
                  </w:rPr>
                </w:rPrChange>
              </w:rPr>
              <w:t>小时随时待命，保证实验顺利进行。备用机动人员</w:t>
            </w:r>
            <w:r>
              <w:rPr>
                <w:rFonts w:ascii="宋体" w:hAnsi="宋体" w:eastAsia="宋体" w:cs="宋体"/>
                <w:color w:val="auto"/>
                <w:highlight w:val="none"/>
                <w:rPrChange w:id="434" w:author="方头大狮子" w:date="2026-07-07T16:15:19Z">
                  <w:rPr>
                    <w:rFonts w:ascii="宋体" w:hAnsi="宋体" w:eastAsia="宋体" w:cs="宋体"/>
                    <w:color w:val="000000"/>
                  </w:rPr>
                </w:rPrChange>
              </w:rPr>
              <w:t>1</w:t>
            </w:r>
            <w:r>
              <w:rPr>
                <w:rFonts w:hint="eastAsia" w:ascii="宋体" w:hAnsi="宋体" w:eastAsia="宋体" w:cs="宋体"/>
                <w:color w:val="auto"/>
                <w:highlight w:val="none"/>
                <w:rPrChange w:id="435" w:author="方头大狮子" w:date="2026-07-07T16:15:19Z">
                  <w:rPr>
                    <w:rFonts w:hint="eastAsia" w:ascii="宋体" w:hAnsi="宋体" w:eastAsia="宋体" w:cs="宋体"/>
                    <w:color w:val="000000"/>
                  </w:rPr>
                </w:rPrChange>
              </w:rPr>
              <w:t>名：用于人员休假、突发情况，保证服务无空档。每</w:t>
            </w:r>
            <w:r>
              <w:rPr>
                <w:rFonts w:hint="eastAsia" w:ascii="宋体" w:hAnsi="宋体" w:eastAsia="宋体" w:cs="宋体"/>
                <w:color w:val="auto"/>
                <w:highlight w:val="none"/>
                <w:lang w:val="en-US" w:eastAsia="zh-CN"/>
                <w:rPrChange w:id="436" w:author="方头大狮子" w:date="2026-07-07T16:15:19Z">
                  <w:rPr>
                    <w:rFonts w:hint="eastAsia" w:ascii="宋体" w:hAnsi="宋体" w:eastAsia="宋体" w:cs="宋体"/>
                    <w:color w:val="000000"/>
                    <w:lang w:val="en-US" w:eastAsia="zh-CN"/>
                  </w:rPr>
                </w:rPrChange>
              </w:rPr>
              <w:t>按要求提供1名人员</w:t>
            </w:r>
            <w:r>
              <w:rPr>
                <w:rFonts w:hint="eastAsia" w:ascii="宋体" w:hAnsi="宋体" w:eastAsia="宋体" w:cs="宋体"/>
                <w:color w:val="auto"/>
                <w:highlight w:val="none"/>
                <w:rPrChange w:id="437" w:author="方头大狮子" w:date="2026-07-07T16:15:19Z">
                  <w:rPr>
                    <w:rFonts w:hint="eastAsia" w:ascii="宋体" w:hAnsi="宋体" w:eastAsia="宋体" w:cs="宋体"/>
                    <w:color w:val="000000"/>
                  </w:rPr>
                </w:rPrChange>
              </w:rPr>
              <w:t>得</w:t>
            </w:r>
            <w:r>
              <w:rPr>
                <w:rFonts w:ascii="宋体" w:hAnsi="宋体" w:eastAsia="宋体" w:cs="宋体"/>
                <w:color w:val="auto"/>
                <w:highlight w:val="none"/>
                <w:rPrChange w:id="438" w:author="方头大狮子" w:date="2026-07-07T16:15:19Z">
                  <w:rPr>
                    <w:rFonts w:ascii="宋体" w:hAnsi="宋体" w:eastAsia="宋体" w:cs="宋体"/>
                    <w:color w:val="000000"/>
                  </w:rPr>
                </w:rPrChange>
              </w:rPr>
              <w:t>1</w:t>
            </w:r>
            <w:r>
              <w:rPr>
                <w:rFonts w:hint="eastAsia" w:ascii="宋体" w:hAnsi="宋体" w:eastAsia="宋体" w:cs="宋体"/>
                <w:color w:val="auto"/>
                <w:highlight w:val="none"/>
                <w:rPrChange w:id="439" w:author="方头大狮子" w:date="2026-07-07T16:15:19Z">
                  <w:rPr>
                    <w:rFonts w:hint="eastAsia" w:ascii="宋体" w:hAnsi="宋体" w:eastAsia="宋体" w:cs="宋体"/>
                    <w:color w:val="000000"/>
                  </w:rPr>
                </w:rPrChange>
              </w:rPr>
              <w:t>分</w:t>
            </w:r>
            <w:r>
              <w:rPr>
                <w:rFonts w:hint="eastAsia" w:ascii="宋体" w:hAnsi="宋体" w:eastAsia="宋体" w:cs="宋体"/>
                <w:color w:val="auto"/>
                <w:sz w:val="24"/>
                <w:szCs w:val="24"/>
                <w:highlight w:val="none"/>
                <w:lang w:val="en-US" w:eastAsia="zh-CN"/>
                <w:rPrChange w:id="440" w:author="方头大狮子" w:date="2026-07-07T16:15:19Z">
                  <w:rPr>
                    <w:rFonts w:hint="eastAsia" w:ascii="宋体" w:hAnsi="宋体" w:eastAsia="宋体" w:cs="宋体"/>
                    <w:color w:val="000000"/>
                    <w:sz w:val="24"/>
                    <w:szCs w:val="24"/>
                    <w:highlight w:val="none"/>
                    <w:lang w:val="en-US" w:eastAsia="zh-CN"/>
                  </w:rPr>
                </w:rPrChange>
              </w:rPr>
              <w:t>，本项最高得4分。</w:t>
            </w:r>
          </w:p>
          <w:p w14:paraId="5B1A6E35">
            <w:pPr>
              <w:spacing w:line="400" w:lineRule="exact"/>
              <w:jc w:val="left"/>
              <w:rPr>
                <w:rFonts w:hint="eastAsia" w:ascii="宋体" w:hAnsi="宋体" w:eastAsia="宋体" w:cs="宋体"/>
                <w:color w:val="auto"/>
                <w:sz w:val="24"/>
                <w:szCs w:val="24"/>
                <w:highlight w:val="none"/>
                <w:lang w:val="en-US" w:eastAsia="zh-CN" w:bidi="ar-SA"/>
                <w:rPrChange w:id="441" w:author="方头大狮子" w:date="2026-07-07T16:15:19Z">
                  <w:rPr>
                    <w:rFonts w:hint="eastAsia" w:ascii="宋体" w:hAnsi="宋体" w:eastAsia="宋体" w:cs="宋体"/>
                    <w:color w:val="000000"/>
                    <w:sz w:val="24"/>
                    <w:szCs w:val="24"/>
                    <w:highlight w:val="none"/>
                    <w:lang w:val="en-US" w:eastAsia="zh-CN" w:bidi="ar-SA"/>
                  </w:rPr>
                </w:rPrChange>
              </w:rPr>
            </w:pPr>
            <w:r>
              <w:rPr>
                <w:rFonts w:hint="eastAsia" w:ascii="宋体" w:hAnsi="宋体" w:eastAsia="宋体" w:cs="宋体"/>
                <w:color w:val="auto"/>
                <w:sz w:val="24"/>
                <w:szCs w:val="24"/>
                <w:highlight w:val="none"/>
                <w:lang w:val="en-US" w:eastAsia="zh-CN"/>
                <w:rPrChange w:id="442" w:author="方头大狮子" w:date="2026-07-07T16:15:19Z">
                  <w:rPr>
                    <w:rFonts w:hint="eastAsia" w:ascii="宋体" w:hAnsi="宋体" w:eastAsia="宋体" w:cs="宋体"/>
                    <w:color w:val="000000"/>
                    <w:sz w:val="24"/>
                    <w:szCs w:val="24"/>
                    <w:highlight w:val="none"/>
                    <w:lang w:val="en-US" w:eastAsia="zh-CN"/>
                  </w:rPr>
                </w:rPrChange>
              </w:rPr>
              <w:t>注：供应商需提供拟派项目人员列表、学历证书复印件、专业信息及供应商近半年内任意一个月为项目团队人员缴纳社保的证明材料，不提供或提供内容不符合要求的均不得分。</w:t>
            </w:r>
          </w:p>
        </w:tc>
        <w:tc>
          <w:tcPr>
            <w:tcW w:w="730" w:type="dxa"/>
            <w:shd w:val="clear" w:color="auto" w:fill="auto"/>
            <w:noWrap w:val="0"/>
            <w:vAlign w:val="center"/>
          </w:tcPr>
          <w:p w14:paraId="52EEF6C7">
            <w:pPr>
              <w:widowControl/>
              <w:spacing w:line="400" w:lineRule="exact"/>
              <w:jc w:val="center"/>
              <w:rPr>
                <w:rFonts w:hint="eastAsia" w:ascii="宋体" w:hAnsi="宋体" w:eastAsia="宋体" w:cs="宋体"/>
                <w:color w:val="auto"/>
                <w:sz w:val="24"/>
                <w:szCs w:val="24"/>
                <w:highlight w:val="none"/>
                <w:lang w:val="en-US" w:eastAsia="zh-CN" w:bidi="ar-SA"/>
                <w:rPrChange w:id="443" w:author="方头大狮子" w:date="2026-07-07T16:15:19Z">
                  <w:rPr>
                    <w:rFonts w:hint="eastAsia" w:ascii="宋体" w:hAnsi="宋体" w:eastAsia="宋体" w:cs="宋体"/>
                    <w:color w:val="000000"/>
                    <w:sz w:val="24"/>
                    <w:szCs w:val="24"/>
                    <w:highlight w:val="none"/>
                    <w:lang w:val="en-US" w:eastAsia="zh-CN" w:bidi="ar-SA"/>
                  </w:rPr>
                </w:rPrChange>
              </w:rPr>
            </w:pPr>
            <w:r>
              <w:rPr>
                <w:rFonts w:hint="eastAsia" w:ascii="宋体" w:hAnsi="宋体" w:eastAsia="宋体" w:cs="宋体"/>
                <w:color w:val="auto"/>
                <w:sz w:val="24"/>
                <w:szCs w:val="24"/>
                <w:highlight w:val="none"/>
                <w:lang w:val="en-US" w:eastAsia="zh-CN"/>
                <w:rPrChange w:id="444" w:author="方头大狮子" w:date="2026-07-07T16:15:19Z">
                  <w:rPr>
                    <w:rFonts w:hint="eastAsia" w:ascii="宋体" w:hAnsi="宋体" w:eastAsia="宋体" w:cs="宋体"/>
                    <w:color w:val="000000"/>
                    <w:sz w:val="24"/>
                    <w:szCs w:val="24"/>
                    <w:highlight w:val="none"/>
                    <w:lang w:val="en-US" w:eastAsia="zh-CN"/>
                  </w:rPr>
                </w:rPrChange>
              </w:rPr>
              <w:t>7</w:t>
            </w:r>
          </w:p>
        </w:tc>
      </w:tr>
      <w:tr w14:paraId="03237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13" w:type="dxa"/>
            <w:noWrap w:val="0"/>
            <w:vAlign w:val="center"/>
          </w:tcPr>
          <w:p w14:paraId="17426B55">
            <w:pPr>
              <w:spacing w:line="400" w:lineRule="exact"/>
              <w:jc w:val="center"/>
              <w:rPr>
                <w:rFonts w:hint="eastAsia" w:ascii="宋体" w:hAnsi="宋体" w:eastAsia="宋体" w:cs="宋体"/>
                <w:color w:val="auto"/>
                <w:sz w:val="24"/>
                <w:szCs w:val="24"/>
                <w:highlight w:val="none"/>
                <w:lang w:val="en-US" w:eastAsia="zh-CN"/>
                <w:rPrChange w:id="445" w:author="方头大狮子" w:date="2026-07-07T16:15:19Z">
                  <w:rPr>
                    <w:rFonts w:hint="eastAsia" w:ascii="宋体" w:hAnsi="宋体" w:eastAsia="宋体" w:cs="宋体"/>
                    <w:color w:val="000000"/>
                    <w:sz w:val="24"/>
                    <w:szCs w:val="24"/>
                    <w:highlight w:val="none"/>
                    <w:lang w:val="en-US" w:eastAsia="zh-CN"/>
                  </w:rPr>
                </w:rPrChange>
              </w:rPr>
            </w:pPr>
          </w:p>
        </w:tc>
        <w:tc>
          <w:tcPr>
            <w:tcW w:w="1467" w:type="dxa"/>
            <w:shd w:val="clear" w:color="auto" w:fill="auto"/>
            <w:noWrap w:val="0"/>
            <w:vAlign w:val="center"/>
          </w:tcPr>
          <w:p w14:paraId="72280748">
            <w:pPr>
              <w:spacing w:line="400" w:lineRule="exact"/>
              <w:jc w:val="center"/>
              <w:rPr>
                <w:rFonts w:hint="eastAsia" w:ascii="宋体" w:hAnsi="宋体" w:eastAsia="宋体" w:cs="宋体"/>
                <w:color w:val="auto"/>
                <w:sz w:val="24"/>
                <w:szCs w:val="24"/>
                <w:highlight w:val="none"/>
                <w:lang w:val="en-US" w:eastAsia="zh-CN" w:bidi="ar-SA"/>
                <w:rPrChange w:id="446" w:author="方头大狮子" w:date="2026-07-07T16:15:19Z">
                  <w:rPr>
                    <w:rFonts w:hint="eastAsia" w:ascii="宋体" w:hAnsi="宋体" w:eastAsia="宋体" w:cs="宋体"/>
                    <w:color w:val="000000"/>
                    <w:sz w:val="24"/>
                    <w:szCs w:val="24"/>
                    <w:highlight w:val="none"/>
                    <w:lang w:val="en-US" w:eastAsia="zh-CN" w:bidi="ar-SA"/>
                  </w:rPr>
                </w:rPrChange>
              </w:rPr>
            </w:pPr>
            <w:r>
              <w:rPr>
                <w:rFonts w:hint="eastAsia" w:ascii="宋体" w:hAnsi="宋体" w:eastAsia="宋体" w:cs="宋体"/>
                <w:color w:val="auto"/>
                <w:sz w:val="24"/>
                <w:szCs w:val="24"/>
                <w:highlight w:val="none"/>
                <w:lang w:val="en-US" w:eastAsia="zh-CN"/>
                <w:rPrChange w:id="447" w:author="方头大狮子" w:date="2026-07-07T16:15:19Z">
                  <w:rPr>
                    <w:rFonts w:hint="eastAsia" w:ascii="宋体" w:hAnsi="宋体" w:eastAsia="宋体" w:cs="宋体"/>
                    <w:color w:val="000000"/>
                    <w:sz w:val="24"/>
                    <w:szCs w:val="24"/>
                    <w:highlight w:val="none"/>
                    <w:lang w:val="en-US" w:eastAsia="zh-CN"/>
                  </w:rPr>
                </w:rPrChange>
              </w:rPr>
              <w:t>设备投入</w:t>
            </w:r>
          </w:p>
        </w:tc>
        <w:tc>
          <w:tcPr>
            <w:tcW w:w="5707" w:type="dxa"/>
            <w:shd w:val="clear" w:color="auto" w:fill="auto"/>
            <w:noWrap w:val="0"/>
            <w:vAlign w:val="center"/>
          </w:tcPr>
          <w:p w14:paraId="7F2A24F5">
            <w:pPr>
              <w:spacing w:line="400" w:lineRule="exact"/>
              <w:jc w:val="left"/>
              <w:rPr>
                <w:rFonts w:hint="eastAsia" w:ascii="宋体" w:hAnsi="宋体" w:eastAsia="宋体" w:cs="宋体"/>
                <w:color w:val="auto"/>
                <w:sz w:val="24"/>
                <w:szCs w:val="24"/>
                <w:highlight w:val="none"/>
                <w:lang w:val="en-US" w:eastAsia="zh-CN" w:bidi="ar-SA"/>
                <w:rPrChange w:id="448" w:author="方头大狮子" w:date="2026-07-07T16:15:19Z">
                  <w:rPr>
                    <w:rFonts w:hint="eastAsia" w:ascii="宋体" w:hAnsi="宋体" w:eastAsia="宋体" w:cs="宋体"/>
                    <w:color w:val="000000"/>
                    <w:sz w:val="24"/>
                    <w:szCs w:val="24"/>
                    <w:highlight w:val="none"/>
                    <w:lang w:val="en-US" w:eastAsia="zh-CN" w:bidi="ar-SA"/>
                  </w:rPr>
                </w:rPrChange>
              </w:rPr>
            </w:pPr>
            <w:r>
              <w:rPr>
                <w:rFonts w:hint="eastAsia" w:ascii="宋体" w:hAnsi="宋体" w:eastAsia="宋体" w:cs="宋体"/>
                <w:color w:val="auto"/>
                <w:sz w:val="24"/>
                <w:szCs w:val="24"/>
                <w:highlight w:val="none"/>
                <w:lang w:val="en-US" w:eastAsia="zh-CN"/>
                <w:rPrChange w:id="449" w:author="方头大狮子" w:date="2026-07-07T16:15:19Z">
                  <w:rPr>
                    <w:rFonts w:hint="eastAsia" w:ascii="宋体" w:hAnsi="宋体" w:eastAsia="宋体" w:cs="宋体"/>
                    <w:color w:val="000000"/>
                    <w:sz w:val="24"/>
                    <w:szCs w:val="24"/>
                    <w:highlight w:val="none"/>
                    <w:lang w:val="en-US" w:eastAsia="zh-CN"/>
                  </w:rPr>
                </w:rPrChange>
              </w:rPr>
              <w:t>供应商具有本项目所需的</w:t>
            </w:r>
            <w:r>
              <w:rPr>
                <w:rFonts w:ascii="宋体" w:hAnsi="宋体" w:eastAsia="宋体" w:cs="宋体"/>
                <w:color w:val="auto"/>
                <w:highlight w:val="none"/>
                <w:rPrChange w:id="450" w:author="方头大狮子" w:date="2026-07-07T16:15:19Z">
                  <w:rPr>
                    <w:rFonts w:ascii="宋体" w:hAnsi="宋体" w:eastAsia="宋体" w:cs="宋体"/>
                    <w:color w:val="0000FF"/>
                  </w:rPr>
                </w:rPrChange>
              </w:rPr>
              <w:t>10x Genomics Chromium</w:t>
            </w:r>
            <w:r>
              <w:rPr>
                <w:rFonts w:hint="eastAsia" w:ascii="宋体" w:hAnsi="宋体" w:eastAsia="宋体" w:cs="宋体"/>
                <w:color w:val="auto"/>
                <w:highlight w:val="none"/>
                <w:rPrChange w:id="451" w:author="方头大狮子" w:date="2026-07-07T16:15:19Z">
                  <w:rPr>
                    <w:rFonts w:hint="eastAsia" w:ascii="宋体" w:hAnsi="宋体" w:eastAsia="宋体" w:cs="宋体"/>
                    <w:color w:val="0000FF"/>
                  </w:rPr>
                </w:rPrChange>
              </w:rPr>
              <w:t>仪器</w:t>
            </w:r>
            <w:r>
              <w:rPr>
                <w:rFonts w:hint="eastAsia" w:ascii="宋体" w:hAnsi="宋体" w:eastAsia="宋体" w:cs="宋体"/>
                <w:color w:val="auto"/>
                <w:sz w:val="24"/>
                <w:szCs w:val="24"/>
                <w:highlight w:val="none"/>
                <w:lang w:val="en-US" w:eastAsia="zh-CN"/>
                <w:rPrChange w:id="452" w:author="方头大狮子" w:date="2026-07-07T16:15:19Z">
                  <w:rPr>
                    <w:rFonts w:hint="eastAsia" w:ascii="宋体" w:hAnsi="宋体" w:eastAsia="宋体" w:cs="宋体"/>
                    <w:color w:val="000000"/>
                    <w:sz w:val="24"/>
                    <w:szCs w:val="24"/>
                    <w:highlight w:val="none"/>
                    <w:lang w:val="en-US" w:eastAsia="zh-CN"/>
                  </w:rPr>
                </w:rPrChange>
              </w:rPr>
              <w:t>，每有一台得2分，最高得4分。（供应商提供设备购买发票或者租赁相关证明文件，不提供的不得分）</w:t>
            </w:r>
          </w:p>
        </w:tc>
        <w:tc>
          <w:tcPr>
            <w:tcW w:w="730" w:type="dxa"/>
            <w:shd w:val="clear" w:color="auto" w:fill="auto"/>
            <w:noWrap w:val="0"/>
            <w:vAlign w:val="center"/>
          </w:tcPr>
          <w:p w14:paraId="6C16BACE">
            <w:pPr>
              <w:widowControl/>
              <w:spacing w:line="400" w:lineRule="exact"/>
              <w:jc w:val="center"/>
              <w:rPr>
                <w:rFonts w:hint="eastAsia" w:ascii="宋体" w:hAnsi="宋体" w:eastAsia="宋体" w:cs="宋体"/>
                <w:color w:val="auto"/>
                <w:sz w:val="24"/>
                <w:szCs w:val="24"/>
                <w:highlight w:val="none"/>
                <w:lang w:val="en-US" w:eastAsia="zh-CN" w:bidi="ar-SA"/>
                <w:rPrChange w:id="453" w:author="方头大狮子" w:date="2026-07-07T16:15:19Z">
                  <w:rPr>
                    <w:rFonts w:hint="eastAsia" w:ascii="宋体" w:hAnsi="宋体" w:eastAsia="宋体" w:cs="宋体"/>
                    <w:color w:val="000000"/>
                    <w:sz w:val="24"/>
                    <w:szCs w:val="24"/>
                    <w:highlight w:val="none"/>
                    <w:lang w:val="en-US" w:eastAsia="zh-CN" w:bidi="ar-SA"/>
                  </w:rPr>
                </w:rPrChange>
              </w:rPr>
            </w:pPr>
            <w:r>
              <w:rPr>
                <w:rFonts w:hint="eastAsia" w:ascii="宋体" w:hAnsi="宋体" w:eastAsia="宋体" w:cs="宋体"/>
                <w:color w:val="auto"/>
                <w:sz w:val="24"/>
                <w:szCs w:val="24"/>
                <w:highlight w:val="none"/>
                <w:lang w:val="en-US" w:eastAsia="zh-CN"/>
                <w:rPrChange w:id="454" w:author="方头大狮子" w:date="2026-07-07T16:15:19Z">
                  <w:rPr>
                    <w:rFonts w:hint="eastAsia" w:ascii="宋体" w:hAnsi="宋体" w:eastAsia="宋体" w:cs="宋体"/>
                    <w:color w:val="000000"/>
                    <w:sz w:val="24"/>
                    <w:szCs w:val="24"/>
                    <w:highlight w:val="none"/>
                    <w:lang w:val="en-US" w:eastAsia="zh-CN"/>
                  </w:rPr>
                </w:rPrChange>
              </w:rPr>
              <w:t>4</w:t>
            </w:r>
          </w:p>
        </w:tc>
      </w:tr>
    </w:tbl>
    <w:p w14:paraId="51D5DD9C">
      <w:pPr>
        <w:spacing w:line="500" w:lineRule="exact"/>
        <w:ind w:firstLine="482" w:firstLineChars="200"/>
        <w:rPr>
          <w:rFonts w:ascii="宋体" w:hAnsi="宋体" w:cs="宋体"/>
          <w:color w:val="auto"/>
          <w:sz w:val="24"/>
          <w:szCs w:val="24"/>
          <w:highlight w:val="none"/>
        </w:rPr>
      </w:pPr>
      <w:r>
        <w:rPr>
          <w:rFonts w:hint="eastAsia" w:ascii="宋体" w:hAnsi="宋体" w:eastAsia="宋体" w:cs="宋体"/>
          <w:b/>
          <w:color w:val="auto"/>
          <w:sz w:val="24"/>
          <w:highlight w:val="none"/>
          <w:lang w:val="en-US" w:eastAsia="zh-CN"/>
        </w:rPr>
        <w:t>注：</w:t>
      </w:r>
      <w:r>
        <w:rPr>
          <w:rFonts w:hint="eastAsia" w:ascii="宋体" w:hAnsi="宋体" w:cs="宋体"/>
          <w:color w:val="auto"/>
          <w:sz w:val="24"/>
          <w:szCs w:val="24"/>
          <w:highlight w:val="none"/>
        </w:rPr>
        <w:t>根据财库〔2026〕2号文件，评审委员会启动异常低价投标审查的情形和具体要求，包括：</w:t>
      </w:r>
    </w:p>
    <w:p w14:paraId="1BF28B5D">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（一）1.投标报价低于全部通过符合性审查供应商投标报价平均值50%的，即投标报价&lt;全部通过符合性审查供应商投标报价平均值×50%；</w:t>
      </w:r>
    </w:p>
    <w:p w14:paraId="51524F8E">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2.投标报价低于通过符合性审查的次低报价供应商投标报价50%的，即投标报价&lt;通过符合性审查的次低报价供应商投标报价×50%；</w:t>
      </w:r>
    </w:p>
    <w:p w14:paraId="379E51FC">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3.投标报价低于采购项目最高限价45%的，即投标报价&lt;采购项目最高限价×45%；</w:t>
      </w:r>
    </w:p>
    <w:p w14:paraId="3F45B928">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4.评审委员会基于专业判断，认为供应商报价过低，有可能影响产品质量或者不能诚信履约的其他情形。</w:t>
      </w:r>
    </w:p>
    <w:p w14:paraId="7208BC60">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委员会启动异常低价投标审查后，属于前述第1项至第4项情形的，相关供应商应在30分钟内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3553D0CA">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9A37451">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605D371">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异常低价投标审查的启动原因、审查意见和审查结果应当在评审报告中记录，并随供应商提供的相关书面说明及证明材料，以及评审委员会有关互联网浏览、查询历史一并归档。</w:t>
      </w:r>
    </w:p>
    <w:p w14:paraId="58D30DC5">
      <w:pPr>
        <w:adjustRightInd w:val="0"/>
        <w:snapToGrid w:val="0"/>
        <w:spacing w:line="360" w:lineRule="auto"/>
        <w:ind w:right="-10" w:firstLine="482" w:firstLineChars="200"/>
        <w:rPr>
          <w:rFonts w:hint="eastAsia" w:ascii="宋体" w:hAnsi="宋体" w:eastAsia="宋体" w:cs="宋体"/>
          <w:b/>
          <w:color w:val="auto"/>
          <w:sz w:val="24"/>
          <w:highlight w:val="none"/>
          <w:lang w:val="en-US" w:eastAsia="zh-CN"/>
        </w:rPr>
      </w:pPr>
    </w:p>
    <w:p w14:paraId="0C89EDC4">
      <w:pPr>
        <w:adjustRightInd w:val="0"/>
        <w:snapToGrid w:val="0"/>
        <w:spacing w:line="360" w:lineRule="auto"/>
        <w:ind w:right="-10" w:firstLine="480" w:firstLineChars="200"/>
        <w:rPr>
          <w:rFonts w:hint="eastAsia"/>
          <w:color w:val="auto"/>
          <w:highlight w:val="none"/>
          <w:lang w:val="en-US" w:eastAsia="zh-CN"/>
        </w:rPr>
      </w:pPr>
      <w:r>
        <w:rPr>
          <w:rFonts w:hint="eastAsia" w:ascii="宋体" w:hAnsi="宋体" w:cs="宋体"/>
          <w:b/>
          <w:color w:val="auto"/>
          <w:sz w:val="24"/>
          <w:highlight w:val="none"/>
        </w:rPr>
        <w:t>4、评标结果。</w:t>
      </w:r>
      <w:r>
        <w:rPr>
          <w:rFonts w:hint="eastAsia" w:ascii="宋体" w:hAnsi="宋体" w:cs="宋体"/>
          <w:color w:val="auto"/>
          <w:sz w:val="24"/>
          <w:highlight w:val="none"/>
        </w:rPr>
        <w:t>评标委员会按照本办法规定推荐</w:t>
      </w:r>
      <w:ins w:id="455" w:author="方头大狮子" w:date="2026-06-17T13:35:34Z">
        <w:r>
          <w:rPr>
            <w:rFonts w:hint="eastAsia" w:ascii="宋体" w:hAnsi="宋体" w:eastAsia="宋体" w:cs="宋体"/>
            <w:color w:val="auto"/>
            <w:sz w:val="24"/>
            <w:highlight w:val="none"/>
            <w:lang w:val="en-US" w:eastAsia="zh-CN"/>
          </w:rPr>
          <w:t>成交</w:t>
        </w:r>
      </w:ins>
      <w:r>
        <w:rPr>
          <w:rFonts w:hint="eastAsia" w:ascii="宋体" w:hAnsi="宋体" w:cs="宋体"/>
          <w:color w:val="auto"/>
          <w:sz w:val="24"/>
          <w:highlight w:val="none"/>
        </w:rPr>
        <w:t>候选人，并形成评标报告。</w:t>
      </w:r>
      <w:bookmarkStart w:id="45" w:name="_Toc640"/>
      <w:r>
        <w:rPr>
          <w:rFonts w:hint="eastAsia"/>
          <w:color w:val="auto"/>
          <w:highlight w:val="none"/>
          <w:lang w:val="en-US" w:eastAsia="zh-CN"/>
        </w:rPr>
        <w:br w:type="page"/>
      </w:r>
    </w:p>
    <w:p w14:paraId="40EDA546">
      <w:pPr>
        <w:pStyle w:val="2"/>
        <w:keepNext/>
        <w:keepLines/>
        <w:pageBreakBefore w:val="0"/>
        <w:widowControl w:val="0"/>
        <w:numPr>
          <w:ilvl w:val="0"/>
          <w:numId w:val="6"/>
        </w:numPr>
        <w:kinsoku/>
        <w:wordWrap/>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eastAsia"/>
          <w:color w:val="auto"/>
          <w:highlight w:val="none"/>
          <w:lang w:val="en-US" w:eastAsia="zh-CN"/>
        </w:rPr>
        <w:t>采购需求</w:t>
      </w:r>
      <w:bookmarkEnd w:id="45"/>
    </w:p>
    <w:p w14:paraId="1B382CC4">
      <w:pPr>
        <w:spacing w:line="360" w:lineRule="auto"/>
        <w:rPr>
          <w:rFonts w:hint="eastAsia" w:ascii="宋体" w:hAnsi="宋体" w:eastAsia="宋体" w:cs="宋体"/>
          <w:b/>
          <w:color w:val="auto"/>
          <w:sz w:val="28"/>
          <w:szCs w:val="28"/>
          <w:highlight w:val="none"/>
          <w:rPrChange w:id="456" w:author="方头大狮子" w:date="2026-07-07T16:15:19Z">
            <w:rPr>
              <w:rFonts w:hint="eastAsia" w:ascii="宋体" w:hAnsi="宋体" w:eastAsia="宋体" w:cs="宋体"/>
              <w:b/>
              <w:sz w:val="28"/>
              <w:szCs w:val="28"/>
            </w:rPr>
          </w:rPrChange>
        </w:rPr>
      </w:pPr>
      <w:bookmarkStart w:id="46" w:name="_Toc514054482"/>
      <w:bookmarkStart w:id="47" w:name="_Toc9306"/>
      <w:bookmarkStart w:id="48" w:name="_Toc18500"/>
      <w:bookmarkStart w:id="49" w:name="_Toc22605"/>
      <w:r>
        <w:rPr>
          <w:rFonts w:hint="eastAsia" w:ascii="宋体" w:hAnsi="宋体" w:eastAsia="宋体" w:cs="宋体"/>
          <w:b/>
          <w:color w:val="auto"/>
          <w:sz w:val="28"/>
          <w:szCs w:val="28"/>
          <w:highlight w:val="none"/>
          <w:rPrChange w:id="457" w:author="方头大狮子" w:date="2026-07-07T16:15:19Z">
            <w:rPr>
              <w:rFonts w:hint="eastAsia" w:ascii="宋体" w:hAnsi="宋体" w:eastAsia="宋体" w:cs="宋体"/>
              <w:b/>
              <w:sz w:val="28"/>
              <w:szCs w:val="28"/>
            </w:rPr>
          </w:rPrChange>
        </w:rPr>
        <w:t>一、</w:t>
      </w:r>
      <w:r>
        <w:rPr>
          <w:rFonts w:hint="eastAsia" w:ascii="宋体" w:hAnsi="宋体" w:eastAsia="宋体" w:cs="宋体"/>
          <w:b/>
          <w:bCs/>
          <w:color w:val="auto"/>
          <w:sz w:val="28"/>
          <w:szCs w:val="28"/>
          <w:highlight w:val="none"/>
          <w:rPrChange w:id="458" w:author="方头大狮子" w:date="2026-07-07T16:15:19Z">
            <w:rPr>
              <w:rFonts w:hint="eastAsia" w:ascii="宋体" w:hAnsi="宋体" w:eastAsia="宋体" w:cs="宋体"/>
              <w:b/>
              <w:bCs/>
              <w:sz w:val="28"/>
              <w:szCs w:val="28"/>
            </w:rPr>
          </w:rPrChange>
        </w:rPr>
        <w:t>采购项目的简要说明</w:t>
      </w:r>
    </w:p>
    <w:p w14:paraId="64D16DF3">
      <w:pPr>
        <w:spacing w:line="360" w:lineRule="auto"/>
        <w:ind w:firstLine="480" w:firstLineChars="200"/>
        <w:rPr>
          <w:rFonts w:hint="eastAsia" w:ascii="宋体" w:hAnsi="宋体" w:eastAsia="宋体" w:cs="宋体"/>
          <w:color w:val="auto"/>
          <w:sz w:val="24"/>
          <w:szCs w:val="24"/>
          <w:highlight w:val="none"/>
          <w:rPrChange w:id="459"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460" w:author="方头大狮子" w:date="2026-07-07T16:15:19Z">
            <w:rPr>
              <w:rFonts w:hint="eastAsia" w:ascii="宋体" w:hAnsi="宋体" w:eastAsia="宋体" w:cs="宋体"/>
              <w:sz w:val="24"/>
              <w:szCs w:val="24"/>
            </w:rPr>
          </w:rPrChange>
        </w:rPr>
        <w:t>为系统解析肿瘤远端转移过程中不同细胞群体的异质性、转录状态变化及细胞互作特征，需开展肿瘤淋巴结样本单细胞转录组测序研究，揭示关键机制、筛选重要靶点和支撑课题研究目标实现。拟计划收集140个样本，开展10x v3.1单细胞转录组测序</w:t>
      </w:r>
      <w:r>
        <w:rPr>
          <w:rFonts w:hint="eastAsia" w:ascii="宋体" w:hAnsi="宋体" w:eastAsia="宋体" w:cs="宋体"/>
          <w:color w:val="auto"/>
          <w:sz w:val="24"/>
          <w:szCs w:val="24"/>
          <w:highlight w:val="none"/>
          <w:lang w:eastAsia="zh-CN"/>
          <w:rPrChange w:id="461" w:author="方头大狮子" w:date="2026-07-07T16:15:19Z">
            <w:rPr>
              <w:rFonts w:hint="eastAsia" w:ascii="宋体" w:hAnsi="宋体" w:eastAsia="宋体" w:cs="宋体"/>
              <w:sz w:val="24"/>
              <w:szCs w:val="24"/>
              <w:lang w:eastAsia="zh-CN"/>
            </w:rPr>
          </w:rPrChange>
        </w:rPr>
        <w:t>。</w:t>
      </w:r>
    </w:p>
    <w:p w14:paraId="322AE027">
      <w:pPr>
        <w:spacing w:line="360" w:lineRule="auto"/>
        <w:rPr>
          <w:rFonts w:hint="eastAsia" w:ascii="宋体" w:hAnsi="宋体" w:eastAsia="宋体" w:cs="宋体"/>
          <w:b/>
          <w:bCs/>
          <w:color w:val="auto"/>
          <w:sz w:val="28"/>
          <w:szCs w:val="28"/>
          <w:highlight w:val="none"/>
          <w:rPrChange w:id="462" w:author="方头大狮子" w:date="2026-07-07T16:15:19Z">
            <w:rPr>
              <w:rFonts w:hint="eastAsia" w:ascii="宋体" w:hAnsi="宋体" w:eastAsia="宋体" w:cs="宋体"/>
              <w:b/>
              <w:bCs/>
              <w:sz w:val="28"/>
              <w:szCs w:val="28"/>
            </w:rPr>
          </w:rPrChange>
        </w:rPr>
      </w:pPr>
      <w:r>
        <w:rPr>
          <w:rFonts w:hint="eastAsia" w:ascii="宋体" w:hAnsi="宋体" w:eastAsia="宋体" w:cs="宋体"/>
          <w:b/>
          <w:bCs/>
          <w:color w:val="auto"/>
          <w:sz w:val="28"/>
          <w:szCs w:val="28"/>
          <w:highlight w:val="none"/>
          <w:rPrChange w:id="463" w:author="方头大狮子" w:date="2026-07-07T16:15:19Z">
            <w:rPr>
              <w:rFonts w:hint="eastAsia" w:ascii="宋体" w:hAnsi="宋体" w:eastAsia="宋体" w:cs="宋体"/>
              <w:b/>
              <w:bCs/>
              <w:sz w:val="28"/>
              <w:szCs w:val="28"/>
            </w:rPr>
          </w:rPrChange>
        </w:rPr>
        <w:t>二、服务内容</w:t>
      </w:r>
    </w:p>
    <w:p w14:paraId="02913A3B">
      <w:pPr>
        <w:numPr>
          <w:ilvl w:val="0"/>
          <w:numId w:val="0"/>
        </w:numPr>
        <w:spacing w:line="360" w:lineRule="auto"/>
        <w:ind w:firstLine="480" w:firstLineChars="200"/>
        <w:rPr>
          <w:rFonts w:hint="eastAsia" w:ascii="宋体" w:hAnsi="宋体" w:eastAsia="宋体" w:cs="宋体"/>
          <w:b/>
          <w:bCs/>
          <w:color w:val="auto"/>
          <w:sz w:val="24"/>
          <w:szCs w:val="24"/>
          <w:highlight w:val="none"/>
          <w:rPrChange w:id="464" w:author="方头大狮子" w:date="2026-07-07T16:15:19Z">
            <w:rPr>
              <w:rFonts w:hint="eastAsia" w:ascii="宋体" w:hAnsi="宋体" w:eastAsia="宋体" w:cs="宋体"/>
              <w:b/>
              <w:bCs/>
              <w:sz w:val="24"/>
              <w:szCs w:val="24"/>
            </w:rPr>
          </w:rPrChange>
        </w:rPr>
      </w:pPr>
      <w:r>
        <w:rPr>
          <w:rFonts w:hint="eastAsia" w:ascii="宋体" w:hAnsi="宋体" w:eastAsia="宋体" w:cs="宋体"/>
          <w:color w:val="auto"/>
          <w:sz w:val="24"/>
          <w:szCs w:val="24"/>
          <w:highlight w:val="none"/>
          <w:lang w:val="en-US" w:eastAsia="zh-CN"/>
          <w:rPrChange w:id="465" w:author="方头大狮子" w:date="2026-07-07T16:15:19Z">
            <w:rPr>
              <w:rFonts w:hint="eastAsia" w:ascii="宋体" w:hAnsi="宋体" w:eastAsia="宋体" w:cs="宋体"/>
              <w:sz w:val="24"/>
              <w:szCs w:val="24"/>
              <w:lang w:val="en-US" w:eastAsia="zh-CN"/>
            </w:rPr>
          </w:rPrChange>
        </w:rPr>
        <w:t>服务范围涵盖从样本接收、</w:t>
      </w:r>
      <w:r>
        <w:rPr>
          <w:rFonts w:hint="eastAsia" w:ascii="宋体" w:hAnsi="宋体" w:eastAsia="宋体" w:cs="宋体"/>
          <w:color w:val="auto"/>
          <w:sz w:val="24"/>
          <w:szCs w:val="24"/>
          <w:highlight w:val="none"/>
          <w:rPrChange w:id="466" w:author="方头大狮子" w:date="2026-07-07T16:15:19Z">
            <w:rPr>
              <w:rFonts w:hint="eastAsia" w:ascii="宋体" w:hAnsi="宋体" w:eastAsia="宋体" w:cs="宋体"/>
              <w:sz w:val="24"/>
              <w:szCs w:val="24"/>
            </w:rPr>
          </w:rPrChange>
        </w:rPr>
        <w:t>单细胞悬液制备</w:t>
      </w:r>
      <w:r>
        <w:rPr>
          <w:rFonts w:hint="eastAsia" w:ascii="宋体" w:hAnsi="宋体" w:eastAsia="宋体" w:cs="宋体"/>
          <w:color w:val="auto"/>
          <w:sz w:val="24"/>
          <w:szCs w:val="24"/>
          <w:highlight w:val="none"/>
          <w:lang w:val="en-US" w:eastAsia="zh-CN"/>
          <w:rPrChange w:id="467" w:author="方头大狮子" w:date="2026-07-07T16:15:19Z">
            <w:rPr>
              <w:rFonts w:hint="eastAsia" w:ascii="宋体" w:hAnsi="宋体" w:eastAsia="宋体" w:cs="宋体"/>
              <w:sz w:val="24"/>
              <w:szCs w:val="24"/>
              <w:lang w:val="en-US" w:eastAsia="zh-CN"/>
            </w:rPr>
          </w:rPrChange>
        </w:rPr>
        <w:t>、文库构建与测序、生物信息学分析等，</w:t>
      </w:r>
      <w:r>
        <w:rPr>
          <w:rFonts w:hint="eastAsia" w:ascii="宋体" w:hAnsi="宋体" w:eastAsia="宋体" w:cs="宋体"/>
          <w:color w:val="auto"/>
          <w:sz w:val="24"/>
          <w:szCs w:val="24"/>
          <w:highlight w:val="none"/>
          <w:rPrChange w:id="468" w:author="方头大狮子" w:date="2026-07-07T16:15:19Z">
            <w:rPr>
              <w:rFonts w:hint="eastAsia" w:ascii="宋体" w:hAnsi="宋体" w:eastAsia="宋体" w:cs="宋体"/>
              <w:sz w:val="24"/>
              <w:szCs w:val="24"/>
            </w:rPr>
          </w:rPrChange>
        </w:rPr>
        <w:t>并根据研究方向及要求，提供深度数据挖掘</w:t>
      </w:r>
      <w:r>
        <w:rPr>
          <w:rFonts w:hint="eastAsia" w:ascii="宋体" w:hAnsi="宋体" w:eastAsia="宋体" w:cs="宋体"/>
          <w:color w:val="auto"/>
          <w:sz w:val="24"/>
          <w:szCs w:val="24"/>
          <w:highlight w:val="none"/>
          <w:lang w:val="en-US" w:eastAsia="zh-CN"/>
          <w:rPrChange w:id="469" w:author="方头大狮子" w:date="2026-07-07T16:15:19Z">
            <w:rPr>
              <w:rFonts w:hint="eastAsia" w:ascii="宋体" w:hAnsi="宋体" w:eastAsia="宋体" w:cs="宋体"/>
              <w:sz w:val="24"/>
              <w:szCs w:val="24"/>
              <w:lang w:val="en-US" w:eastAsia="zh-CN"/>
            </w:rPr>
          </w:rPrChange>
        </w:rPr>
        <w:t>。</w:t>
      </w:r>
    </w:p>
    <w:p w14:paraId="73F52263">
      <w:pPr>
        <w:spacing w:line="360" w:lineRule="auto"/>
        <w:ind w:firstLine="480" w:firstLineChars="200"/>
        <w:rPr>
          <w:rFonts w:hint="eastAsia" w:ascii="宋体" w:hAnsi="宋体" w:eastAsia="宋体" w:cs="宋体"/>
          <w:color w:val="auto"/>
          <w:sz w:val="24"/>
          <w:szCs w:val="24"/>
          <w:highlight w:val="none"/>
          <w:rPrChange w:id="470"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471" w:author="方头大狮子" w:date="2026-07-07T16:15:19Z">
            <w:rPr>
              <w:rFonts w:hint="eastAsia" w:ascii="宋体" w:hAnsi="宋体" w:eastAsia="宋体" w:cs="宋体"/>
              <w:sz w:val="24"/>
              <w:szCs w:val="24"/>
            </w:rPr>
          </w:rPrChange>
        </w:rPr>
        <w:t>（一）技术要求</w:t>
      </w:r>
    </w:p>
    <w:p w14:paraId="088404AF">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Change w:id="472" w:author="方头大狮子" w:date="2026-07-07T16:15:19Z">
            <w:rPr>
              <w:rFonts w:hint="eastAsia" w:ascii="宋体" w:hAnsi="宋体" w:eastAsia="宋体" w:cs="宋体"/>
              <w:kern w:val="2"/>
              <w:sz w:val="24"/>
              <w:szCs w:val="24"/>
              <w:lang w:val="en-US" w:eastAsia="zh-CN" w:bidi="ar-SA"/>
            </w:rPr>
          </w:rPrChange>
        </w:rPr>
      </w:pPr>
      <w:r>
        <w:rPr>
          <w:rFonts w:hint="eastAsia" w:ascii="宋体" w:hAnsi="宋体" w:eastAsia="宋体" w:cs="宋体"/>
          <w:color w:val="auto"/>
          <w:sz w:val="24"/>
          <w:szCs w:val="24"/>
          <w:highlight w:val="none"/>
          <w:rPrChange w:id="473" w:author="方头大狮子" w:date="2026-07-07T16:15:19Z">
            <w:rPr>
              <w:rFonts w:hint="eastAsia" w:ascii="宋体" w:hAnsi="宋体" w:eastAsia="宋体" w:cs="宋体"/>
              <w:sz w:val="24"/>
              <w:szCs w:val="24"/>
            </w:rPr>
          </w:rPrChange>
        </w:rPr>
        <w:t>1.</w:t>
      </w:r>
      <w:r>
        <w:rPr>
          <w:rFonts w:hint="eastAsia" w:ascii="宋体" w:hAnsi="宋体" w:eastAsia="宋体" w:cs="宋体"/>
          <w:color w:val="auto"/>
          <w:sz w:val="24"/>
          <w:szCs w:val="24"/>
          <w:highlight w:val="none"/>
          <w:lang w:val="en-US" w:eastAsia="zh-CN"/>
          <w:rPrChange w:id="474" w:author="方头大狮子" w:date="2026-07-07T16:15:19Z">
            <w:rPr>
              <w:rFonts w:hint="eastAsia" w:ascii="宋体" w:hAnsi="宋体" w:eastAsia="宋体" w:cs="宋体"/>
              <w:sz w:val="24"/>
              <w:szCs w:val="24"/>
              <w:lang w:val="en-US" w:eastAsia="zh-CN"/>
            </w:rPr>
          </w:rPrChange>
        </w:rPr>
        <w:t>样本接收：将样本按规程登记、保存、运输。</w:t>
      </w:r>
    </w:p>
    <w:p w14:paraId="2B53E1DC">
      <w:pPr>
        <w:spacing w:line="360" w:lineRule="auto"/>
        <w:ind w:firstLine="480" w:firstLineChars="200"/>
        <w:rPr>
          <w:rFonts w:hint="eastAsia" w:ascii="宋体" w:hAnsi="宋体" w:eastAsia="宋体" w:cs="宋体"/>
          <w:color w:val="auto"/>
          <w:sz w:val="24"/>
          <w:szCs w:val="24"/>
          <w:highlight w:val="none"/>
          <w:lang w:eastAsia="zh-CN"/>
          <w:rPrChange w:id="475" w:author="方头大狮子" w:date="2026-07-07T16:15:19Z">
            <w:rPr>
              <w:rFonts w:hint="eastAsia" w:ascii="宋体" w:hAnsi="宋体" w:eastAsia="宋体" w:cs="宋体"/>
              <w:sz w:val="24"/>
              <w:szCs w:val="24"/>
              <w:lang w:eastAsia="zh-CN"/>
            </w:rPr>
          </w:rPrChange>
        </w:rPr>
      </w:pPr>
      <w:r>
        <w:rPr>
          <w:rFonts w:hint="eastAsia" w:ascii="宋体" w:hAnsi="宋体" w:eastAsia="宋体" w:cs="宋体"/>
          <w:b w:val="0"/>
          <w:bCs w:val="0"/>
          <w:color w:val="auto"/>
          <w:sz w:val="24"/>
          <w:szCs w:val="24"/>
          <w:highlight w:val="none"/>
          <w:lang w:val="en-US" w:eastAsia="zh-CN"/>
          <w:rPrChange w:id="476" w:author="方头大狮子" w:date="2026-07-07T16:15:19Z">
            <w:rPr>
              <w:rFonts w:hint="eastAsia" w:ascii="宋体" w:hAnsi="宋体" w:eastAsia="宋体" w:cs="宋体"/>
              <w:b w:val="0"/>
              <w:bCs w:val="0"/>
              <w:sz w:val="24"/>
              <w:szCs w:val="24"/>
              <w:lang w:val="en-US" w:eastAsia="zh-CN"/>
            </w:rPr>
          </w:rPrChange>
        </w:rPr>
        <w:t>2.</w:t>
      </w:r>
      <w:r>
        <w:rPr>
          <w:rFonts w:hint="eastAsia" w:ascii="宋体" w:hAnsi="宋体" w:eastAsia="宋体" w:cs="宋体"/>
          <w:b w:val="0"/>
          <w:bCs w:val="0"/>
          <w:color w:val="auto"/>
          <w:sz w:val="24"/>
          <w:szCs w:val="24"/>
          <w:highlight w:val="none"/>
          <w:rPrChange w:id="477" w:author="方头大狮子" w:date="2026-07-07T16:15:19Z">
            <w:rPr>
              <w:rFonts w:hint="eastAsia" w:ascii="宋体" w:hAnsi="宋体" w:eastAsia="宋体" w:cs="宋体"/>
              <w:b w:val="0"/>
              <w:bCs w:val="0"/>
              <w:sz w:val="24"/>
              <w:szCs w:val="24"/>
            </w:rPr>
          </w:rPrChange>
        </w:rPr>
        <w:t>检测技术方法：</w:t>
      </w:r>
    </w:p>
    <w:p w14:paraId="4C0C743C">
      <w:pPr>
        <w:spacing w:line="360" w:lineRule="auto"/>
        <w:ind w:firstLine="480" w:firstLineChars="200"/>
        <w:rPr>
          <w:rFonts w:hint="eastAsia" w:ascii="宋体" w:hAnsi="宋体" w:eastAsia="宋体" w:cs="宋体"/>
          <w:color w:val="auto"/>
          <w:sz w:val="24"/>
          <w:szCs w:val="24"/>
          <w:highlight w:val="none"/>
          <w:rPrChange w:id="478"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479" w:author="方头大狮子" w:date="2026-07-07T16:15:19Z">
            <w:rPr>
              <w:rFonts w:hint="eastAsia" w:ascii="宋体" w:hAnsi="宋体" w:eastAsia="宋体" w:cs="宋体"/>
              <w:sz w:val="24"/>
              <w:szCs w:val="24"/>
              <w:lang w:val="en-US" w:eastAsia="zh-CN"/>
            </w:rPr>
          </w:rPrChange>
        </w:rPr>
        <w:t>2.1</w:t>
      </w:r>
      <w:r>
        <w:rPr>
          <w:rFonts w:hint="eastAsia" w:ascii="宋体" w:hAnsi="宋体" w:eastAsia="宋体" w:cs="宋体"/>
          <w:color w:val="auto"/>
          <w:sz w:val="24"/>
          <w:szCs w:val="24"/>
          <w:highlight w:val="none"/>
          <w:rPrChange w:id="480" w:author="方头大狮子" w:date="2026-07-07T16:15:19Z">
            <w:rPr>
              <w:rFonts w:hint="eastAsia" w:ascii="宋体" w:hAnsi="宋体" w:eastAsia="宋体" w:cs="宋体"/>
              <w:sz w:val="24"/>
              <w:szCs w:val="24"/>
            </w:rPr>
          </w:rPrChange>
        </w:rPr>
        <w:t>标准化单细胞悬液制备：具备针对淋巴结的标准化解离方案，能够提供样本的稳定、高质量单细胞悬液制备服务。</w:t>
      </w:r>
    </w:p>
    <w:p w14:paraId="14D40E4C">
      <w:pPr>
        <w:spacing w:line="360" w:lineRule="auto"/>
        <w:ind w:firstLine="480" w:firstLineChars="200"/>
        <w:rPr>
          <w:rFonts w:hint="eastAsia" w:ascii="宋体" w:hAnsi="宋体" w:eastAsia="宋体" w:cs="宋体"/>
          <w:color w:val="auto"/>
          <w:sz w:val="24"/>
          <w:szCs w:val="24"/>
          <w:highlight w:val="none"/>
          <w:rPrChange w:id="481" w:author="方头大狮子" w:date="2026-07-07T16:15:19Z">
            <w:rPr>
              <w:rFonts w:hint="eastAsia" w:ascii="宋体" w:hAnsi="宋体" w:eastAsia="宋体" w:cs="宋体"/>
              <w:sz w:val="24"/>
              <w:szCs w:val="24"/>
            </w:rPr>
          </w:rPrChange>
        </w:rPr>
      </w:pPr>
      <w:r>
        <w:rPr>
          <w:rFonts w:hint="eastAsia" w:ascii="宋体" w:hAnsi="宋体" w:eastAsia="宋体" w:cs="宋体"/>
          <w:color w:val="auto"/>
          <w:kern w:val="2"/>
          <w:sz w:val="24"/>
          <w:szCs w:val="24"/>
          <w:highlight w:val="none"/>
          <w:lang w:val="en-US" w:eastAsia="zh-CN"/>
          <w:rPrChange w:id="482" w:author="方头大狮子" w:date="2026-07-07T16:15:19Z">
            <w:rPr>
              <w:rFonts w:hint="eastAsia" w:ascii="宋体" w:hAnsi="宋体" w:eastAsia="宋体" w:cs="宋体"/>
              <w:kern w:val="2"/>
              <w:sz w:val="24"/>
              <w:szCs w:val="24"/>
              <w:lang w:val="en-US" w:eastAsia="zh-CN"/>
            </w:rPr>
          </w:rPrChange>
        </w:rPr>
        <w:t>2.2</w:t>
      </w:r>
      <w:r>
        <w:rPr>
          <w:rFonts w:hint="eastAsia" w:ascii="宋体" w:hAnsi="宋体" w:eastAsia="宋体" w:cs="宋体"/>
          <w:color w:val="auto"/>
          <w:sz w:val="24"/>
          <w:szCs w:val="24"/>
          <w:highlight w:val="none"/>
          <w:rPrChange w:id="483" w:author="方头大狮子" w:date="2026-07-07T16:15:19Z">
            <w:rPr>
              <w:rFonts w:hint="eastAsia" w:ascii="宋体" w:hAnsi="宋体" w:eastAsia="宋体" w:cs="宋体"/>
              <w:sz w:val="24"/>
              <w:szCs w:val="24"/>
            </w:rPr>
          </w:rPrChange>
        </w:rPr>
        <w:t>▲10x v3.1平台文库构建与测序：必须使用10x Genomics Chromium V3.1试剂盒，完成所有样本的GEM生成、条形码标记、cDNA合成及测序文库构建。</w:t>
      </w:r>
    </w:p>
    <w:p w14:paraId="26352DB0">
      <w:pPr>
        <w:spacing w:line="360" w:lineRule="auto"/>
        <w:ind w:firstLine="480" w:firstLineChars="200"/>
        <w:rPr>
          <w:rFonts w:hint="eastAsia" w:ascii="宋体" w:hAnsi="宋体" w:eastAsia="宋体" w:cs="宋体"/>
          <w:color w:val="auto"/>
          <w:sz w:val="24"/>
          <w:szCs w:val="24"/>
          <w:highlight w:val="none"/>
          <w:rPrChange w:id="484"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485" w:author="方头大狮子" w:date="2026-07-07T16:15:19Z">
            <w:rPr>
              <w:rFonts w:hint="eastAsia" w:ascii="宋体" w:hAnsi="宋体" w:eastAsia="宋体" w:cs="宋体"/>
              <w:sz w:val="24"/>
              <w:szCs w:val="24"/>
            </w:rPr>
          </w:rPrChange>
        </w:rPr>
        <w:t>（3）生物信息学分析：完成标准生物信息学分析，包括细胞聚类、差异表达基因分析、细胞类型注释等。</w:t>
      </w:r>
    </w:p>
    <w:p w14:paraId="1B9A9CA5">
      <w:pPr>
        <w:spacing w:line="360" w:lineRule="auto"/>
        <w:ind w:firstLine="480" w:firstLineChars="200"/>
        <w:rPr>
          <w:rFonts w:hint="eastAsia" w:ascii="宋体" w:hAnsi="宋体" w:eastAsia="宋体" w:cs="宋体"/>
          <w:color w:val="auto"/>
          <w:sz w:val="24"/>
          <w:szCs w:val="24"/>
          <w:highlight w:val="none"/>
          <w:rPrChange w:id="486"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487" w:author="方头大狮子" w:date="2026-07-07T16:15:19Z">
            <w:rPr>
              <w:rFonts w:hint="eastAsia" w:ascii="宋体" w:hAnsi="宋体" w:eastAsia="宋体" w:cs="宋体"/>
              <w:sz w:val="24"/>
              <w:szCs w:val="24"/>
            </w:rPr>
          </w:rPrChange>
        </w:rPr>
        <w:t>（4）数据交付：交付完整的原始数据、分析结果及项目报告。</w:t>
      </w:r>
    </w:p>
    <w:p w14:paraId="346781EA">
      <w:pPr>
        <w:spacing w:line="360" w:lineRule="auto"/>
        <w:ind w:firstLine="480" w:firstLineChars="200"/>
        <w:rPr>
          <w:rFonts w:hint="eastAsia" w:ascii="宋体" w:hAnsi="宋体" w:eastAsia="宋体" w:cs="宋体"/>
          <w:color w:val="auto"/>
          <w:sz w:val="24"/>
          <w:szCs w:val="24"/>
          <w:highlight w:val="none"/>
          <w:rPrChange w:id="488" w:author="方头大狮子" w:date="2026-07-07T16:15:19Z">
            <w:rPr>
              <w:rFonts w:hint="eastAsia" w:ascii="宋体" w:hAnsi="宋体" w:eastAsia="宋体" w:cs="宋体"/>
              <w:sz w:val="24"/>
              <w:szCs w:val="24"/>
            </w:rPr>
          </w:rPrChange>
        </w:rPr>
      </w:pPr>
      <w:r>
        <w:rPr>
          <w:rFonts w:hint="eastAsia" w:ascii="宋体" w:hAnsi="宋体" w:eastAsia="宋体" w:cs="宋体"/>
          <w:color w:val="auto"/>
          <w:kern w:val="2"/>
          <w:sz w:val="24"/>
          <w:szCs w:val="24"/>
          <w:highlight w:val="none"/>
          <w:lang w:val="en-US" w:eastAsia="zh-CN"/>
          <w:rPrChange w:id="489" w:author="方头大狮子" w:date="2026-07-07T16:15:19Z">
            <w:rPr>
              <w:rFonts w:hint="eastAsia" w:ascii="宋体" w:hAnsi="宋体" w:eastAsia="宋体" w:cs="宋体"/>
              <w:kern w:val="2"/>
              <w:sz w:val="24"/>
              <w:szCs w:val="24"/>
              <w:lang w:val="en-US" w:eastAsia="zh-CN"/>
            </w:rPr>
          </w:rPrChange>
        </w:rPr>
        <w:t>3.</w:t>
      </w:r>
      <w:r>
        <w:rPr>
          <w:rFonts w:hint="eastAsia" w:ascii="宋体" w:hAnsi="宋体" w:eastAsia="宋体" w:cs="宋体"/>
          <w:color w:val="auto"/>
          <w:sz w:val="24"/>
          <w:szCs w:val="24"/>
          <w:highlight w:val="none"/>
          <w:rPrChange w:id="490" w:author="方头大狮子" w:date="2026-07-07T16:15:19Z">
            <w:rPr>
              <w:rFonts w:hint="eastAsia" w:ascii="宋体" w:hAnsi="宋体" w:eastAsia="宋体" w:cs="宋体"/>
              <w:sz w:val="24"/>
              <w:szCs w:val="24"/>
            </w:rPr>
          </w:rPrChange>
        </w:rPr>
        <w:t>质量与技术要求：</w:t>
      </w:r>
    </w:p>
    <w:p w14:paraId="01EFCBBF">
      <w:pPr>
        <w:spacing w:line="360" w:lineRule="auto"/>
        <w:ind w:firstLine="480" w:firstLineChars="200"/>
        <w:rPr>
          <w:rFonts w:hint="eastAsia" w:ascii="宋体" w:hAnsi="宋体" w:eastAsia="宋体" w:cs="宋体"/>
          <w:color w:val="auto"/>
          <w:sz w:val="24"/>
          <w:szCs w:val="24"/>
          <w:highlight w:val="none"/>
          <w:rPrChange w:id="491" w:author="方头大狮子" w:date="2026-07-07T16:15:19Z">
            <w:rPr>
              <w:rFonts w:hint="eastAsia" w:ascii="宋体" w:hAnsi="宋体" w:eastAsia="宋体" w:cs="宋体"/>
              <w:sz w:val="24"/>
              <w:szCs w:val="24"/>
            </w:rPr>
          </w:rPrChange>
        </w:rPr>
      </w:pPr>
      <w:r>
        <w:rPr>
          <w:rFonts w:hint="eastAsia" w:ascii="宋体" w:hAnsi="宋体" w:eastAsia="宋体" w:cs="宋体"/>
          <w:color w:val="auto"/>
          <w:kern w:val="2"/>
          <w:sz w:val="24"/>
          <w:szCs w:val="24"/>
          <w:highlight w:val="none"/>
          <w:lang w:val="en-US" w:eastAsia="zh-CN"/>
          <w:rPrChange w:id="492" w:author="方头大狮子" w:date="2026-07-07T16:15:19Z">
            <w:rPr>
              <w:rFonts w:hint="eastAsia" w:ascii="宋体" w:hAnsi="宋体" w:eastAsia="宋体" w:cs="宋体"/>
              <w:kern w:val="2"/>
              <w:sz w:val="24"/>
              <w:szCs w:val="24"/>
              <w:lang w:val="en-US" w:eastAsia="zh-CN"/>
            </w:rPr>
          </w:rPrChange>
        </w:rPr>
        <w:t>3.1</w:t>
      </w:r>
      <w:r>
        <w:rPr>
          <w:rFonts w:hint="eastAsia" w:ascii="宋体" w:hAnsi="宋体" w:eastAsia="宋体" w:cs="宋体"/>
          <w:color w:val="auto"/>
          <w:sz w:val="24"/>
          <w:szCs w:val="24"/>
          <w:highlight w:val="none"/>
          <w:rPrChange w:id="493" w:author="方头大狮子" w:date="2026-07-07T16:15:19Z">
            <w:rPr>
              <w:rFonts w:hint="eastAsia" w:ascii="宋体" w:hAnsi="宋体" w:eastAsia="宋体" w:cs="宋体"/>
              <w:sz w:val="24"/>
              <w:szCs w:val="24"/>
            </w:rPr>
          </w:rPrChange>
        </w:rPr>
        <w:t>▲样本解离参数要求：解离后细胞活率：&gt;75%；</w:t>
      </w:r>
    </w:p>
    <w:p w14:paraId="67681AC7">
      <w:pPr>
        <w:spacing w:line="360" w:lineRule="auto"/>
        <w:ind w:firstLine="480" w:firstLineChars="200"/>
        <w:rPr>
          <w:rFonts w:hint="eastAsia" w:ascii="宋体" w:hAnsi="宋体" w:eastAsia="宋体" w:cs="宋体"/>
          <w:color w:val="auto"/>
          <w:sz w:val="24"/>
          <w:szCs w:val="24"/>
          <w:highlight w:val="none"/>
          <w:rPrChange w:id="494"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495" w:author="方头大狮子" w:date="2026-07-07T16:15:19Z">
            <w:rPr>
              <w:rFonts w:hint="eastAsia" w:ascii="宋体" w:hAnsi="宋体" w:eastAsia="宋体" w:cs="宋体"/>
              <w:sz w:val="24"/>
              <w:szCs w:val="24"/>
              <w:lang w:val="en-US" w:eastAsia="zh-CN"/>
            </w:rPr>
          </w:rPrChange>
        </w:rPr>
        <w:t>3.1.1</w:t>
      </w:r>
      <w:r>
        <w:rPr>
          <w:rFonts w:hint="eastAsia" w:ascii="宋体" w:hAnsi="宋体" w:eastAsia="宋体" w:cs="宋体"/>
          <w:color w:val="auto"/>
          <w:sz w:val="24"/>
          <w:szCs w:val="24"/>
          <w:highlight w:val="none"/>
          <w:rPrChange w:id="496" w:author="方头大狮子" w:date="2026-07-07T16:15:19Z">
            <w:rPr>
              <w:rFonts w:hint="eastAsia" w:ascii="宋体" w:hAnsi="宋体" w:eastAsia="宋体" w:cs="宋体"/>
              <w:sz w:val="24"/>
              <w:szCs w:val="24"/>
            </w:rPr>
          </w:rPrChange>
        </w:rPr>
        <w:t>细胞浓度：700-1200个细胞/μL；</w:t>
      </w:r>
    </w:p>
    <w:p w14:paraId="1FD82D92">
      <w:pPr>
        <w:spacing w:line="360" w:lineRule="auto"/>
        <w:ind w:firstLine="480" w:firstLineChars="200"/>
        <w:rPr>
          <w:rFonts w:hint="eastAsia" w:ascii="宋体" w:hAnsi="宋体" w:eastAsia="宋体" w:cs="宋体"/>
          <w:color w:val="auto"/>
          <w:sz w:val="24"/>
          <w:szCs w:val="24"/>
          <w:highlight w:val="none"/>
          <w:rPrChange w:id="497"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498" w:author="方头大狮子" w:date="2026-07-07T16:15:19Z">
            <w:rPr>
              <w:rFonts w:hint="eastAsia" w:ascii="宋体" w:hAnsi="宋体" w:eastAsia="宋体" w:cs="宋体"/>
              <w:sz w:val="24"/>
              <w:szCs w:val="24"/>
              <w:lang w:val="en-US" w:eastAsia="zh-CN"/>
            </w:rPr>
          </w:rPrChange>
        </w:rPr>
        <w:t>3.1.2</w:t>
      </w:r>
      <w:r>
        <w:rPr>
          <w:rFonts w:hint="eastAsia" w:ascii="宋体" w:hAnsi="宋体" w:eastAsia="宋体" w:cs="宋体"/>
          <w:color w:val="auto"/>
          <w:sz w:val="24"/>
          <w:szCs w:val="24"/>
          <w:highlight w:val="none"/>
          <w:rPrChange w:id="499" w:author="方头大狮子" w:date="2026-07-07T16:15:19Z">
            <w:rPr>
              <w:rFonts w:hint="eastAsia" w:ascii="宋体" w:hAnsi="宋体" w:eastAsia="宋体" w:cs="宋体"/>
              <w:sz w:val="24"/>
              <w:szCs w:val="24"/>
            </w:rPr>
          </w:rPrChange>
        </w:rPr>
        <w:t>细胞结团率：&lt;25%；</w:t>
      </w:r>
    </w:p>
    <w:p w14:paraId="43590C63">
      <w:pPr>
        <w:spacing w:line="360" w:lineRule="auto"/>
        <w:ind w:firstLine="480" w:firstLineChars="200"/>
        <w:rPr>
          <w:rFonts w:hint="eastAsia" w:ascii="宋体" w:hAnsi="宋体" w:eastAsia="宋体" w:cs="宋体"/>
          <w:color w:val="auto"/>
          <w:sz w:val="24"/>
          <w:szCs w:val="24"/>
          <w:highlight w:val="none"/>
          <w:rPrChange w:id="500"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501" w:author="方头大狮子" w:date="2026-07-07T16:15:19Z">
            <w:rPr>
              <w:rFonts w:hint="eastAsia" w:ascii="宋体" w:hAnsi="宋体" w:eastAsia="宋体" w:cs="宋体"/>
              <w:sz w:val="24"/>
              <w:szCs w:val="24"/>
              <w:lang w:val="en-US" w:eastAsia="zh-CN"/>
            </w:rPr>
          </w:rPrChange>
        </w:rPr>
        <w:t>3.1.3</w:t>
      </w:r>
      <w:r>
        <w:rPr>
          <w:rFonts w:hint="eastAsia" w:ascii="宋体" w:hAnsi="宋体" w:eastAsia="宋体" w:cs="宋体"/>
          <w:color w:val="auto"/>
          <w:sz w:val="24"/>
          <w:szCs w:val="24"/>
          <w:highlight w:val="none"/>
          <w:rPrChange w:id="502" w:author="方头大狮子" w:date="2026-07-07T16:15:19Z">
            <w:rPr>
              <w:rFonts w:hint="eastAsia" w:ascii="宋体" w:hAnsi="宋体" w:eastAsia="宋体" w:cs="宋体"/>
              <w:sz w:val="24"/>
              <w:szCs w:val="24"/>
            </w:rPr>
          </w:rPrChange>
        </w:rPr>
        <w:t>有核率：＞70%；</w:t>
      </w:r>
    </w:p>
    <w:p w14:paraId="4A3CFD58">
      <w:pPr>
        <w:spacing w:line="360" w:lineRule="auto"/>
        <w:ind w:firstLine="480" w:firstLineChars="200"/>
        <w:rPr>
          <w:rFonts w:hint="eastAsia" w:ascii="宋体" w:hAnsi="宋体" w:eastAsia="宋体" w:cs="宋体"/>
          <w:color w:val="auto"/>
          <w:sz w:val="24"/>
          <w:szCs w:val="24"/>
          <w:highlight w:val="none"/>
          <w:rPrChange w:id="503"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504" w:author="方头大狮子" w:date="2026-07-07T16:15:19Z">
            <w:rPr>
              <w:rFonts w:hint="eastAsia" w:ascii="宋体" w:hAnsi="宋体" w:eastAsia="宋体" w:cs="宋体"/>
              <w:sz w:val="24"/>
              <w:szCs w:val="24"/>
              <w:lang w:val="en-US" w:eastAsia="zh-CN"/>
            </w:rPr>
          </w:rPrChange>
        </w:rPr>
        <w:t>3.1.4</w:t>
      </w:r>
      <w:r>
        <w:rPr>
          <w:rFonts w:hint="eastAsia" w:ascii="宋体" w:hAnsi="宋体" w:eastAsia="宋体" w:cs="宋体"/>
          <w:color w:val="auto"/>
          <w:sz w:val="24"/>
          <w:szCs w:val="24"/>
          <w:highlight w:val="none"/>
          <w:rPrChange w:id="505" w:author="方头大狮子" w:date="2026-07-07T16:15:19Z">
            <w:rPr>
              <w:rFonts w:hint="eastAsia" w:ascii="宋体" w:hAnsi="宋体" w:eastAsia="宋体" w:cs="宋体"/>
              <w:sz w:val="24"/>
              <w:szCs w:val="24"/>
            </w:rPr>
          </w:rPrChange>
        </w:rPr>
        <w:t>红细胞残留率：&lt;5% 。</w:t>
      </w:r>
    </w:p>
    <w:p w14:paraId="20CFE878">
      <w:pPr>
        <w:spacing w:line="360" w:lineRule="auto"/>
        <w:ind w:firstLine="480" w:firstLineChars="200"/>
        <w:rPr>
          <w:rFonts w:hint="eastAsia" w:ascii="宋体" w:hAnsi="宋体" w:eastAsia="宋体" w:cs="宋体"/>
          <w:color w:val="auto"/>
          <w:sz w:val="24"/>
          <w:szCs w:val="24"/>
          <w:highlight w:val="none"/>
          <w:rPrChange w:id="506"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507" w:author="方头大狮子" w:date="2026-07-07T16:15:19Z">
            <w:rPr>
              <w:rFonts w:hint="eastAsia" w:ascii="宋体" w:hAnsi="宋体" w:eastAsia="宋体" w:cs="宋体"/>
              <w:sz w:val="24"/>
              <w:szCs w:val="24"/>
              <w:lang w:val="en-US" w:eastAsia="zh-CN"/>
            </w:rPr>
          </w:rPrChange>
        </w:rPr>
        <w:t>3.2.</w:t>
      </w:r>
      <w:r>
        <w:rPr>
          <w:rFonts w:hint="eastAsia" w:ascii="宋体" w:hAnsi="宋体" w:eastAsia="宋体" w:cs="宋体"/>
          <w:color w:val="auto"/>
          <w:sz w:val="24"/>
          <w:szCs w:val="24"/>
          <w:highlight w:val="none"/>
          <w:rPrChange w:id="508" w:author="方头大狮子" w:date="2026-07-07T16:15:19Z">
            <w:rPr>
              <w:rFonts w:hint="eastAsia" w:ascii="宋体" w:hAnsi="宋体" w:eastAsia="宋体" w:cs="宋体"/>
              <w:sz w:val="24"/>
              <w:szCs w:val="24"/>
            </w:rPr>
          </w:rPrChange>
        </w:rPr>
        <w:t>文库构建质量要求：</w:t>
      </w:r>
    </w:p>
    <w:p w14:paraId="631612B7">
      <w:pPr>
        <w:spacing w:line="360" w:lineRule="auto"/>
        <w:ind w:firstLine="480" w:firstLineChars="200"/>
        <w:rPr>
          <w:rFonts w:hint="eastAsia" w:ascii="宋体" w:hAnsi="宋体" w:eastAsia="宋体" w:cs="宋体"/>
          <w:color w:val="auto"/>
          <w:sz w:val="24"/>
          <w:szCs w:val="24"/>
          <w:highlight w:val="none"/>
          <w:rPrChange w:id="509"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510" w:author="方头大狮子" w:date="2026-07-07T16:15:19Z">
            <w:rPr>
              <w:rFonts w:hint="eastAsia" w:ascii="宋体" w:hAnsi="宋体" w:eastAsia="宋体" w:cs="宋体"/>
              <w:sz w:val="24"/>
              <w:szCs w:val="24"/>
              <w:lang w:val="en-US" w:eastAsia="zh-CN"/>
            </w:rPr>
          </w:rPrChange>
        </w:rPr>
        <w:t>3.2.1</w:t>
      </w:r>
      <w:r>
        <w:rPr>
          <w:rFonts w:hint="eastAsia" w:ascii="宋体" w:hAnsi="宋体" w:eastAsia="宋体" w:cs="宋体"/>
          <w:color w:val="auto"/>
          <w:sz w:val="24"/>
          <w:szCs w:val="24"/>
          <w:highlight w:val="none"/>
          <w:rPrChange w:id="511" w:author="方头大狮子" w:date="2026-07-07T16:15:19Z">
            <w:rPr>
              <w:rFonts w:hint="eastAsia" w:ascii="宋体" w:hAnsi="宋体" w:eastAsia="宋体" w:cs="宋体"/>
              <w:sz w:val="24"/>
              <w:szCs w:val="24"/>
            </w:rPr>
          </w:rPrChange>
        </w:rPr>
        <w:t>文库构建成功率：≥98%；</w:t>
      </w:r>
    </w:p>
    <w:p w14:paraId="60D8EF7D">
      <w:pPr>
        <w:spacing w:line="360" w:lineRule="auto"/>
        <w:ind w:firstLine="480" w:firstLineChars="200"/>
        <w:rPr>
          <w:rFonts w:hint="eastAsia" w:ascii="宋体" w:hAnsi="宋体" w:eastAsia="宋体" w:cs="宋体"/>
          <w:color w:val="auto"/>
          <w:sz w:val="24"/>
          <w:szCs w:val="24"/>
          <w:highlight w:val="none"/>
          <w:rPrChange w:id="512"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513" w:author="方头大狮子" w:date="2026-07-07T16:15:19Z">
            <w:rPr>
              <w:rFonts w:hint="eastAsia" w:ascii="宋体" w:hAnsi="宋体" w:eastAsia="宋体" w:cs="宋体"/>
              <w:sz w:val="24"/>
              <w:szCs w:val="24"/>
              <w:lang w:val="en-US" w:eastAsia="zh-CN"/>
            </w:rPr>
          </w:rPrChange>
        </w:rPr>
        <w:t>3.2.2</w:t>
      </w:r>
      <w:r>
        <w:rPr>
          <w:rFonts w:hint="eastAsia" w:ascii="宋体" w:hAnsi="宋体" w:eastAsia="宋体" w:cs="宋体"/>
          <w:color w:val="auto"/>
          <w:sz w:val="24"/>
          <w:szCs w:val="24"/>
          <w:highlight w:val="none"/>
          <w:rPrChange w:id="514" w:author="方头大狮子" w:date="2026-07-07T16:15:19Z">
            <w:rPr>
              <w:rFonts w:hint="eastAsia" w:ascii="宋体" w:hAnsi="宋体" w:eastAsia="宋体" w:cs="宋体"/>
              <w:sz w:val="24"/>
              <w:szCs w:val="24"/>
            </w:rPr>
          </w:rPrChange>
        </w:rPr>
        <w:t>文库浓度：≥20 nM；</w:t>
      </w:r>
    </w:p>
    <w:p w14:paraId="7D6875A8">
      <w:pPr>
        <w:spacing w:line="360" w:lineRule="auto"/>
        <w:ind w:firstLine="480" w:firstLineChars="200"/>
        <w:rPr>
          <w:rFonts w:hint="eastAsia" w:ascii="宋体" w:hAnsi="宋体" w:eastAsia="宋体" w:cs="宋体"/>
          <w:color w:val="auto"/>
          <w:sz w:val="24"/>
          <w:szCs w:val="24"/>
          <w:highlight w:val="none"/>
          <w:rPrChange w:id="515"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516" w:author="方头大狮子" w:date="2026-07-07T16:15:19Z">
            <w:rPr>
              <w:rFonts w:hint="eastAsia" w:ascii="宋体" w:hAnsi="宋体" w:eastAsia="宋体" w:cs="宋体"/>
              <w:sz w:val="24"/>
              <w:szCs w:val="24"/>
              <w:lang w:val="en-US" w:eastAsia="zh-CN"/>
            </w:rPr>
          </w:rPrChange>
        </w:rPr>
        <w:t>3.2.3</w:t>
      </w:r>
      <w:r>
        <w:rPr>
          <w:rFonts w:hint="eastAsia" w:ascii="宋体" w:hAnsi="宋体" w:eastAsia="宋体" w:cs="宋体"/>
          <w:color w:val="auto"/>
          <w:sz w:val="24"/>
          <w:szCs w:val="24"/>
          <w:highlight w:val="none"/>
          <w:rPrChange w:id="517" w:author="方头大狮子" w:date="2026-07-07T16:15:19Z">
            <w:rPr>
              <w:rFonts w:hint="eastAsia" w:ascii="宋体" w:hAnsi="宋体" w:eastAsia="宋体" w:cs="宋体"/>
              <w:sz w:val="24"/>
              <w:szCs w:val="24"/>
            </w:rPr>
          </w:rPrChange>
        </w:rPr>
        <w:t>片段分布：300-600bp主峰；</w:t>
      </w:r>
    </w:p>
    <w:p w14:paraId="2B76B9C6">
      <w:pPr>
        <w:spacing w:line="360" w:lineRule="auto"/>
        <w:ind w:firstLine="480" w:firstLineChars="200"/>
        <w:rPr>
          <w:rFonts w:hint="eastAsia" w:ascii="宋体" w:hAnsi="宋体" w:eastAsia="宋体" w:cs="宋体"/>
          <w:color w:val="auto"/>
          <w:sz w:val="24"/>
          <w:szCs w:val="24"/>
          <w:highlight w:val="none"/>
          <w:rPrChange w:id="518"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519" w:author="方头大狮子" w:date="2026-07-07T16:15:19Z">
            <w:rPr>
              <w:rFonts w:hint="eastAsia" w:ascii="宋体" w:hAnsi="宋体" w:eastAsia="宋体" w:cs="宋体"/>
              <w:sz w:val="24"/>
              <w:szCs w:val="24"/>
              <w:lang w:val="en-US" w:eastAsia="zh-CN"/>
            </w:rPr>
          </w:rPrChange>
        </w:rPr>
        <w:t>3.2.4</w:t>
      </w:r>
      <w:r>
        <w:rPr>
          <w:rFonts w:hint="eastAsia" w:ascii="宋体" w:hAnsi="宋体" w:eastAsia="宋体" w:cs="宋体"/>
          <w:color w:val="auto"/>
          <w:sz w:val="24"/>
          <w:szCs w:val="24"/>
          <w:highlight w:val="none"/>
          <w:rPrChange w:id="520" w:author="方头大狮子" w:date="2026-07-07T16:15:19Z">
            <w:rPr>
              <w:rFonts w:hint="eastAsia" w:ascii="宋体" w:hAnsi="宋体" w:eastAsia="宋体" w:cs="宋体"/>
              <w:sz w:val="24"/>
              <w:szCs w:val="24"/>
            </w:rPr>
          </w:rPrChange>
        </w:rPr>
        <w:t>接头二聚体污染：&lt;1% 。</w:t>
      </w:r>
    </w:p>
    <w:p w14:paraId="04C1B1A2">
      <w:pPr>
        <w:spacing w:line="360" w:lineRule="auto"/>
        <w:ind w:firstLine="480" w:firstLineChars="200"/>
        <w:rPr>
          <w:rFonts w:hint="eastAsia" w:ascii="宋体" w:hAnsi="宋体" w:eastAsia="宋体" w:cs="宋体"/>
          <w:color w:val="auto"/>
          <w:sz w:val="24"/>
          <w:szCs w:val="24"/>
          <w:highlight w:val="none"/>
          <w:rPrChange w:id="521"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522" w:author="方头大狮子" w:date="2026-07-07T16:15:19Z">
            <w:rPr>
              <w:rFonts w:hint="eastAsia" w:ascii="宋体" w:hAnsi="宋体" w:eastAsia="宋体" w:cs="宋体"/>
              <w:sz w:val="24"/>
              <w:szCs w:val="24"/>
              <w:lang w:val="en-US" w:eastAsia="zh-CN"/>
            </w:rPr>
          </w:rPrChange>
        </w:rPr>
        <w:t>3.3</w:t>
      </w:r>
      <w:r>
        <w:rPr>
          <w:rFonts w:hint="eastAsia" w:ascii="宋体" w:hAnsi="宋体" w:eastAsia="宋体" w:cs="宋体"/>
          <w:color w:val="auto"/>
          <w:sz w:val="24"/>
          <w:szCs w:val="24"/>
          <w:highlight w:val="none"/>
          <w:rPrChange w:id="523" w:author="方头大狮子" w:date="2026-07-07T16:15:19Z">
            <w:rPr>
              <w:rFonts w:hint="eastAsia" w:ascii="宋体" w:hAnsi="宋体" w:eastAsia="宋体" w:cs="宋体"/>
              <w:sz w:val="24"/>
              <w:szCs w:val="24"/>
            </w:rPr>
          </w:rPrChange>
        </w:rPr>
        <w:t>测序质量要求：</w:t>
      </w:r>
    </w:p>
    <w:p w14:paraId="15C83905">
      <w:pPr>
        <w:spacing w:line="360" w:lineRule="auto"/>
        <w:ind w:firstLine="480" w:firstLineChars="200"/>
        <w:rPr>
          <w:rFonts w:hint="eastAsia" w:ascii="宋体" w:hAnsi="宋体" w:eastAsia="宋体" w:cs="宋体"/>
          <w:color w:val="auto"/>
          <w:sz w:val="24"/>
          <w:szCs w:val="24"/>
          <w:highlight w:val="none"/>
          <w:rPrChange w:id="524"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525" w:author="方头大狮子" w:date="2026-07-07T16:15:19Z">
            <w:rPr>
              <w:rFonts w:hint="eastAsia" w:ascii="宋体" w:hAnsi="宋体" w:eastAsia="宋体" w:cs="宋体"/>
              <w:sz w:val="24"/>
              <w:szCs w:val="24"/>
              <w:lang w:val="en-US" w:eastAsia="zh-CN"/>
            </w:rPr>
          </w:rPrChange>
        </w:rPr>
        <w:t>3.3.1</w:t>
      </w:r>
      <w:r>
        <w:rPr>
          <w:rFonts w:hint="eastAsia" w:ascii="宋体" w:hAnsi="宋体" w:eastAsia="宋体" w:cs="宋体"/>
          <w:color w:val="auto"/>
          <w:sz w:val="24"/>
          <w:szCs w:val="24"/>
          <w:highlight w:val="none"/>
          <w:rPrChange w:id="526" w:author="方头大狮子" w:date="2026-07-07T16:15:19Z">
            <w:rPr>
              <w:rFonts w:hint="eastAsia" w:ascii="宋体" w:hAnsi="宋体" w:eastAsia="宋体" w:cs="宋体"/>
              <w:sz w:val="24"/>
              <w:szCs w:val="24"/>
            </w:rPr>
          </w:rPrChange>
        </w:rPr>
        <w:t>要求使用Illumina Novaseq测序平台进行测序，测序策略为PE150。</w:t>
      </w:r>
    </w:p>
    <w:p w14:paraId="3D402BE4">
      <w:pPr>
        <w:spacing w:line="360" w:lineRule="auto"/>
        <w:ind w:firstLine="480" w:firstLineChars="200"/>
        <w:rPr>
          <w:rFonts w:hint="eastAsia" w:ascii="宋体" w:hAnsi="宋体" w:eastAsia="宋体" w:cs="宋体"/>
          <w:color w:val="auto"/>
          <w:sz w:val="24"/>
          <w:szCs w:val="24"/>
          <w:highlight w:val="none"/>
          <w:rPrChange w:id="527"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528" w:author="方头大狮子" w:date="2026-07-07T16:15:19Z">
            <w:rPr>
              <w:rFonts w:hint="eastAsia" w:ascii="宋体" w:hAnsi="宋体" w:eastAsia="宋体" w:cs="宋体"/>
              <w:sz w:val="24"/>
              <w:szCs w:val="24"/>
              <w:lang w:val="en-US" w:eastAsia="zh-CN"/>
            </w:rPr>
          </w:rPrChange>
        </w:rPr>
        <w:t>3.3.2</w:t>
      </w:r>
      <w:r>
        <w:rPr>
          <w:rFonts w:hint="eastAsia" w:ascii="宋体" w:hAnsi="宋体" w:eastAsia="宋体" w:cs="宋体"/>
          <w:color w:val="auto"/>
          <w:sz w:val="24"/>
          <w:szCs w:val="24"/>
          <w:highlight w:val="none"/>
          <w:rPrChange w:id="529" w:author="方头大狮子" w:date="2026-07-07T16:15:19Z">
            <w:rPr>
              <w:rFonts w:hint="eastAsia" w:ascii="宋体" w:hAnsi="宋体" w:eastAsia="宋体" w:cs="宋体"/>
              <w:sz w:val="24"/>
              <w:szCs w:val="24"/>
            </w:rPr>
          </w:rPrChange>
        </w:rPr>
        <w:t>▲测序质量要求：Q20＞85%，Q30＞80%，碱基类型分布均匀；采用严格的数据指控标准，保证数据质量。平均每个转录组文库测序数据量不低于100G。</w:t>
      </w:r>
    </w:p>
    <w:p w14:paraId="657FADFC">
      <w:pPr>
        <w:spacing w:line="360" w:lineRule="auto"/>
        <w:ind w:firstLine="480" w:firstLineChars="200"/>
        <w:rPr>
          <w:rFonts w:hint="eastAsia" w:ascii="宋体" w:hAnsi="宋体" w:eastAsia="宋体" w:cs="宋体"/>
          <w:color w:val="auto"/>
          <w:sz w:val="24"/>
          <w:szCs w:val="24"/>
          <w:highlight w:val="none"/>
          <w:rPrChange w:id="530"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lang w:val="en-US" w:eastAsia="zh-CN"/>
          <w:rPrChange w:id="531" w:author="方头大狮子" w:date="2026-07-07T16:15:19Z">
            <w:rPr>
              <w:rFonts w:hint="eastAsia" w:ascii="宋体" w:hAnsi="宋体" w:eastAsia="宋体" w:cs="宋体"/>
              <w:sz w:val="24"/>
              <w:szCs w:val="24"/>
              <w:lang w:val="en-US" w:eastAsia="zh-CN"/>
            </w:rPr>
          </w:rPrChange>
        </w:rPr>
        <w:t>3.4</w:t>
      </w:r>
      <w:r>
        <w:rPr>
          <w:rFonts w:hint="eastAsia" w:ascii="宋体" w:hAnsi="宋体" w:eastAsia="宋体" w:cs="宋体"/>
          <w:color w:val="auto"/>
          <w:sz w:val="24"/>
          <w:szCs w:val="24"/>
          <w:highlight w:val="none"/>
          <w:rPrChange w:id="532" w:author="方头大狮子" w:date="2026-07-07T16:15:19Z">
            <w:rPr>
              <w:rFonts w:hint="eastAsia" w:ascii="宋体" w:hAnsi="宋体" w:eastAsia="宋体" w:cs="宋体"/>
              <w:sz w:val="24"/>
              <w:szCs w:val="24"/>
            </w:rPr>
          </w:rPrChange>
        </w:rPr>
        <w:t>▲数据分析质量要求：中位基因数/细胞：≥1800；中位UMI数/细胞：≥8,000；线粒体基因占比：&lt;15%；双细胞率：&lt;5% 。</w:t>
      </w:r>
    </w:p>
    <w:p w14:paraId="061393F7">
      <w:pPr>
        <w:spacing w:line="360" w:lineRule="auto"/>
        <w:ind w:firstLine="480" w:firstLineChars="200"/>
        <w:rPr>
          <w:rFonts w:hint="eastAsia" w:ascii="宋体" w:hAnsi="宋体" w:eastAsia="宋体" w:cs="宋体"/>
          <w:color w:val="auto"/>
          <w:sz w:val="24"/>
          <w:szCs w:val="24"/>
          <w:highlight w:val="none"/>
          <w:rPrChange w:id="533"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534" w:author="方头大狮子" w:date="2026-07-07T16:15:19Z">
            <w:rPr>
              <w:rFonts w:hint="eastAsia" w:ascii="宋体" w:hAnsi="宋体" w:eastAsia="宋体" w:cs="宋体"/>
              <w:sz w:val="24"/>
              <w:szCs w:val="24"/>
            </w:rPr>
          </w:rPrChange>
        </w:rPr>
        <w:t>（二）服务要求</w:t>
      </w:r>
    </w:p>
    <w:p w14:paraId="6B614474">
      <w:pPr>
        <w:spacing w:line="360" w:lineRule="auto"/>
        <w:ind w:firstLine="480" w:firstLineChars="200"/>
        <w:rPr>
          <w:rFonts w:hint="eastAsia" w:ascii="宋体" w:hAnsi="宋体" w:eastAsia="宋体" w:cs="宋体"/>
          <w:color w:val="auto"/>
          <w:sz w:val="24"/>
          <w:szCs w:val="24"/>
          <w:highlight w:val="none"/>
          <w:rPrChange w:id="535"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536" w:author="方头大狮子" w:date="2026-07-07T16:15:19Z">
            <w:rPr>
              <w:rFonts w:hint="eastAsia" w:ascii="宋体" w:hAnsi="宋体" w:eastAsia="宋体" w:cs="宋体"/>
              <w:sz w:val="24"/>
              <w:szCs w:val="24"/>
            </w:rPr>
          </w:rPrChange>
        </w:rPr>
        <w:t>1</w:t>
      </w:r>
      <w:r>
        <w:rPr>
          <w:rFonts w:hint="eastAsia" w:ascii="宋体" w:hAnsi="宋体" w:eastAsia="宋体" w:cs="宋体"/>
          <w:color w:val="auto"/>
          <w:sz w:val="24"/>
          <w:szCs w:val="24"/>
          <w:highlight w:val="none"/>
          <w:lang w:val="en-US" w:eastAsia="zh-CN"/>
          <w:rPrChange w:id="537" w:author="方头大狮子" w:date="2026-07-07T16:15:19Z">
            <w:rPr>
              <w:rFonts w:hint="eastAsia" w:ascii="宋体" w:hAnsi="宋体" w:eastAsia="宋体" w:cs="宋体"/>
              <w:sz w:val="24"/>
              <w:szCs w:val="24"/>
              <w:lang w:val="en-US" w:eastAsia="zh-CN"/>
            </w:rPr>
          </w:rPrChange>
        </w:rPr>
        <w:t>.供应商</w:t>
      </w:r>
      <w:r>
        <w:rPr>
          <w:rFonts w:hint="eastAsia" w:ascii="宋体" w:hAnsi="宋体" w:eastAsia="宋体" w:cs="宋体"/>
          <w:color w:val="auto"/>
          <w:sz w:val="24"/>
          <w:szCs w:val="24"/>
          <w:highlight w:val="none"/>
          <w:rPrChange w:id="538" w:author="方头大狮子" w:date="2026-07-07T16:15:19Z">
            <w:rPr>
              <w:rFonts w:hint="eastAsia" w:ascii="宋体" w:hAnsi="宋体" w:eastAsia="宋体" w:cs="宋体"/>
              <w:sz w:val="24"/>
              <w:szCs w:val="24"/>
            </w:rPr>
          </w:rPrChange>
        </w:rPr>
        <w:t>应提供项目相关技术咨询，包括实验方案设计与指导。</w:t>
      </w:r>
    </w:p>
    <w:p w14:paraId="0D8BFA19">
      <w:pPr>
        <w:spacing w:line="360" w:lineRule="auto"/>
        <w:ind w:firstLine="480" w:firstLineChars="200"/>
        <w:rPr>
          <w:rFonts w:hint="eastAsia" w:ascii="宋体" w:hAnsi="宋体" w:eastAsia="宋体" w:cs="宋体"/>
          <w:color w:val="auto"/>
          <w:sz w:val="24"/>
          <w:szCs w:val="24"/>
          <w:highlight w:val="none"/>
          <w:rPrChange w:id="539"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540" w:author="方头大狮子" w:date="2026-07-07T16:15:19Z">
            <w:rPr>
              <w:rFonts w:hint="eastAsia" w:ascii="宋体" w:hAnsi="宋体" w:eastAsia="宋体" w:cs="宋体"/>
              <w:sz w:val="24"/>
              <w:szCs w:val="24"/>
            </w:rPr>
          </w:rPrChange>
        </w:rPr>
        <w:t>2</w:t>
      </w:r>
      <w:r>
        <w:rPr>
          <w:rFonts w:hint="eastAsia" w:ascii="宋体" w:hAnsi="宋体" w:eastAsia="宋体" w:cs="宋体"/>
          <w:color w:val="auto"/>
          <w:sz w:val="24"/>
          <w:szCs w:val="24"/>
          <w:highlight w:val="none"/>
          <w:lang w:val="en-US" w:eastAsia="zh-CN"/>
          <w:rPrChange w:id="541" w:author="方头大狮子" w:date="2026-07-07T16:15:19Z">
            <w:rPr>
              <w:rFonts w:hint="eastAsia" w:ascii="宋体" w:hAnsi="宋体" w:eastAsia="宋体" w:cs="宋体"/>
              <w:sz w:val="24"/>
              <w:szCs w:val="24"/>
              <w:lang w:val="en-US" w:eastAsia="zh-CN"/>
            </w:rPr>
          </w:rPrChange>
        </w:rPr>
        <w:t>.供应商</w:t>
      </w:r>
      <w:r>
        <w:rPr>
          <w:rFonts w:hint="eastAsia" w:ascii="宋体" w:hAnsi="宋体" w:eastAsia="宋体" w:cs="宋体"/>
          <w:color w:val="auto"/>
          <w:sz w:val="24"/>
          <w:szCs w:val="24"/>
          <w:highlight w:val="none"/>
          <w:rPrChange w:id="542" w:author="方头大狮子" w:date="2026-07-07T16:15:19Z">
            <w:rPr>
              <w:rFonts w:hint="eastAsia" w:ascii="宋体" w:hAnsi="宋体" w:eastAsia="宋体" w:cs="宋体"/>
              <w:sz w:val="24"/>
              <w:szCs w:val="24"/>
            </w:rPr>
          </w:rPrChange>
        </w:rPr>
        <w:t>应配备专职项目负责人，建立定期沟通机制。</w:t>
      </w:r>
    </w:p>
    <w:p w14:paraId="4E06508C">
      <w:pPr>
        <w:spacing w:line="360" w:lineRule="auto"/>
        <w:ind w:firstLine="480" w:firstLineChars="200"/>
        <w:rPr>
          <w:rFonts w:hint="eastAsia" w:ascii="宋体" w:hAnsi="宋体" w:eastAsia="宋体" w:cs="宋体"/>
          <w:color w:val="auto"/>
          <w:sz w:val="24"/>
          <w:szCs w:val="24"/>
          <w:highlight w:val="none"/>
          <w:rPrChange w:id="543"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544" w:author="方头大狮子" w:date="2026-07-07T16:15:19Z">
            <w:rPr>
              <w:rFonts w:hint="eastAsia" w:ascii="宋体" w:hAnsi="宋体" w:eastAsia="宋体" w:cs="宋体"/>
              <w:sz w:val="24"/>
              <w:szCs w:val="24"/>
            </w:rPr>
          </w:rPrChange>
        </w:rPr>
        <w:t>3</w:t>
      </w:r>
      <w:r>
        <w:rPr>
          <w:rFonts w:hint="eastAsia" w:ascii="宋体" w:hAnsi="宋体" w:eastAsia="宋体" w:cs="宋体"/>
          <w:color w:val="auto"/>
          <w:sz w:val="24"/>
          <w:szCs w:val="24"/>
          <w:highlight w:val="none"/>
          <w:lang w:val="en-US" w:eastAsia="zh-CN"/>
          <w:rPrChange w:id="545" w:author="方头大狮子" w:date="2026-07-07T16:15:19Z">
            <w:rPr>
              <w:rFonts w:hint="eastAsia" w:ascii="宋体" w:hAnsi="宋体" w:eastAsia="宋体" w:cs="宋体"/>
              <w:sz w:val="24"/>
              <w:szCs w:val="24"/>
              <w:lang w:val="en-US" w:eastAsia="zh-CN"/>
            </w:rPr>
          </w:rPrChange>
        </w:rPr>
        <w:t>.供应商</w:t>
      </w:r>
      <w:r>
        <w:rPr>
          <w:rFonts w:hint="eastAsia" w:ascii="宋体" w:hAnsi="宋体" w:eastAsia="宋体" w:cs="宋体"/>
          <w:color w:val="auto"/>
          <w:sz w:val="24"/>
          <w:szCs w:val="24"/>
          <w:highlight w:val="none"/>
          <w:rPrChange w:id="546" w:author="方头大狮子" w:date="2026-07-07T16:15:19Z">
            <w:rPr>
              <w:rFonts w:hint="eastAsia" w:ascii="宋体" w:hAnsi="宋体" w:eastAsia="宋体" w:cs="宋体"/>
              <w:sz w:val="24"/>
              <w:szCs w:val="24"/>
            </w:rPr>
          </w:rPrChange>
        </w:rPr>
        <w:t>应确保样本接收后在最短的时间内启动实验流程。</w:t>
      </w:r>
    </w:p>
    <w:p w14:paraId="6A1E3554">
      <w:pPr>
        <w:spacing w:line="360" w:lineRule="auto"/>
        <w:ind w:firstLine="480" w:firstLineChars="200"/>
        <w:rPr>
          <w:rFonts w:hint="eastAsia" w:ascii="宋体" w:hAnsi="宋体" w:eastAsia="宋体" w:cs="宋体"/>
          <w:color w:val="auto"/>
          <w:sz w:val="24"/>
          <w:szCs w:val="24"/>
          <w:highlight w:val="none"/>
          <w:rPrChange w:id="547"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548" w:author="方头大狮子" w:date="2026-07-07T16:15:19Z">
            <w:rPr>
              <w:rFonts w:hint="eastAsia" w:ascii="宋体" w:hAnsi="宋体" w:eastAsia="宋体" w:cs="宋体"/>
              <w:sz w:val="24"/>
              <w:szCs w:val="24"/>
            </w:rPr>
          </w:rPrChange>
        </w:rPr>
        <w:t>4</w:t>
      </w:r>
      <w:r>
        <w:rPr>
          <w:rFonts w:hint="eastAsia" w:ascii="宋体" w:hAnsi="宋体" w:eastAsia="宋体" w:cs="宋体"/>
          <w:color w:val="auto"/>
          <w:sz w:val="24"/>
          <w:szCs w:val="24"/>
          <w:highlight w:val="none"/>
          <w:lang w:val="en-US" w:eastAsia="zh-CN"/>
          <w:rPrChange w:id="549" w:author="方头大狮子" w:date="2026-07-07T16:15:19Z">
            <w:rPr>
              <w:rFonts w:hint="eastAsia" w:ascii="宋体" w:hAnsi="宋体" w:eastAsia="宋体" w:cs="宋体"/>
              <w:sz w:val="24"/>
              <w:szCs w:val="24"/>
              <w:lang w:val="en-US" w:eastAsia="zh-CN"/>
            </w:rPr>
          </w:rPrChange>
        </w:rPr>
        <w:t>.供应商</w:t>
      </w:r>
      <w:r>
        <w:rPr>
          <w:rFonts w:hint="eastAsia" w:ascii="宋体" w:hAnsi="宋体" w:eastAsia="宋体" w:cs="宋体"/>
          <w:color w:val="auto"/>
          <w:sz w:val="24"/>
          <w:szCs w:val="24"/>
          <w:highlight w:val="none"/>
          <w:rPrChange w:id="550" w:author="方头大狮子" w:date="2026-07-07T16:15:19Z">
            <w:rPr>
              <w:rFonts w:hint="eastAsia" w:ascii="宋体" w:hAnsi="宋体" w:eastAsia="宋体" w:cs="宋体"/>
              <w:sz w:val="24"/>
              <w:szCs w:val="24"/>
            </w:rPr>
          </w:rPrChange>
        </w:rPr>
        <w:t>应提供完整的数据交付，包括：原始测序数据（FASTQ格式）；基因表达矩阵；标准分析结果与图表；完整项目分析报告；提供不少于2年的免费数据存储与技术支持服务。</w:t>
      </w:r>
    </w:p>
    <w:p w14:paraId="47E801D5">
      <w:pPr>
        <w:spacing w:line="360" w:lineRule="auto"/>
        <w:ind w:firstLine="480" w:firstLineChars="200"/>
        <w:rPr>
          <w:rFonts w:hint="eastAsia" w:ascii="宋体" w:hAnsi="宋体" w:eastAsia="宋体" w:cs="宋体"/>
          <w:color w:val="auto"/>
          <w:sz w:val="24"/>
          <w:szCs w:val="24"/>
          <w:highlight w:val="none"/>
          <w:rPrChange w:id="551"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552" w:author="方头大狮子" w:date="2026-07-07T16:15:19Z">
            <w:rPr>
              <w:rFonts w:hint="eastAsia" w:ascii="宋体" w:hAnsi="宋体" w:eastAsia="宋体" w:cs="宋体"/>
              <w:sz w:val="24"/>
              <w:szCs w:val="24"/>
            </w:rPr>
          </w:rPrChange>
        </w:rPr>
        <w:t>（三）</w:t>
      </w:r>
      <w:r>
        <w:rPr>
          <w:rFonts w:hint="eastAsia" w:ascii="宋体" w:hAnsi="宋体" w:eastAsia="宋体" w:cs="宋体"/>
          <w:color w:val="auto"/>
          <w:kern w:val="2"/>
          <w:sz w:val="24"/>
          <w:szCs w:val="24"/>
          <w:highlight w:val="none"/>
          <w:lang w:val="en-US"/>
          <w:rPrChange w:id="553" w:author="方头大狮子" w:date="2026-07-07T16:15:19Z">
            <w:rPr>
              <w:rFonts w:hint="eastAsia" w:ascii="宋体" w:hAnsi="宋体" w:eastAsia="宋体" w:cs="宋体"/>
              <w:kern w:val="2"/>
              <w:sz w:val="24"/>
              <w:szCs w:val="24"/>
              <w:lang w:val="en-US"/>
            </w:rPr>
          </w:rPrChange>
        </w:rPr>
        <w:t>★</w:t>
      </w:r>
      <w:r>
        <w:rPr>
          <w:rFonts w:hint="eastAsia" w:ascii="宋体" w:hAnsi="宋体" w:eastAsia="宋体" w:cs="宋体"/>
          <w:color w:val="auto"/>
          <w:sz w:val="24"/>
          <w:szCs w:val="24"/>
          <w:highlight w:val="none"/>
          <w:rPrChange w:id="554" w:author="方头大狮子" w:date="2026-07-07T16:15:19Z">
            <w:rPr>
              <w:rFonts w:hint="eastAsia" w:ascii="宋体" w:hAnsi="宋体" w:eastAsia="宋体" w:cs="宋体"/>
              <w:sz w:val="24"/>
              <w:szCs w:val="24"/>
            </w:rPr>
          </w:rPrChange>
        </w:rPr>
        <w:t>验收标准</w:t>
      </w:r>
    </w:p>
    <w:p w14:paraId="33098503">
      <w:pPr>
        <w:spacing w:line="360" w:lineRule="auto"/>
        <w:ind w:firstLine="480" w:firstLineChars="200"/>
        <w:rPr>
          <w:rFonts w:hint="eastAsia" w:ascii="宋体" w:hAnsi="宋体" w:eastAsia="宋体" w:cs="宋体"/>
          <w:color w:val="auto"/>
          <w:sz w:val="24"/>
          <w:szCs w:val="24"/>
          <w:highlight w:val="none"/>
          <w:rPrChange w:id="555"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556" w:author="方头大狮子" w:date="2026-07-07T16:15:19Z">
            <w:rPr>
              <w:rFonts w:hint="eastAsia" w:ascii="宋体" w:hAnsi="宋体" w:eastAsia="宋体" w:cs="宋体"/>
              <w:sz w:val="24"/>
              <w:szCs w:val="24"/>
            </w:rPr>
          </w:rPrChange>
        </w:rPr>
        <w:t>1</w:t>
      </w:r>
      <w:r>
        <w:rPr>
          <w:rFonts w:hint="eastAsia" w:ascii="宋体" w:hAnsi="宋体" w:eastAsia="宋体" w:cs="宋体"/>
          <w:color w:val="auto"/>
          <w:sz w:val="24"/>
          <w:szCs w:val="24"/>
          <w:highlight w:val="none"/>
          <w:lang w:val="en-US" w:eastAsia="zh-CN"/>
          <w:rPrChange w:id="557" w:author="方头大狮子" w:date="2026-07-07T16:15:19Z">
            <w:rPr>
              <w:rFonts w:hint="eastAsia" w:ascii="宋体" w:hAnsi="宋体" w:eastAsia="宋体" w:cs="宋体"/>
              <w:sz w:val="24"/>
              <w:szCs w:val="24"/>
              <w:lang w:val="en-US" w:eastAsia="zh-CN"/>
            </w:rPr>
          </w:rPrChange>
        </w:rPr>
        <w:t>.</w:t>
      </w:r>
      <w:r>
        <w:rPr>
          <w:rFonts w:hint="eastAsia" w:ascii="宋体" w:hAnsi="宋体" w:eastAsia="宋体" w:cs="宋体"/>
          <w:color w:val="auto"/>
          <w:sz w:val="24"/>
          <w:szCs w:val="24"/>
          <w:highlight w:val="none"/>
          <w:rPrChange w:id="558" w:author="方头大狮子" w:date="2026-07-07T16:15:19Z">
            <w:rPr>
              <w:rFonts w:hint="eastAsia" w:ascii="宋体" w:hAnsi="宋体" w:eastAsia="宋体" w:cs="宋体"/>
              <w:sz w:val="24"/>
              <w:szCs w:val="24"/>
            </w:rPr>
          </w:rPrChange>
        </w:rPr>
        <w:t>合同签订后，采购方将收集到的样本交给</w:t>
      </w:r>
      <w:r>
        <w:rPr>
          <w:rFonts w:hint="eastAsia" w:ascii="宋体" w:hAnsi="宋体" w:eastAsia="宋体" w:cs="宋体"/>
          <w:color w:val="auto"/>
          <w:sz w:val="24"/>
          <w:szCs w:val="24"/>
          <w:highlight w:val="none"/>
          <w:lang w:eastAsia="zh-CN"/>
          <w:rPrChange w:id="559" w:author="方头大狮子" w:date="2026-07-07T16:15:19Z">
            <w:rPr>
              <w:rFonts w:hint="eastAsia" w:ascii="宋体" w:hAnsi="宋体" w:eastAsia="宋体" w:cs="宋体"/>
              <w:sz w:val="24"/>
              <w:szCs w:val="24"/>
              <w:lang w:eastAsia="zh-CN"/>
            </w:rPr>
          </w:rPrChange>
        </w:rPr>
        <w:t>供应商</w:t>
      </w:r>
      <w:r>
        <w:rPr>
          <w:rFonts w:hint="eastAsia" w:ascii="宋体" w:hAnsi="宋体" w:eastAsia="宋体" w:cs="宋体"/>
          <w:color w:val="auto"/>
          <w:sz w:val="24"/>
          <w:szCs w:val="24"/>
          <w:highlight w:val="none"/>
          <w:rPrChange w:id="560" w:author="方头大狮子" w:date="2026-07-07T16:15:19Z">
            <w:rPr>
              <w:rFonts w:hint="eastAsia" w:ascii="宋体" w:hAnsi="宋体" w:eastAsia="宋体" w:cs="宋体"/>
              <w:sz w:val="24"/>
              <w:szCs w:val="24"/>
            </w:rPr>
          </w:rPrChange>
        </w:rPr>
        <w:t>，</w:t>
      </w:r>
      <w:r>
        <w:rPr>
          <w:rFonts w:hint="eastAsia" w:ascii="宋体" w:hAnsi="宋体" w:eastAsia="宋体" w:cs="宋体"/>
          <w:color w:val="auto"/>
          <w:sz w:val="24"/>
          <w:szCs w:val="24"/>
          <w:highlight w:val="none"/>
          <w:lang w:eastAsia="zh-CN"/>
          <w:rPrChange w:id="561" w:author="方头大狮子" w:date="2026-07-07T16:15:19Z">
            <w:rPr>
              <w:rFonts w:hint="eastAsia" w:ascii="宋体" w:hAnsi="宋体" w:eastAsia="宋体" w:cs="宋体"/>
              <w:sz w:val="24"/>
              <w:szCs w:val="24"/>
              <w:lang w:eastAsia="zh-CN"/>
            </w:rPr>
          </w:rPrChange>
        </w:rPr>
        <w:t>供应商</w:t>
      </w:r>
      <w:r>
        <w:rPr>
          <w:rFonts w:hint="eastAsia" w:ascii="宋体" w:hAnsi="宋体" w:eastAsia="宋体" w:cs="宋体"/>
          <w:color w:val="auto"/>
          <w:sz w:val="24"/>
          <w:szCs w:val="24"/>
          <w:highlight w:val="none"/>
          <w:rPrChange w:id="562" w:author="方头大狮子" w:date="2026-07-07T16:15:19Z">
            <w:rPr>
              <w:rFonts w:hint="eastAsia" w:ascii="宋体" w:hAnsi="宋体" w:eastAsia="宋体" w:cs="宋体"/>
              <w:sz w:val="24"/>
              <w:szCs w:val="24"/>
            </w:rPr>
          </w:rPrChange>
        </w:rPr>
        <w:t>进行单细胞悬液制备</w:t>
      </w:r>
      <w:r>
        <w:rPr>
          <w:rFonts w:hint="eastAsia" w:ascii="宋体" w:hAnsi="宋体" w:eastAsia="宋体" w:cs="宋体"/>
          <w:color w:val="auto"/>
          <w:sz w:val="24"/>
          <w:szCs w:val="24"/>
          <w:highlight w:val="none"/>
          <w:lang w:val="en-US" w:eastAsia="zh-CN"/>
          <w:rPrChange w:id="563" w:author="方头大狮子" w:date="2026-07-07T16:15:19Z">
            <w:rPr>
              <w:rFonts w:hint="eastAsia" w:ascii="宋体" w:hAnsi="宋体" w:eastAsia="宋体" w:cs="宋体"/>
              <w:sz w:val="24"/>
              <w:szCs w:val="24"/>
              <w:lang w:val="en-US" w:eastAsia="zh-CN"/>
            </w:rPr>
          </w:rPrChange>
        </w:rPr>
        <w:t>，</w:t>
      </w:r>
      <w:r>
        <w:rPr>
          <w:rFonts w:hint="eastAsia" w:ascii="宋体" w:hAnsi="宋体" w:eastAsia="宋体" w:cs="宋体"/>
          <w:color w:val="auto"/>
          <w:sz w:val="24"/>
          <w:szCs w:val="24"/>
          <w:highlight w:val="none"/>
          <w:rPrChange w:id="564" w:author="方头大狮子" w:date="2026-07-07T16:15:19Z">
            <w:rPr>
              <w:rFonts w:hint="eastAsia" w:ascii="宋体" w:hAnsi="宋体" w:eastAsia="宋体" w:cs="宋体"/>
              <w:sz w:val="24"/>
              <w:szCs w:val="24"/>
            </w:rPr>
          </w:rPrChange>
        </w:rPr>
        <w:t>质检合格后开展测序，若质检不合格，可讨论汇报后确定下游实验是否正常进行。</w:t>
      </w:r>
      <w:r>
        <w:rPr>
          <w:rFonts w:hint="eastAsia" w:ascii="宋体" w:hAnsi="宋体" w:eastAsia="宋体" w:cs="宋体"/>
          <w:color w:val="auto"/>
          <w:sz w:val="24"/>
          <w:szCs w:val="24"/>
          <w:highlight w:val="none"/>
          <w:lang w:eastAsia="zh-CN"/>
          <w:rPrChange w:id="565" w:author="方头大狮子" w:date="2026-07-07T16:15:19Z">
            <w:rPr>
              <w:rFonts w:hint="eastAsia" w:ascii="宋体" w:hAnsi="宋体" w:eastAsia="宋体" w:cs="宋体"/>
              <w:sz w:val="24"/>
              <w:szCs w:val="24"/>
              <w:lang w:eastAsia="zh-CN"/>
            </w:rPr>
          </w:rPrChange>
        </w:rPr>
        <w:t>供应商</w:t>
      </w:r>
      <w:r>
        <w:rPr>
          <w:rFonts w:hint="eastAsia" w:ascii="宋体" w:hAnsi="宋体" w:eastAsia="宋体" w:cs="宋体"/>
          <w:color w:val="auto"/>
          <w:sz w:val="24"/>
          <w:szCs w:val="24"/>
          <w:highlight w:val="none"/>
          <w:lang w:val="en-US" w:eastAsia="zh-CN"/>
          <w:rPrChange w:id="566" w:author="方头大狮子" w:date="2026-07-07T16:15:19Z">
            <w:rPr>
              <w:rFonts w:hint="eastAsia" w:ascii="宋体" w:hAnsi="宋体" w:eastAsia="宋体" w:cs="宋体"/>
              <w:sz w:val="24"/>
              <w:szCs w:val="24"/>
              <w:lang w:val="en-US" w:eastAsia="zh-CN"/>
            </w:rPr>
          </w:rPrChange>
        </w:rPr>
        <w:t>收到样本并确认质检合格后的30个工作日内</w:t>
      </w:r>
      <w:r>
        <w:rPr>
          <w:rFonts w:hint="eastAsia" w:ascii="宋体" w:hAnsi="宋体" w:eastAsia="宋体" w:cs="宋体"/>
          <w:color w:val="auto"/>
          <w:sz w:val="24"/>
          <w:szCs w:val="24"/>
          <w:highlight w:val="none"/>
          <w:rPrChange w:id="567" w:author="方头大狮子" w:date="2026-07-07T16:15:19Z">
            <w:rPr>
              <w:rFonts w:hint="eastAsia" w:ascii="宋体" w:hAnsi="宋体" w:eastAsia="宋体" w:cs="宋体"/>
              <w:sz w:val="24"/>
              <w:szCs w:val="24"/>
            </w:rPr>
          </w:rPrChange>
        </w:rPr>
        <w:t>完成数据，数据验收内容包括：①提供原始数据（数据发送至采购方指定邮箱或</w:t>
      </w:r>
      <w:r>
        <w:rPr>
          <w:rFonts w:hint="eastAsia" w:ascii="宋体" w:hAnsi="宋体" w:eastAsia="宋体" w:cs="宋体"/>
          <w:color w:val="auto"/>
          <w:sz w:val="24"/>
          <w:szCs w:val="24"/>
          <w:highlight w:val="none"/>
          <w:lang w:eastAsia="zh-CN"/>
          <w:rPrChange w:id="568" w:author="方头大狮子" w:date="2026-07-07T16:15:19Z">
            <w:rPr>
              <w:rFonts w:hint="eastAsia" w:ascii="宋体" w:hAnsi="宋体" w:eastAsia="宋体" w:cs="宋体"/>
              <w:sz w:val="24"/>
              <w:szCs w:val="24"/>
              <w:lang w:eastAsia="zh-CN"/>
            </w:rPr>
          </w:rPrChange>
        </w:rPr>
        <w:t>供应商</w:t>
      </w:r>
      <w:r>
        <w:rPr>
          <w:rFonts w:hint="eastAsia" w:ascii="宋体" w:hAnsi="宋体" w:eastAsia="宋体" w:cs="宋体"/>
          <w:color w:val="auto"/>
          <w:sz w:val="24"/>
          <w:szCs w:val="24"/>
          <w:highlight w:val="none"/>
          <w:rPrChange w:id="569" w:author="方头大狮子" w:date="2026-07-07T16:15:19Z">
            <w:rPr>
              <w:rFonts w:hint="eastAsia" w:ascii="宋体" w:hAnsi="宋体" w:eastAsia="宋体" w:cs="宋体"/>
              <w:sz w:val="24"/>
              <w:szCs w:val="24"/>
            </w:rPr>
          </w:rPrChange>
        </w:rPr>
        <w:t>提供硬盘存储并交付给采购人）；②提供实验操作步骤（电子版），并说明所用主要仪器、试剂或试剂盒；③反馈质检报告（电子版），需双方确认。</w:t>
      </w:r>
    </w:p>
    <w:p w14:paraId="53F72AFA">
      <w:pPr>
        <w:spacing w:line="360" w:lineRule="auto"/>
        <w:ind w:firstLine="480" w:firstLineChars="200"/>
        <w:rPr>
          <w:rFonts w:hint="eastAsia" w:ascii="宋体" w:hAnsi="宋体" w:eastAsia="宋体" w:cs="宋体"/>
          <w:color w:val="auto"/>
          <w:sz w:val="24"/>
          <w:szCs w:val="24"/>
          <w:highlight w:val="none"/>
          <w:rPrChange w:id="570"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571" w:author="方头大狮子" w:date="2026-07-07T16:15:19Z">
            <w:rPr>
              <w:rFonts w:hint="eastAsia" w:ascii="宋体" w:hAnsi="宋体" w:eastAsia="宋体" w:cs="宋体"/>
              <w:sz w:val="24"/>
              <w:szCs w:val="24"/>
            </w:rPr>
          </w:rPrChange>
        </w:rPr>
        <w:t>2. 采购方</w:t>
      </w:r>
      <w:r>
        <w:rPr>
          <w:rFonts w:hint="eastAsia" w:ascii="宋体" w:hAnsi="宋体" w:eastAsia="宋体" w:cs="宋体"/>
          <w:color w:val="auto"/>
          <w:sz w:val="24"/>
          <w:szCs w:val="24"/>
          <w:highlight w:val="none"/>
          <w:lang w:val="en-US" w:eastAsia="zh-CN"/>
          <w:rPrChange w:id="572" w:author="方头大狮子" w:date="2026-07-07T16:15:19Z">
            <w:rPr>
              <w:rFonts w:hint="eastAsia" w:ascii="宋体" w:hAnsi="宋体" w:eastAsia="宋体" w:cs="宋体"/>
              <w:sz w:val="24"/>
              <w:szCs w:val="24"/>
              <w:lang w:val="en-US" w:eastAsia="zh-CN"/>
            </w:rPr>
          </w:rPrChange>
        </w:rPr>
        <w:t>可根据实验安排</w:t>
      </w:r>
      <w:r>
        <w:rPr>
          <w:rFonts w:hint="eastAsia" w:ascii="宋体" w:hAnsi="宋体" w:eastAsia="宋体" w:cs="宋体"/>
          <w:color w:val="auto"/>
          <w:sz w:val="24"/>
          <w:szCs w:val="24"/>
          <w:highlight w:val="none"/>
          <w:rPrChange w:id="573" w:author="方头大狮子" w:date="2026-07-07T16:15:19Z">
            <w:rPr>
              <w:rFonts w:hint="eastAsia" w:ascii="宋体" w:hAnsi="宋体" w:eastAsia="宋体" w:cs="宋体"/>
              <w:sz w:val="24"/>
              <w:szCs w:val="24"/>
            </w:rPr>
          </w:rPrChange>
        </w:rPr>
        <w:t>分批进行验收，并进行数据质检，质检标准参照技术要求。</w:t>
      </w:r>
    </w:p>
    <w:p w14:paraId="1E5D744C">
      <w:pPr>
        <w:spacing w:line="360" w:lineRule="auto"/>
        <w:ind w:firstLine="480" w:firstLineChars="200"/>
        <w:rPr>
          <w:rFonts w:hint="eastAsia" w:ascii="宋体" w:hAnsi="宋体" w:eastAsia="宋体" w:cs="宋体"/>
          <w:color w:val="auto"/>
          <w:sz w:val="24"/>
          <w:szCs w:val="24"/>
          <w:highlight w:val="none"/>
          <w:rPrChange w:id="574"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575" w:author="方头大狮子" w:date="2026-07-07T16:15:19Z">
            <w:rPr>
              <w:rFonts w:hint="eastAsia" w:ascii="宋体" w:hAnsi="宋体" w:eastAsia="宋体" w:cs="宋体"/>
              <w:sz w:val="24"/>
              <w:szCs w:val="24"/>
            </w:rPr>
          </w:rPrChange>
        </w:rPr>
        <w:t>（四）其他要求：</w:t>
      </w:r>
    </w:p>
    <w:p w14:paraId="60E6750B">
      <w:pPr>
        <w:spacing w:line="360" w:lineRule="auto"/>
        <w:ind w:firstLine="480" w:firstLineChars="200"/>
        <w:rPr>
          <w:rFonts w:hint="eastAsia" w:ascii="宋体" w:hAnsi="宋体" w:eastAsia="宋体" w:cs="宋体"/>
          <w:color w:val="auto"/>
          <w:sz w:val="24"/>
          <w:szCs w:val="24"/>
          <w:highlight w:val="none"/>
          <w:lang w:eastAsia="zh-CN"/>
          <w:rPrChange w:id="576" w:author="方头大狮子" w:date="2026-07-07T16:15:19Z">
            <w:rPr>
              <w:rFonts w:hint="eastAsia" w:ascii="宋体" w:hAnsi="宋体" w:eastAsia="宋体" w:cs="宋体"/>
              <w:sz w:val="24"/>
              <w:szCs w:val="24"/>
              <w:lang w:eastAsia="zh-CN"/>
            </w:rPr>
          </w:rPrChange>
        </w:rPr>
      </w:pPr>
      <w:r>
        <w:rPr>
          <w:rFonts w:hint="eastAsia" w:ascii="宋体" w:hAnsi="宋体" w:eastAsia="宋体" w:cs="宋体"/>
          <w:color w:val="auto"/>
          <w:sz w:val="24"/>
          <w:szCs w:val="24"/>
          <w:highlight w:val="none"/>
          <w:rPrChange w:id="577" w:author="方头大狮子" w:date="2026-07-07T16:15:19Z">
            <w:rPr>
              <w:rFonts w:hint="eastAsia" w:ascii="宋体" w:hAnsi="宋体" w:eastAsia="宋体" w:cs="宋体"/>
              <w:sz w:val="24"/>
              <w:szCs w:val="24"/>
            </w:rPr>
          </w:rPrChange>
        </w:rPr>
        <w:t>1</w:t>
      </w:r>
      <w:r>
        <w:rPr>
          <w:rFonts w:hint="eastAsia" w:ascii="宋体" w:hAnsi="宋体" w:eastAsia="宋体" w:cs="宋体"/>
          <w:color w:val="auto"/>
          <w:sz w:val="24"/>
          <w:szCs w:val="24"/>
          <w:highlight w:val="none"/>
          <w:lang w:val="en-US" w:eastAsia="zh-CN"/>
          <w:rPrChange w:id="578" w:author="方头大狮子" w:date="2026-07-07T16:15:19Z">
            <w:rPr>
              <w:rFonts w:hint="eastAsia" w:ascii="宋体" w:hAnsi="宋体" w:eastAsia="宋体" w:cs="宋体"/>
              <w:sz w:val="24"/>
              <w:szCs w:val="24"/>
              <w:lang w:val="en-US" w:eastAsia="zh-CN"/>
            </w:rPr>
          </w:rPrChange>
        </w:rPr>
        <w:t>.供应商</w:t>
      </w:r>
      <w:r>
        <w:rPr>
          <w:rFonts w:hint="eastAsia" w:ascii="宋体" w:hAnsi="宋体" w:eastAsia="宋体" w:cs="宋体"/>
          <w:color w:val="auto"/>
          <w:sz w:val="24"/>
          <w:szCs w:val="24"/>
          <w:highlight w:val="none"/>
          <w:rPrChange w:id="579" w:author="方头大狮子" w:date="2026-07-07T16:15:19Z">
            <w:rPr>
              <w:rFonts w:hint="eastAsia" w:ascii="宋体" w:hAnsi="宋体" w:eastAsia="宋体" w:cs="宋体"/>
              <w:sz w:val="24"/>
              <w:szCs w:val="24"/>
            </w:rPr>
          </w:rPrChange>
        </w:rPr>
        <w:t>应具有完善的质量管理体系</w:t>
      </w:r>
      <w:r>
        <w:rPr>
          <w:rFonts w:hint="eastAsia" w:ascii="宋体" w:hAnsi="宋体" w:eastAsia="宋体" w:cs="宋体"/>
          <w:color w:val="auto"/>
          <w:highlight w:val="none"/>
          <w:rPrChange w:id="580" w:author="方头大狮子" w:date="2026-07-07T16:15:19Z">
            <w:rPr>
              <w:rFonts w:hint="eastAsia" w:ascii="宋体" w:hAnsi="宋体" w:eastAsia="宋体" w:cs="宋体"/>
            </w:rPr>
          </w:rPrChange>
        </w:rPr>
        <w:t>和切实可行的质量控制、监查机制，确保项目实施规范、数据结果可靠</w:t>
      </w:r>
      <w:ins w:id="581" w:author="方头大狮子" w:date="2026-06-17T20:27:54Z">
        <w:r>
          <w:rPr>
            <w:rFonts w:hint="eastAsia" w:ascii="宋体" w:hAnsi="宋体" w:eastAsia="宋体" w:cs="宋体"/>
            <w:color w:val="auto"/>
            <w:highlight w:val="none"/>
            <w:lang w:eastAsia="zh-CN"/>
            <w:rPrChange w:id="582" w:author="方头大狮子" w:date="2026-07-07T16:15:19Z">
              <w:rPr>
                <w:rFonts w:hint="eastAsia" w:ascii="宋体" w:hAnsi="宋体" w:eastAsia="宋体" w:cs="宋体"/>
                <w:lang w:eastAsia="zh-CN"/>
              </w:rPr>
            </w:rPrChange>
          </w:rPr>
          <w:t>。</w:t>
        </w:r>
      </w:ins>
    </w:p>
    <w:p w14:paraId="04250D94">
      <w:pPr>
        <w:spacing w:line="360" w:lineRule="auto"/>
        <w:ind w:firstLine="480" w:firstLineChars="200"/>
        <w:rPr>
          <w:rFonts w:hint="eastAsia" w:ascii="宋体" w:hAnsi="宋体" w:eastAsia="宋体" w:cs="宋体"/>
          <w:color w:val="auto"/>
          <w:sz w:val="24"/>
          <w:szCs w:val="24"/>
          <w:highlight w:val="none"/>
          <w:rPrChange w:id="584"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585" w:author="方头大狮子" w:date="2026-07-07T16:15:19Z">
            <w:rPr>
              <w:rFonts w:hint="eastAsia" w:ascii="宋体" w:hAnsi="宋体" w:eastAsia="宋体" w:cs="宋体"/>
              <w:sz w:val="24"/>
              <w:szCs w:val="24"/>
            </w:rPr>
          </w:rPrChange>
        </w:rPr>
        <w:t>2</w:t>
      </w:r>
      <w:r>
        <w:rPr>
          <w:rFonts w:hint="eastAsia" w:ascii="宋体" w:hAnsi="宋体" w:eastAsia="宋体" w:cs="宋体"/>
          <w:color w:val="auto"/>
          <w:sz w:val="24"/>
          <w:szCs w:val="24"/>
          <w:highlight w:val="none"/>
          <w:lang w:val="en-US" w:eastAsia="zh-CN"/>
          <w:rPrChange w:id="586" w:author="方头大狮子" w:date="2026-07-07T16:15:19Z">
            <w:rPr>
              <w:rFonts w:hint="eastAsia" w:ascii="宋体" w:hAnsi="宋体" w:eastAsia="宋体" w:cs="宋体"/>
              <w:sz w:val="24"/>
              <w:szCs w:val="24"/>
              <w:lang w:val="en-US" w:eastAsia="zh-CN"/>
            </w:rPr>
          </w:rPrChange>
        </w:rPr>
        <w:t>.供应商</w:t>
      </w:r>
      <w:r>
        <w:rPr>
          <w:rFonts w:hint="eastAsia" w:ascii="宋体" w:hAnsi="宋体" w:eastAsia="宋体" w:cs="宋体"/>
          <w:color w:val="auto"/>
          <w:sz w:val="24"/>
          <w:szCs w:val="24"/>
          <w:highlight w:val="none"/>
          <w:rPrChange w:id="587" w:author="方头大狮子" w:date="2026-07-07T16:15:19Z">
            <w:rPr>
              <w:rFonts w:hint="eastAsia" w:ascii="宋体" w:hAnsi="宋体" w:eastAsia="宋体" w:cs="宋体"/>
              <w:sz w:val="24"/>
              <w:szCs w:val="24"/>
            </w:rPr>
          </w:rPrChange>
        </w:rPr>
        <w:t>应具有同类服务项目的经验，</w:t>
      </w:r>
      <w:r>
        <w:rPr>
          <w:rFonts w:hint="eastAsia" w:ascii="宋体" w:hAnsi="宋体" w:eastAsia="宋体" w:cs="宋体"/>
          <w:color w:val="auto"/>
          <w:highlight w:val="none"/>
          <w:rPrChange w:id="588" w:author="方头大狮子" w:date="2026-07-07T16:15:19Z">
            <w:rPr>
              <w:rFonts w:hint="eastAsia" w:ascii="宋体" w:hAnsi="宋体" w:eastAsia="宋体" w:cs="宋体"/>
            </w:rPr>
          </w:rPrChange>
        </w:rPr>
        <w:t>具备实施本项目所需的操作环境及仪器设备。</w:t>
      </w:r>
    </w:p>
    <w:p w14:paraId="1C868D6E">
      <w:pPr>
        <w:spacing w:line="360" w:lineRule="auto"/>
        <w:ind w:firstLine="480" w:firstLineChars="200"/>
        <w:rPr>
          <w:rFonts w:hint="eastAsia" w:ascii="宋体" w:hAnsi="宋体" w:eastAsia="宋体" w:cs="宋体"/>
          <w:color w:val="auto"/>
          <w:sz w:val="24"/>
          <w:szCs w:val="24"/>
          <w:highlight w:val="none"/>
          <w:lang w:eastAsia="zh-CN"/>
          <w:rPrChange w:id="589" w:author="方头大狮子" w:date="2026-07-07T16:15:19Z">
            <w:rPr>
              <w:rFonts w:hint="eastAsia" w:ascii="宋体" w:hAnsi="宋体" w:eastAsia="宋体" w:cs="宋体"/>
              <w:sz w:val="24"/>
              <w:szCs w:val="24"/>
              <w:lang w:eastAsia="zh-CN"/>
            </w:rPr>
          </w:rPrChange>
        </w:rPr>
      </w:pPr>
      <w:r>
        <w:rPr>
          <w:rFonts w:hint="eastAsia" w:ascii="宋体" w:hAnsi="宋体" w:eastAsia="宋体" w:cs="宋体"/>
          <w:color w:val="auto"/>
          <w:sz w:val="24"/>
          <w:szCs w:val="24"/>
          <w:highlight w:val="none"/>
          <w:rPrChange w:id="590" w:author="方头大狮子" w:date="2026-07-07T16:15:19Z">
            <w:rPr>
              <w:rFonts w:hint="eastAsia" w:ascii="宋体" w:hAnsi="宋体" w:eastAsia="宋体" w:cs="宋体"/>
              <w:sz w:val="24"/>
              <w:szCs w:val="24"/>
            </w:rPr>
          </w:rPrChange>
        </w:rPr>
        <w:t>3</w:t>
      </w:r>
      <w:r>
        <w:rPr>
          <w:rFonts w:hint="eastAsia" w:ascii="宋体" w:hAnsi="宋体" w:eastAsia="宋体" w:cs="宋体"/>
          <w:color w:val="auto"/>
          <w:sz w:val="24"/>
          <w:szCs w:val="24"/>
          <w:highlight w:val="none"/>
          <w:lang w:val="en-US" w:eastAsia="zh-CN"/>
          <w:rPrChange w:id="591" w:author="方头大狮子" w:date="2026-07-07T16:15:19Z">
            <w:rPr>
              <w:rFonts w:hint="eastAsia" w:ascii="宋体" w:hAnsi="宋体" w:eastAsia="宋体" w:cs="宋体"/>
              <w:sz w:val="24"/>
              <w:szCs w:val="24"/>
              <w:lang w:val="en-US" w:eastAsia="zh-CN"/>
            </w:rPr>
          </w:rPrChange>
        </w:rPr>
        <w:t>.供应商</w:t>
      </w:r>
      <w:r>
        <w:rPr>
          <w:rFonts w:hint="eastAsia" w:ascii="宋体" w:hAnsi="宋体" w:eastAsia="宋体" w:cs="宋体"/>
          <w:color w:val="auto"/>
          <w:highlight w:val="none"/>
          <w:rPrChange w:id="592" w:author="方头大狮子" w:date="2026-07-07T16:15:19Z">
            <w:rPr>
              <w:rFonts w:hint="eastAsia" w:ascii="宋体" w:hAnsi="宋体" w:eastAsia="宋体" w:cs="宋体"/>
            </w:rPr>
          </w:rPrChange>
        </w:rPr>
        <w:t>应充分理解本项目需求，针对项目重点难点提出相应解决方案，并制定项目实施、进度保障、物流、质控、售后及培训等方案</w:t>
      </w:r>
      <w:ins w:id="593" w:author="方头大狮子" w:date="2026-06-17T20:27:50Z">
        <w:r>
          <w:rPr>
            <w:rFonts w:hint="eastAsia" w:ascii="宋体" w:hAnsi="宋体" w:eastAsia="宋体" w:cs="宋体"/>
            <w:color w:val="auto"/>
            <w:highlight w:val="none"/>
            <w:lang w:eastAsia="zh-CN"/>
            <w:rPrChange w:id="594" w:author="方头大狮子" w:date="2026-07-07T16:15:19Z">
              <w:rPr>
                <w:rFonts w:hint="eastAsia" w:ascii="宋体" w:hAnsi="宋体" w:eastAsia="宋体" w:cs="宋体"/>
                <w:lang w:eastAsia="zh-CN"/>
              </w:rPr>
            </w:rPrChange>
          </w:rPr>
          <w:t>。</w:t>
        </w:r>
      </w:ins>
    </w:p>
    <w:p w14:paraId="70EC844F">
      <w:pPr>
        <w:spacing w:line="360" w:lineRule="auto"/>
        <w:ind w:firstLine="480" w:firstLineChars="200"/>
        <w:rPr>
          <w:rFonts w:hint="eastAsia" w:ascii="宋体" w:hAnsi="宋体" w:eastAsia="宋体" w:cs="宋体"/>
          <w:color w:val="auto"/>
          <w:sz w:val="24"/>
          <w:szCs w:val="24"/>
          <w:highlight w:val="none"/>
          <w:lang w:eastAsia="zh-CN"/>
          <w:rPrChange w:id="596" w:author="方头大狮子" w:date="2026-07-07T16:15:19Z">
            <w:rPr>
              <w:rFonts w:hint="eastAsia" w:ascii="宋体" w:hAnsi="宋体" w:eastAsia="宋体" w:cs="宋体"/>
              <w:sz w:val="24"/>
              <w:szCs w:val="24"/>
              <w:lang w:eastAsia="zh-CN"/>
            </w:rPr>
          </w:rPrChange>
        </w:rPr>
      </w:pPr>
      <w:r>
        <w:rPr>
          <w:rFonts w:hint="eastAsia" w:ascii="宋体" w:hAnsi="宋体" w:eastAsia="宋体" w:cs="宋体"/>
          <w:color w:val="auto"/>
          <w:sz w:val="24"/>
          <w:szCs w:val="24"/>
          <w:highlight w:val="none"/>
          <w:rPrChange w:id="597" w:author="方头大狮子" w:date="2026-07-07T16:15:19Z">
            <w:rPr>
              <w:rFonts w:hint="eastAsia" w:ascii="宋体" w:hAnsi="宋体" w:eastAsia="宋体" w:cs="宋体"/>
              <w:sz w:val="24"/>
              <w:szCs w:val="24"/>
            </w:rPr>
          </w:rPrChange>
        </w:rPr>
        <w:t>4</w:t>
      </w:r>
      <w:r>
        <w:rPr>
          <w:rFonts w:hint="eastAsia" w:ascii="宋体" w:hAnsi="宋体" w:eastAsia="宋体" w:cs="宋体"/>
          <w:color w:val="auto"/>
          <w:sz w:val="24"/>
          <w:szCs w:val="24"/>
          <w:highlight w:val="none"/>
          <w:lang w:val="en-US" w:eastAsia="zh-CN"/>
          <w:rPrChange w:id="598" w:author="方头大狮子" w:date="2026-07-07T16:15:19Z">
            <w:rPr>
              <w:rFonts w:hint="eastAsia" w:ascii="宋体" w:hAnsi="宋体" w:eastAsia="宋体" w:cs="宋体"/>
              <w:sz w:val="24"/>
              <w:szCs w:val="24"/>
              <w:lang w:val="en-US" w:eastAsia="zh-CN"/>
            </w:rPr>
          </w:rPrChange>
        </w:rPr>
        <w:t>.供应商</w:t>
      </w:r>
      <w:r>
        <w:rPr>
          <w:rFonts w:hint="eastAsia" w:ascii="宋体" w:hAnsi="宋体" w:eastAsia="宋体" w:cs="宋体"/>
          <w:color w:val="auto"/>
          <w:sz w:val="24"/>
          <w:szCs w:val="24"/>
          <w:highlight w:val="none"/>
          <w:rPrChange w:id="599" w:author="方头大狮子" w:date="2026-07-07T16:15:19Z">
            <w:rPr>
              <w:rFonts w:hint="eastAsia" w:ascii="宋体" w:hAnsi="宋体" w:eastAsia="宋体" w:cs="宋体"/>
              <w:sz w:val="24"/>
              <w:szCs w:val="24"/>
            </w:rPr>
          </w:rPrChange>
        </w:rPr>
        <w:t>应</w:t>
      </w:r>
      <w:r>
        <w:rPr>
          <w:rFonts w:hint="eastAsia" w:ascii="宋体" w:hAnsi="宋体" w:eastAsia="宋体" w:cs="宋体"/>
          <w:color w:val="auto"/>
          <w:highlight w:val="none"/>
          <w:rPrChange w:id="600" w:author="方头大狮子" w:date="2026-07-07T16:15:19Z">
            <w:rPr>
              <w:rFonts w:hint="eastAsia" w:ascii="宋体" w:hAnsi="宋体" w:eastAsia="宋体" w:cs="宋体"/>
            </w:rPr>
          </w:rPrChange>
        </w:rPr>
        <w:t>组建满足项目实施需求的专业服务团队，明确项目负责人及团队成员分工。</w:t>
      </w:r>
      <w:del w:id="601" w:author="方头大狮子" w:date="2026-06-17T13:35:55Z">
        <w:r>
          <w:rPr>
            <w:rFonts w:hint="eastAsia" w:ascii="宋体" w:hAnsi="宋体" w:eastAsia="宋体" w:cs="宋体"/>
            <w:color w:val="auto"/>
            <w:highlight w:val="none"/>
            <w:rPrChange w:id="602" w:author="方头大狮子" w:date="2026-07-07T16:15:19Z">
              <w:rPr>
                <w:rFonts w:hint="eastAsia" w:ascii="宋体" w:hAnsi="宋体" w:eastAsia="宋体" w:cs="宋体"/>
              </w:rPr>
            </w:rPrChange>
          </w:rPr>
          <w:delText>中标</w:delText>
        </w:r>
      </w:del>
      <w:ins w:id="604" w:author="方头大狮子" w:date="2026-06-17T13:35:55Z">
        <w:r>
          <w:rPr>
            <w:rFonts w:hint="eastAsia" w:ascii="宋体" w:hAnsi="宋体" w:eastAsia="宋体" w:cs="宋体"/>
            <w:color w:val="auto"/>
            <w:highlight w:val="none"/>
            <w:lang w:eastAsia="zh-CN"/>
            <w:rPrChange w:id="605" w:author="方头大狮子" w:date="2026-07-07T16:15:19Z">
              <w:rPr>
                <w:rFonts w:hint="eastAsia" w:ascii="宋体" w:hAnsi="宋体" w:eastAsia="宋体" w:cs="宋体"/>
                <w:lang w:eastAsia="zh-CN"/>
              </w:rPr>
            </w:rPrChange>
          </w:rPr>
          <w:t>成交</w:t>
        </w:r>
      </w:ins>
      <w:r>
        <w:rPr>
          <w:rFonts w:hint="eastAsia" w:ascii="宋体" w:hAnsi="宋体" w:eastAsia="宋体" w:cs="宋体"/>
          <w:color w:val="auto"/>
          <w:highlight w:val="none"/>
          <w:rPrChange w:id="607" w:author="方头大狮子" w:date="2026-07-07T16:15:19Z">
            <w:rPr>
              <w:rFonts w:hint="eastAsia" w:ascii="宋体" w:hAnsi="宋体" w:eastAsia="宋体" w:cs="宋体"/>
            </w:rPr>
          </w:rPrChange>
        </w:rPr>
        <w:t>后，项目负责人及主要成员未经采购人同意不得更换</w:t>
      </w:r>
      <w:ins w:id="608" w:author="方头大狮子" w:date="2026-06-17T20:27:51Z">
        <w:r>
          <w:rPr>
            <w:rFonts w:hint="eastAsia" w:ascii="宋体" w:hAnsi="宋体" w:eastAsia="宋体" w:cs="宋体"/>
            <w:color w:val="auto"/>
            <w:highlight w:val="none"/>
            <w:lang w:eastAsia="zh-CN"/>
            <w:rPrChange w:id="609" w:author="方头大狮子" w:date="2026-07-07T16:15:19Z">
              <w:rPr>
                <w:rFonts w:hint="eastAsia" w:ascii="宋体" w:hAnsi="宋体" w:eastAsia="宋体" w:cs="宋体"/>
                <w:lang w:eastAsia="zh-CN"/>
              </w:rPr>
            </w:rPrChange>
          </w:rPr>
          <w:t>。</w:t>
        </w:r>
      </w:ins>
    </w:p>
    <w:p w14:paraId="3C9CB240">
      <w:pPr>
        <w:spacing w:line="360" w:lineRule="auto"/>
        <w:ind w:firstLine="480" w:firstLineChars="200"/>
        <w:rPr>
          <w:rFonts w:hint="eastAsia" w:ascii="宋体" w:hAnsi="宋体" w:eastAsia="宋体" w:cs="宋体"/>
          <w:color w:val="auto"/>
          <w:sz w:val="24"/>
          <w:szCs w:val="24"/>
          <w:highlight w:val="none"/>
          <w:rPrChange w:id="611"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612" w:author="方头大狮子" w:date="2026-07-07T16:15:19Z">
            <w:rPr>
              <w:rFonts w:hint="eastAsia" w:ascii="宋体" w:hAnsi="宋体" w:eastAsia="宋体" w:cs="宋体"/>
              <w:sz w:val="24"/>
              <w:szCs w:val="24"/>
            </w:rPr>
          </w:rPrChange>
        </w:rPr>
        <w:t>5</w:t>
      </w:r>
      <w:r>
        <w:rPr>
          <w:rFonts w:hint="eastAsia" w:ascii="宋体" w:hAnsi="宋体" w:eastAsia="宋体" w:cs="宋体"/>
          <w:color w:val="auto"/>
          <w:sz w:val="24"/>
          <w:szCs w:val="24"/>
          <w:highlight w:val="none"/>
          <w:lang w:val="en-US" w:eastAsia="zh-CN"/>
          <w:rPrChange w:id="613" w:author="方头大狮子" w:date="2026-07-07T16:15:19Z">
            <w:rPr>
              <w:rFonts w:hint="eastAsia" w:ascii="宋体" w:hAnsi="宋体" w:eastAsia="宋体" w:cs="宋体"/>
              <w:sz w:val="24"/>
              <w:szCs w:val="24"/>
              <w:lang w:val="en-US" w:eastAsia="zh-CN"/>
            </w:rPr>
          </w:rPrChange>
        </w:rPr>
        <w:t>.供应商</w:t>
      </w:r>
      <w:r>
        <w:rPr>
          <w:rFonts w:hint="eastAsia" w:ascii="宋体" w:hAnsi="宋体" w:eastAsia="宋体" w:cs="宋体"/>
          <w:color w:val="auto"/>
          <w:sz w:val="24"/>
          <w:szCs w:val="24"/>
          <w:highlight w:val="none"/>
          <w:rPrChange w:id="614" w:author="方头大狮子" w:date="2026-07-07T16:15:19Z">
            <w:rPr>
              <w:rFonts w:hint="eastAsia" w:ascii="宋体" w:hAnsi="宋体" w:eastAsia="宋体" w:cs="宋体"/>
              <w:sz w:val="24"/>
              <w:szCs w:val="24"/>
            </w:rPr>
          </w:rPrChange>
        </w:rPr>
        <w:t>应</w:t>
      </w:r>
      <w:r>
        <w:rPr>
          <w:rFonts w:hint="eastAsia" w:ascii="宋体" w:hAnsi="宋体" w:eastAsia="宋体" w:cs="宋体"/>
          <w:color w:val="auto"/>
          <w:highlight w:val="none"/>
          <w:rPrChange w:id="615" w:author="方头大狮子" w:date="2026-07-07T16:15:19Z">
            <w:rPr>
              <w:rFonts w:hint="eastAsia" w:ascii="宋体" w:hAnsi="宋体" w:eastAsia="宋体" w:cs="宋体"/>
            </w:rPr>
          </w:rPrChange>
        </w:rPr>
        <w:t>按采购要求完成实验检测、数据采集和分析交付，并对实验数据的真实性、合法性负责，同时对项目内容、实验过程及相关数据承担保密义务</w:t>
      </w:r>
      <w:r>
        <w:rPr>
          <w:rFonts w:hint="eastAsia" w:ascii="宋体" w:hAnsi="宋体" w:eastAsia="宋体" w:cs="宋体"/>
          <w:color w:val="auto"/>
          <w:sz w:val="24"/>
          <w:szCs w:val="24"/>
          <w:highlight w:val="none"/>
          <w:rPrChange w:id="616" w:author="方头大狮子" w:date="2026-07-07T16:15:19Z">
            <w:rPr>
              <w:rFonts w:hint="eastAsia" w:ascii="宋体" w:hAnsi="宋体" w:eastAsia="宋体" w:cs="宋体"/>
              <w:sz w:val="24"/>
              <w:szCs w:val="24"/>
            </w:rPr>
          </w:rPrChange>
        </w:rPr>
        <w:t>。</w:t>
      </w:r>
    </w:p>
    <w:p w14:paraId="56E07072">
      <w:pPr>
        <w:spacing w:line="360" w:lineRule="auto"/>
        <w:rPr>
          <w:rFonts w:hint="eastAsia" w:ascii="宋体" w:hAnsi="宋体" w:eastAsia="宋体" w:cs="宋体"/>
          <w:b/>
          <w:bCs/>
          <w:color w:val="auto"/>
          <w:sz w:val="28"/>
          <w:szCs w:val="28"/>
          <w:highlight w:val="none"/>
          <w:rPrChange w:id="617" w:author="方头大狮子" w:date="2026-07-07T16:15:19Z">
            <w:rPr>
              <w:rFonts w:hint="eastAsia" w:ascii="宋体" w:hAnsi="宋体" w:eastAsia="宋体" w:cs="宋体"/>
              <w:b/>
              <w:bCs/>
              <w:sz w:val="28"/>
              <w:szCs w:val="28"/>
            </w:rPr>
          </w:rPrChange>
        </w:rPr>
      </w:pPr>
      <w:r>
        <w:rPr>
          <w:rFonts w:hint="eastAsia" w:ascii="宋体" w:hAnsi="宋体" w:eastAsia="宋体" w:cs="宋体"/>
          <w:b/>
          <w:bCs/>
          <w:color w:val="auto"/>
          <w:sz w:val="28"/>
          <w:szCs w:val="28"/>
          <w:highlight w:val="none"/>
          <w:rPrChange w:id="618" w:author="方头大狮子" w:date="2026-07-07T16:15:19Z">
            <w:rPr>
              <w:rFonts w:hint="eastAsia" w:ascii="宋体" w:hAnsi="宋体" w:eastAsia="宋体" w:cs="宋体"/>
              <w:b/>
              <w:bCs/>
              <w:sz w:val="28"/>
              <w:szCs w:val="28"/>
            </w:rPr>
          </w:rPrChange>
        </w:rPr>
        <w:t>三、</w:t>
      </w:r>
      <w:r>
        <w:rPr>
          <w:rFonts w:hint="eastAsia" w:ascii="宋体" w:hAnsi="宋体" w:eastAsia="宋体" w:cs="宋体"/>
          <w:color w:val="auto"/>
          <w:kern w:val="2"/>
          <w:sz w:val="28"/>
          <w:szCs w:val="28"/>
          <w:highlight w:val="none"/>
          <w:lang w:val="en-US"/>
          <w:rPrChange w:id="619" w:author="方头大狮子" w:date="2026-07-07T16:15:19Z">
            <w:rPr>
              <w:rFonts w:hint="eastAsia" w:ascii="宋体" w:hAnsi="宋体" w:eastAsia="宋体" w:cs="宋体"/>
              <w:kern w:val="2"/>
              <w:sz w:val="28"/>
              <w:szCs w:val="28"/>
              <w:lang w:val="en-US"/>
            </w:rPr>
          </w:rPrChange>
        </w:rPr>
        <w:t>★</w:t>
      </w:r>
      <w:r>
        <w:rPr>
          <w:rFonts w:hint="eastAsia" w:ascii="宋体" w:hAnsi="宋体" w:eastAsia="宋体" w:cs="宋体"/>
          <w:b/>
          <w:bCs/>
          <w:color w:val="auto"/>
          <w:sz w:val="28"/>
          <w:szCs w:val="28"/>
          <w:highlight w:val="none"/>
          <w:rPrChange w:id="620" w:author="方头大狮子" w:date="2026-07-07T16:15:19Z">
            <w:rPr>
              <w:rFonts w:hint="eastAsia" w:ascii="宋体" w:hAnsi="宋体" w:eastAsia="宋体" w:cs="宋体"/>
              <w:b/>
              <w:bCs/>
              <w:sz w:val="28"/>
              <w:szCs w:val="28"/>
            </w:rPr>
          </w:rPrChange>
        </w:rPr>
        <w:t>付款方式</w:t>
      </w:r>
    </w:p>
    <w:p w14:paraId="2F297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Change w:id="621" w:author="围城" w:date="2026-06-30T08:02:59Z">
            <w:rPr>
              <w:rFonts w:hint="eastAsia" w:ascii="宋体" w:hAnsi="宋体" w:eastAsia="宋体" w:cs="宋体"/>
              <w:color w:val="auto"/>
              <w:sz w:val="24"/>
              <w:szCs w:val="24"/>
              <w:highlight w:val="yellow"/>
              <w:lang w:eastAsia="zh-CN"/>
            </w:rPr>
          </w:rPrChange>
        </w:rPr>
      </w:pPr>
      <w:r>
        <w:rPr>
          <w:rFonts w:hint="eastAsia" w:ascii="宋体" w:hAnsi="宋体" w:eastAsia="宋体" w:cs="宋体"/>
          <w:color w:val="auto"/>
          <w:sz w:val="24"/>
          <w:szCs w:val="24"/>
          <w:highlight w:val="none"/>
          <w:rPrChange w:id="622" w:author="围城" w:date="2026-06-30T08:02:59Z">
            <w:rPr>
              <w:rFonts w:hint="eastAsia" w:ascii="宋体" w:hAnsi="宋体" w:eastAsia="宋体" w:cs="宋体"/>
              <w:color w:val="auto"/>
              <w:sz w:val="24"/>
              <w:szCs w:val="24"/>
              <w:highlight w:val="yellow"/>
            </w:rPr>
          </w:rPrChange>
        </w:rPr>
        <w:t>1.第一阶段</w:t>
      </w:r>
      <w:r>
        <w:rPr>
          <w:rFonts w:hint="eastAsia" w:ascii="宋体" w:hAnsi="宋体" w:eastAsia="宋体" w:cs="宋体"/>
          <w:color w:val="auto"/>
          <w:sz w:val="24"/>
          <w:szCs w:val="24"/>
          <w:highlight w:val="none"/>
          <w:lang w:eastAsia="zh-CN"/>
          <w:rPrChange w:id="623" w:author="围城" w:date="2026-06-30T08:02:59Z">
            <w:rPr>
              <w:rFonts w:hint="eastAsia" w:ascii="宋体" w:hAnsi="宋体" w:eastAsia="宋体" w:cs="宋体"/>
              <w:color w:val="auto"/>
              <w:sz w:val="24"/>
              <w:szCs w:val="24"/>
              <w:highlight w:val="yellow"/>
              <w:lang w:eastAsia="zh-CN"/>
            </w:rPr>
          </w:rPrChange>
        </w:rPr>
        <w:t>：</w:t>
      </w:r>
      <w:r>
        <w:rPr>
          <w:rFonts w:hint="eastAsia" w:ascii="宋体" w:hAnsi="宋体" w:eastAsia="宋体" w:cs="宋体"/>
          <w:color w:val="auto"/>
          <w:sz w:val="24"/>
          <w:szCs w:val="24"/>
          <w:highlight w:val="none"/>
          <w:rPrChange w:id="624" w:author="围城" w:date="2026-06-30T08:02:59Z">
            <w:rPr>
              <w:rFonts w:hint="eastAsia" w:ascii="宋体" w:hAnsi="宋体" w:eastAsia="宋体" w:cs="宋体"/>
              <w:color w:val="auto"/>
              <w:sz w:val="24"/>
              <w:szCs w:val="24"/>
              <w:highlight w:val="yellow"/>
            </w:rPr>
          </w:rPrChange>
        </w:rPr>
        <w:t>合同签订后，项目启动，采购</w:t>
      </w:r>
      <w:r>
        <w:rPr>
          <w:rFonts w:hint="eastAsia" w:ascii="宋体" w:hAnsi="宋体" w:eastAsia="宋体" w:cs="宋体"/>
          <w:color w:val="auto"/>
          <w:sz w:val="24"/>
          <w:szCs w:val="24"/>
          <w:highlight w:val="none"/>
          <w:lang w:val="en-US" w:eastAsia="zh-CN"/>
          <w:rPrChange w:id="625" w:author="围城" w:date="2026-06-30T08:02:59Z">
            <w:rPr>
              <w:rFonts w:hint="eastAsia" w:ascii="宋体" w:hAnsi="宋体" w:eastAsia="宋体" w:cs="宋体"/>
              <w:color w:val="auto"/>
              <w:sz w:val="24"/>
              <w:szCs w:val="24"/>
              <w:highlight w:val="yellow"/>
              <w:lang w:val="en-US" w:eastAsia="zh-CN"/>
            </w:rPr>
          </w:rPrChange>
        </w:rPr>
        <w:t>方</w:t>
      </w:r>
      <w:r>
        <w:rPr>
          <w:rFonts w:hint="eastAsia" w:ascii="宋体" w:hAnsi="宋体" w:eastAsia="宋体" w:cs="宋体"/>
          <w:color w:val="auto"/>
          <w:sz w:val="24"/>
          <w:szCs w:val="24"/>
          <w:highlight w:val="none"/>
          <w:rPrChange w:id="626" w:author="围城" w:date="2026-06-30T08:02:59Z">
            <w:rPr>
              <w:rFonts w:hint="eastAsia" w:ascii="宋体" w:hAnsi="宋体" w:eastAsia="宋体" w:cs="宋体"/>
              <w:color w:val="auto"/>
              <w:sz w:val="24"/>
              <w:szCs w:val="24"/>
              <w:highlight w:val="yellow"/>
            </w:rPr>
          </w:rPrChange>
        </w:rPr>
        <w:t>收到</w:t>
      </w:r>
      <w:r>
        <w:rPr>
          <w:rFonts w:hint="eastAsia" w:ascii="宋体" w:hAnsi="宋体" w:eastAsia="宋体" w:cs="宋体"/>
          <w:color w:val="auto"/>
          <w:sz w:val="24"/>
          <w:szCs w:val="24"/>
          <w:highlight w:val="none"/>
          <w:lang w:eastAsia="zh-CN"/>
          <w:rPrChange w:id="627" w:author="围城" w:date="2026-06-30T08:02:59Z">
            <w:rPr>
              <w:rFonts w:hint="eastAsia" w:ascii="宋体" w:hAnsi="宋体" w:eastAsia="宋体" w:cs="宋体"/>
              <w:color w:val="auto"/>
              <w:sz w:val="24"/>
              <w:szCs w:val="24"/>
              <w:highlight w:val="yellow"/>
              <w:lang w:eastAsia="zh-CN"/>
            </w:rPr>
          </w:rPrChange>
        </w:rPr>
        <w:t>供应商</w:t>
      </w:r>
      <w:r>
        <w:rPr>
          <w:rFonts w:hint="eastAsia" w:ascii="宋体" w:hAnsi="宋体" w:eastAsia="宋体" w:cs="宋体"/>
          <w:color w:val="auto"/>
          <w:sz w:val="24"/>
          <w:szCs w:val="24"/>
          <w:highlight w:val="none"/>
          <w:rPrChange w:id="628" w:author="围城" w:date="2026-06-30T08:02:59Z">
            <w:rPr>
              <w:rFonts w:hint="eastAsia" w:ascii="宋体" w:hAnsi="宋体" w:eastAsia="宋体" w:cs="宋体"/>
              <w:color w:val="auto"/>
              <w:sz w:val="24"/>
              <w:szCs w:val="24"/>
              <w:highlight w:val="yellow"/>
            </w:rPr>
          </w:rPrChange>
        </w:rPr>
        <w:t>的正规发票后支付合同总金额的20%</w:t>
      </w:r>
      <w:r>
        <w:rPr>
          <w:rFonts w:hint="eastAsia" w:ascii="宋体" w:hAnsi="宋体" w:eastAsia="宋体" w:cs="宋体"/>
          <w:color w:val="auto"/>
          <w:sz w:val="24"/>
          <w:szCs w:val="24"/>
          <w:highlight w:val="none"/>
          <w:lang w:eastAsia="zh-CN"/>
          <w:rPrChange w:id="629" w:author="围城" w:date="2026-06-30T08:02:59Z">
            <w:rPr>
              <w:rFonts w:hint="eastAsia" w:ascii="宋体" w:hAnsi="宋体" w:eastAsia="宋体" w:cs="宋体"/>
              <w:color w:val="auto"/>
              <w:sz w:val="24"/>
              <w:szCs w:val="24"/>
              <w:highlight w:val="yellow"/>
              <w:lang w:eastAsia="zh-CN"/>
            </w:rPr>
          </w:rPrChange>
        </w:rPr>
        <w:t>。</w:t>
      </w:r>
    </w:p>
    <w:p w14:paraId="6A9064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Change w:id="630" w:author="围城" w:date="2026-06-30T08:02:59Z">
            <w:rPr>
              <w:rFonts w:hint="eastAsia" w:ascii="宋体" w:hAnsi="宋体" w:eastAsia="宋体" w:cs="宋体"/>
              <w:color w:val="auto"/>
              <w:sz w:val="24"/>
              <w:szCs w:val="24"/>
              <w:highlight w:val="yellow"/>
            </w:rPr>
          </w:rPrChange>
        </w:rPr>
      </w:pPr>
      <w:r>
        <w:rPr>
          <w:rFonts w:hint="eastAsia" w:ascii="宋体" w:hAnsi="宋体" w:eastAsia="宋体" w:cs="宋体"/>
          <w:color w:val="auto"/>
          <w:sz w:val="24"/>
          <w:szCs w:val="24"/>
          <w:highlight w:val="none"/>
          <w:rPrChange w:id="631" w:author="围城" w:date="2026-06-30T08:02:59Z">
            <w:rPr>
              <w:rFonts w:hint="eastAsia" w:ascii="宋体" w:hAnsi="宋体" w:eastAsia="宋体" w:cs="宋体"/>
              <w:color w:val="auto"/>
              <w:sz w:val="24"/>
              <w:szCs w:val="24"/>
              <w:highlight w:val="yellow"/>
            </w:rPr>
          </w:rPrChange>
        </w:rPr>
        <w:t>2.第二阶段</w:t>
      </w:r>
      <w:r>
        <w:rPr>
          <w:rFonts w:hint="eastAsia" w:ascii="宋体" w:hAnsi="宋体" w:eastAsia="宋体" w:cs="宋体"/>
          <w:color w:val="auto"/>
          <w:sz w:val="24"/>
          <w:szCs w:val="24"/>
          <w:highlight w:val="none"/>
          <w:lang w:eastAsia="zh-CN"/>
          <w:rPrChange w:id="632" w:author="围城" w:date="2026-06-30T08:02:59Z">
            <w:rPr>
              <w:rFonts w:hint="eastAsia" w:ascii="宋体" w:hAnsi="宋体" w:eastAsia="宋体" w:cs="宋体"/>
              <w:color w:val="auto"/>
              <w:sz w:val="24"/>
              <w:szCs w:val="24"/>
              <w:highlight w:val="yellow"/>
              <w:lang w:eastAsia="zh-CN"/>
            </w:rPr>
          </w:rPrChange>
        </w:rPr>
        <w:t>：</w:t>
      </w:r>
      <w:del w:id="633" w:author="方头大狮子" w:date="2026-06-17T13:38:21Z">
        <w:r>
          <w:rPr>
            <w:rFonts w:hint="eastAsia" w:ascii="宋体" w:hAnsi="宋体" w:eastAsia="宋体" w:cs="宋体"/>
            <w:color w:val="auto"/>
            <w:sz w:val="24"/>
            <w:szCs w:val="24"/>
            <w:highlight w:val="none"/>
            <w:rPrChange w:id="634" w:author="围城" w:date="2026-06-30T08:02:59Z">
              <w:rPr>
                <w:rFonts w:hint="eastAsia" w:ascii="宋体" w:hAnsi="宋体" w:eastAsia="宋体" w:cs="宋体"/>
                <w:color w:val="auto"/>
                <w:sz w:val="24"/>
                <w:szCs w:val="24"/>
                <w:highlight w:val="yellow"/>
              </w:rPr>
            </w:rPrChange>
          </w:rPr>
          <w:delText>投标人</w:delText>
        </w:r>
      </w:del>
      <w:ins w:id="635" w:author="方头大狮子" w:date="2026-06-17T13:38:21Z">
        <w:r>
          <w:rPr>
            <w:rFonts w:hint="eastAsia" w:ascii="宋体" w:hAnsi="宋体" w:eastAsia="宋体" w:cs="宋体"/>
            <w:color w:val="auto"/>
            <w:sz w:val="24"/>
            <w:szCs w:val="24"/>
            <w:highlight w:val="none"/>
            <w:lang w:eastAsia="zh-CN"/>
            <w:rPrChange w:id="636" w:author="围城" w:date="2026-06-30T08:02:59Z">
              <w:rPr>
                <w:rFonts w:hint="eastAsia" w:ascii="宋体" w:hAnsi="宋体" w:eastAsia="宋体" w:cs="宋体"/>
                <w:color w:val="auto"/>
                <w:sz w:val="24"/>
                <w:szCs w:val="24"/>
                <w:highlight w:val="yellow"/>
                <w:lang w:eastAsia="zh-CN"/>
              </w:rPr>
            </w:rPrChange>
          </w:rPr>
          <w:t>供应商</w:t>
        </w:r>
      </w:ins>
      <w:r>
        <w:rPr>
          <w:rFonts w:hint="eastAsia" w:ascii="宋体" w:hAnsi="宋体" w:eastAsia="宋体" w:cs="宋体"/>
          <w:color w:val="auto"/>
          <w:sz w:val="24"/>
          <w:szCs w:val="24"/>
          <w:highlight w:val="none"/>
          <w:rPrChange w:id="637" w:author="围城" w:date="2026-06-30T08:02:59Z">
            <w:rPr>
              <w:rFonts w:hint="eastAsia" w:ascii="宋体" w:hAnsi="宋体" w:eastAsia="宋体" w:cs="宋体"/>
              <w:color w:val="auto"/>
              <w:sz w:val="24"/>
              <w:szCs w:val="24"/>
              <w:highlight w:val="yellow"/>
            </w:rPr>
          </w:rPrChange>
        </w:rPr>
        <w:t>确认收到所有样本及类型并完成样本的文库构建及测序后三日内，采购</w:t>
      </w:r>
      <w:r>
        <w:rPr>
          <w:rFonts w:hint="eastAsia" w:ascii="宋体" w:hAnsi="宋体" w:eastAsia="宋体" w:cs="宋体"/>
          <w:color w:val="auto"/>
          <w:sz w:val="24"/>
          <w:szCs w:val="24"/>
          <w:highlight w:val="none"/>
          <w:lang w:val="en-US" w:eastAsia="zh-CN"/>
          <w:rPrChange w:id="638" w:author="围城" w:date="2026-06-30T08:02:59Z">
            <w:rPr>
              <w:rFonts w:hint="eastAsia" w:ascii="宋体" w:hAnsi="宋体" w:eastAsia="宋体" w:cs="宋体"/>
              <w:color w:val="auto"/>
              <w:sz w:val="24"/>
              <w:szCs w:val="24"/>
              <w:highlight w:val="yellow"/>
              <w:lang w:val="en-US" w:eastAsia="zh-CN"/>
            </w:rPr>
          </w:rPrChange>
        </w:rPr>
        <w:t>方</w:t>
      </w:r>
      <w:r>
        <w:rPr>
          <w:rFonts w:hint="eastAsia" w:ascii="宋体" w:hAnsi="宋体" w:eastAsia="宋体" w:cs="宋体"/>
          <w:color w:val="auto"/>
          <w:sz w:val="24"/>
          <w:szCs w:val="24"/>
          <w:highlight w:val="none"/>
          <w:rPrChange w:id="639" w:author="围城" w:date="2026-06-30T08:02:59Z">
            <w:rPr>
              <w:rFonts w:hint="eastAsia" w:ascii="宋体" w:hAnsi="宋体" w:eastAsia="宋体" w:cs="宋体"/>
              <w:color w:val="auto"/>
              <w:sz w:val="24"/>
              <w:szCs w:val="24"/>
              <w:highlight w:val="yellow"/>
            </w:rPr>
          </w:rPrChange>
        </w:rPr>
        <w:t>向</w:t>
      </w:r>
      <w:r>
        <w:rPr>
          <w:rFonts w:hint="eastAsia" w:ascii="宋体" w:hAnsi="宋体" w:eastAsia="宋体" w:cs="宋体"/>
          <w:color w:val="auto"/>
          <w:sz w:val="24"/>
          <w:szCs w:val="24"/>
          <w:highlight w:val="none"/>
          <w:lang w:eastAsia="zh-CN"/>
          <w:rPrChange w:id="640" w:author="围城" w:date="2026-06-30T08:02:59Z">
            <w:rPr>
              <w:rFonts w:hint="eastAsia" w:ascii="宋体" w:hAnsi="宋体" w:eastAsia="宋体" w:cs="宋体"/>
              <w:color w:val="auto"/>
              <w:sz w:val="24"/>
              <w:szCs w:val="24"/>
              <w:highlight w:val="yellow"/>
              <w:lang w:eastAsia="zh-CN"/>
            </w:rPr>
          </w:rPrChange>
        </w:rPr>
        <w:t>供应商</w:t>
      </w:r>
      <w:r>
        <w:rPr>
          <w:rFonts w:hint="eastAsia" w:ascii="宋体" w:hAnsi="宋体" w:eastAsia="宋体" w:cs="宋体"/>
          <w:color w:val="auto"/>
          <w:sz w:val="24"/>
          <w:szCs w:val="24"/>
          <w:highlight w:val="none"/>
          <w:rPrChange w:id="641" w:author="围城" w:date="2026-06-30T08:02:59Z">
            <w:rPr>
              <w:rFonts w:hint="eastAsia" w:ascii="宋体" w:hAnsi="宋体" w:eastAsia="宋体" w:cs="宋体"/>
              <w:color w:val="auto"/>
              <w:sz w:val="24"/>
              <w:szCs w:val="24"/>
              <w:highlight w:val="yellow"/>
            </w:rPr>
          </w:rPrChange>
        </w:rPr>
        <w:t>确认后，采购</w:t>
      </w:r>
      <w:r>
        <w:rPr>
          <w:rFonts w:hint="eastAsia" w:ascii="宋体" w:hAnsi="宋体" w:eastAsia="宋体" w:cs="宋体"/>
          <w:color w:val="auto"/>
          <w:sz w:val="24"/>
          <w:szCs w:val="24"/>
          <w:highlight w:val="none"/>
          <w:lang w:val="en-US" w:eastAsia="zh-CN"/>
          <w:rPrChange w:id="642" w:author="围城" w:date="2026-06-30T08:02:59Z">
            <w:rPr>
              <w:rFonts w:hint="eastAsia" w:ascii="宋体" w:hAnsi="宋体" w:eastAsia="宋体" w:cs="宋体"/>
              <w:color w:val="auto"/>
              <w:sz w:val="24"/>
              <w:szCs w:val="24"/>
              <w:highlight w:val="yellow"/>
              <w:lang w:val="en-US" w:eastAsia="zh-CN"/>
            </w:rPr>
          </w:rPrChange>
        </w:rPr>
        <w:t>方</w:t>
      </w:r>
      <w:r>
        <w:rPr>
          <w:rFonts w:hint="eastAsia" w:ascii="宋体" w:hAnsi="宋体" w:eastAsia="宋体" w:cs="宋体"/>
          <w:color w:val="auto"/>
          <w:sz w:val="24"/>
          <w:szCs w:val="24"/>
          <w:highlight w:val="none"/>
          <w:rPrChange w:id="643" w:author="围城" w:date="2026-06-30T08:02:59Z">
            <w:rPr>
              <w:rFonts w:hint="eastAsia" w:ascii="宋体" w:hAnsi="宋体" w:eastAsia="宋体" w:cs="宋体"/>
              <w:color w:val="auto"/>
              <w:sz w:val="24"/>
              <w:szCs w:val="24"/>
              <w:highlight w:val="yellow"/>
            </w:rPr>
          </w:rPrChange>
        </w:rPr>
        <w:t>向投</w:t>
      </w:r>
      <w:r>
        <w:rPr>
          <w:rFonts w:hint="eastAsia" w:ascii="宋体" w:hAnsi="宋体" w:eastAsia="宋体" w:cs="宋体"/>
          <w:color w:val="auto"/>
          <w:sz w:val="24"/>
          <w:szCs w:val="24"/>
          <w:highlight w:val="none"/>
          <w:lang w:val="en-US" w:eastAsia="zh-CN"/>
          <w:rPrChange w:id="644" w:author="围城" w:date="2026-06-30T08:02:59Z">
            <w:rPr>
              <w:rFonts w:hint="eastAsia" w:ascii="宋体" w:hAnsi="宋体" w:eastAsia="宋体" w:cs="宋体"/>
              <w:color w:val="auto"/>
              <w:sz w:val="24"/>
              <w:szCs w:val="24"/>
              <w:highlight w:val="yellow"/>
              <w:lang w:val="en-US" w:eastAsia="zh-CN"/>
            </w:rPr>
          </w:rPrChange>
        </w:rPr>
        <w:t>方</w:t>
      </w:r>
      <w:r>
        <w:rPr>
          <w:rFonts w:hint="eastAsia" w:ascii="宋体" w:hAnsi="宋体" w:eastAsia="宋体" w:cs="宋体"/>
          <w:color w:val="auto"/>
          <w:sz w:val="24"/>
          <w:szCs w:val="24"/>
          <w:highlight w:val="none"/>
          <w:rPrChange w:id="645" w:author="围城" w:date="2026-06-30T08:02:59Z">
            <w:rPr>
              <w:rFonts w:hint="eastAsia" w:ascii="宋体" w:hAnsi="宋体" w:eastAsia="宋体" w:cs="宋体"/>
              <w:color w:val="auto"/>
              <w:sz w:val="24"/>
              <w:szCs w:val="24"/>
              <w:highlight w:val="yellow"/>
            </w:rPr>
          </w:rPrChange>
        </w:rPr>
        <w:t>支付合同总金额的60%。</w:t>
      </w:r>
    </w:p>
    <w:p w14:paraId="082895D0">
      <w:pPr>
        <w:spacing w:line="360" w:lineRule="auto"/>
        <w:ind w:firstLine="480" w:firstLineChars="200"/>
        <w:rPr>
          <w:rFonts w:hint="eastAsia" w:ascii="宋体" w:hAnsi="宋体" w:eastAsia="宋体" w:cs="宋体"/>
          <w:color w:val="auto"/>
          <w:sz w:val="24"/>
          <w:szCs w:val="24"/>
          <w:highlight w:val="none"/>
          <w:rPrChange w:id="646" w:author="方头大狮子" w:date="2026-07-07T16:15:19Z">
            <w:rPr>
              <w:rFonts w:hint="eastAsia" w:ascii="宋体" w:hAnsi="宋体" w:eastAsia="宋体" w:cs="宋体"/>
              <w:sz w:val="24"/>
              <w:szCs w:val="24"/>
              <w:highlight w:val="yellow"/>
            </w:rPr>
          </w:rPrChange>
        </w:rPr>
      </w:pPr>
      <w:r>
        <w:rPr>
          <w:rFonts w:hint="eastAsia" w:ascii="宋体" w:hAnsi="宋体" w:eastAsia="宋体" w:cs="宋体"/>
          <w:color w:val="auto"/>
          <w:sz w:val="24"/>
          <w:szCs w:val="24"/>
          <w:highlight w:val="none"/>
          <w:rPrChange w:id="647" w:author="围城" w:date="2026-06-30T08:02:59Z">
            <w:rPr>
              <w:rFonts w:hint="eastAsia" w:ascii="宋体" w:hAnsi="宋体" w:eastAsia="宋体" w:cs="宋体"/>
              <w:color w:val="auto"/>
              <w:sz w:val="24"/>
              <w:szCs w:val="24"/>
              <w:highlight w:val="yellow"/>
            </w:rPr>
          </w:rPrChange>
        </w:rPr>
        <w:t>3.第三阶段</w:t>
      </w:r>
      <w:r>
        <w:rPr>
          <w:rFonts w:hint="eastAsia" w:ascii="宋体" w:hAnsi="宋体" w:eastAsia="宋体" w:cs="宋体"/>
          <w:color w:val="auto"/>
          <w:sz w:val="24"/>
          <w:szCs w:val="24"/>
          <w:highlight w:val="none"/>
          <w:lang w:eastAsia="zh-CN"/>
          <w:rPrChange w:id="648" w:author="围城" w:date="2026-06-30T08:02:59Z">
            <w:rPr>
              <w:rFonts w:hint="eastAsia" w:ascii="宋体" w:hAnsi="宋体" w:eastAsia="宋体" w:cs="宋体"/>
              <w:color w:val="auto"/>
              <w:sz w:val="24"/>
              <w:szCs w:val="24"/>
              <w:highlight w:val="yellow"/>
              <w:lang w:eastAsia="zh-CN"/>
            </w:rPr>
          </w:rPrChange>
        </w:rPr>
        <w:t>：</w:t>
      </w:r>
      <w:r>
        <w:rPr>
          <w:rFonts w:hint="eastAsia" w:ascii="宋体" w:hAnsi="宋体" w:eastAsia="宋体" w:cs="宋体"/>
          <w:color w:val="auto"/>
          <w:sz w:val="24"/>
          <w:szCs w:val="24"/>
          <w:highlight w:val="none"/>
          <w:rPrChange w:id="649" w:author="围城" w:date="2026-06-30T08:02:59Z">
            <w:rPr>
              <w:rFonts w:hint="eastAsia" w:ascii="宋体" w:hAnsi="宋体" w:eastAsia="宋体" w:cs="宋体"/>
              <w:color w:val="auto"/>
              <w:sz w:val="24"/>
              <w:szCs w:val="24"/>
              <w:highlight w:val="yellow"/>
            </w:rPr>
          </w:rPrChange>
        </w:rPr>
        <w:t>双方定期进行项目讨论，采购</w:t>
      </w:r>
      <w:r>
        <w:rPr>
          <w:rFonts w:hint="eastAsia" w:ascii="宋体" w:hAnsi="宋体" w:eastAsia="宋体" w:cs="宋体"/>
          <w:color w:val="auto"/>
          <w:sz w:val="24"/>
          <w:szCs w:val="24"/>
          <w:highlight w:val="none"/>
          <w:lang w:val="en-US" w:eastAsia="zh-CN"/>
          <w:rPrChange w:id="650" w:author="围城" w:date="2026-06-30T08:02:59Z">
            <w:rPr>
              <w:rFonts w:hint="eastAsia" w:ascii="宋体" w:hAnsi="宋体" w:eastAsia="宋体" w:cs="宋体"/>
              <w:color w:val="auto"/>
              <w:sz w:val="24"/>
              <w:szCs w:val="24"/>
              <w:highlight w:val="yellow"/>
              <w:lang w:val="en-US" w:eastAsia="zh-CN"/>
            </w:rPr>
          </w:rPrChange>
        </w:rPr>
        <w:t>方</w:t>
      </w:r>
      <w:r>
        <w:rPr>
          <w:rFonts w:hint="eastAsia" w:ascii="宋体" w:hAnsi="宋体" w:eastAsia="宋体" w:cs="宋体"/>
          <w:color w:val="auto"/>
          <w:sz w:val="24"/>
          <w:szCs w:val="24"/>
          <w:highlight w:val="none"/>
          <w:rPrChange w:id="651" w:author="围城" w:date="2026-06-30T08:02:59Z">
            <w:rPr>
              <w:rFonts w:hint="eastAsia" w:ascii="宋体" w:hAnsi="宋体" w:eastAsia="宋体" w:cs="宋体"/>
              <w:color w:val="auto"/>
              <w:sz w:val="24"/>
              <w:szCs w:val="24"/>
              <w:highlight w:val="yellow"/>
            </w:rPr>
          </w:rPrChange>
        </w:rPr>
        <w:t>确认收到</w:t>
      </w:r>
      <w:r>
        <w:rPr>
          <w:rFonts w:hint="eastAsia" w:ascii="宋体" w:hAnsi="宋体" w:eastAsia="宋体" w:cs="宋体"/>
          <w:color w:val="auto"/>
          <w:sz w:val="24"/>
          <w:szCs w:val="24"/>
          <w:highlight w:val="none"/>
          <w:lang w:eastAsia="zh-CN"/>
          <w:rPrChange w:id="652" w:author="围城" w:date="2026-06-30T08:02:59Z">
            <w:rPr>
              <w:rFonts w:hint="eastAsia" w:ascii="宋体" w:hAnsi="宋体" w:eastAsia="宋体" w:cs="宋体"/>
              <w:color w:val="auto"/>
              <w:sz w:val="24"/>
              <w:szCs w:val="24"/>
              <w:highlight w:val="yellow"/>
              <w:lang w:eastAsia="zh-CN"/>
            </w:rPr>
          </w:rPrChange>
        </w:rPr>
        <w:t>供应商</w:t>
      </w:r>
      <w:r>
        <w:rPr>
          <w:rFonts w:hint="eastAsia" w:ascii="宋体" w:hAnsi="宋体" w:eastAsia="宋体" w:cs="宋体"/>
          <w:color w:val="auto"/>
          <w:sz w:val="24"/>
          <w:szCs w:val="24"/>
          <w:highlight w:val="none"/>
          <w:rPrChange w:id="653" w:author="围城" w:date="2026-06-30T08:02:59Z">
            <w:rPr>
              <w:rFonts w:hint="eastAsia" w:ascii="宋体" w:hAnsi="宋体" w:eastAsia="宋体" w:cs="宋体"/>
              <w:color w:val="auto"/>
              <w:sz w:val="24"/>
              <w:szCs w:val="24"/>
              <w:highlight w:val="yellow"/>
            </w:rPr>
          </w:rPrChange>
        </w:rPr>
        <w:t>提供的相关数据产出及数据分析，双方共同撰写相关报告成文，双方共同确认后，采购</w:t>
      </w:r>
      <w:r>
        <w:rPr>
          <w:rFonts w:hint="eastAsia" w:ascii="宋体" w:hAnsi="宋体" w:eastAsia="宋体" w:cs="宋体"/>
          <w:color w:val="auto"/>
          <w:sz w:val="24"/>
          <w:szCs w:val="24"/>
          <w:highlight w:val="none"/>
          <w:lang w:val="en-US" w:eastAsia="zh-CN"/>
          <w:rPrChange w:id="654" w:author="围城" w:date="2026-06-30T08:02:59Z">
            <w:rPr>
              <w:rFonts w:hint="eastAsia" w:ascii="宋体" w:hAnsi="宋体" w:eastAsia="宋体" w:cs="宋体"/>
              <w:color w:val="auto"/>
              <w:sz w:val="24"/>
              <w:szCs w:val="24"/>
              <w:highlight w:val="yellow"/>
              <w:lang w:val="en-US" w:eastAsia="zh-CN"/>
            </w:rPr>
          </w:rPrChange>
        </w:rPr>
        <w:t>方</w:t>
      </w:r>
      <w:r>
        <w:rPr>
          <w:rFonts w:hint="eastAsia" w:ascii="宋体" w:hAnsi="宋体" w:eastAsia="宋体" w:cs="宋体"/>
          <w:color w:val="auto"/>
          <w:sz w:val="24"/>
          <w:szCs w:val="24"/>
          <w:highlight w:val="none"/>
          <w:rPrChange w:id="655" w:author="围城" w:date="2026-06-30T08:02:59Z">
            <w:rPr>
              <w:rFonts w:hint="eastAsia" w:ascii="宋体" w:hAnsi="宋体" w:eastAsia="宋体" w:cs="宋体"/>
              <w:color w:val="auto"/>
              <w:sz w:val="24"/>
              <w:szCs w:val="24"/>
              <w:highlight w:val="yellow"/>
            </w:rPr>
          </w:rPrChange>
        </w:rPr>
        <w:t>向</w:t>
      </w:r>
      <w:r>
        <w:rPr>
          <w:rFonts w:hint="eastAsia" w:ascii="宋体" w:hAnsi="宋体" w:eastAsia="宋体" w:cs="宋体"/>
          <w:color w:val="auto"/>
          <w:sz w:val="24"/>
          <w:szCs w:val="24"/>
          <w:highlight w:val="none"/>
          <w:lang w:eastAsia="zh-CN"/>
          <w:rPrChange w:id="656" w:author="围城" w:date="2026-06-30T08:02:59Z">
            <w:rPr>
              <w:rFonts w:hint="eastAsia" w:ascii="宋体" w:hAnsi="宋体" w:eastAsia="宋体" w:cs="宋体"/>
              <w:color w:val="auto"/>
              <w:sz w:val="24"/>
              <w:szCs w:val="24"/>
              <w:highlight w:val="yellow"/>
              <w:lang w:eastAsia="zh-CN"/>
            </w:rPr>
          </w:rPrChange>
        </w:rPr>
        <w:t>供应商</w:t>
      </w:r>
      <w:r>
        <w:rPr>
          <w:rFonts w:hint="eastAsia" w:ascii="宋体" w:hAnsi="宋体" w:eastAsia="宋体" w:cs="宋体"/>
          <w:color w:val="auto"/>
          <w:sz w:val="24"/>
          <w:szCs w:val="24"/>
          <w:highlight w:val="none"/>
          <w:rPrChange w:id="657" w:author="围城" w:date="2026-06-30T08:02:59Z">
            <w:rPr>
              <w:rFonts w:hint="eastAsia" w:ascii="宋体" w:hAnsi="宋体" w:eastAsia="宋体" w:cs="宋体"/>
              <w:color w:val="auto"/>
              <w:sz w:val="24"/>
              <w:szCs w:val="24"/>
              <w:highlight w:val="yellow"/>
            </w:rPr>
          </w:rPrChange>
        </w:rPr>
        <w:t>支付合同的尾款。</w:t>
      </w:r>
    </w:p>
    <w:p w14:paraId="26514A63">
      <w:pPr>
        <w:spacing w:line="360" w:lineRule="auto"/>
        <w:rPr>
          <w:rFonts w:hint="eastAsia" w:ascii="宋体" w:hAnsi="宋体" w:eastAsia="宋体" w:cs="宋体"/>
          <w:b/>
          <w:bCs/>
          <w:color w:val="auto"/>
          <w:sz w:val="28"/>
          <w:szCs w:val="28"/>
          <w:highlight w:val="none"/>
          <w:rPrChange w:id="658" w:author="方头大狮子" w:date="2026-07-07T16:15:19Z">
            <w:rPr>
              <w:rFonts w:hint="eastAsia" w:ascii="宋体" w:hAnsi="宋体" w:eastAsia="宋体" w:cs="宋体"/>
              <w:b/>
              <w:bCs/>
              <w:sz w:val="28"/>
              <w:szCs w:val="28"/>
            </w:rPr>
          </w:rPrChange>
        </w:rPr>
      </w:pPr>
      <w:r>
        <w:rPr>
          <w:rFonts w:hint="eastAsia" w:ascii="宋体" w:hAnsi="宋体" w:eastAsia="宋体" w:cs="宋体"/>
          <w:b/>
          <w:bCs/>
          <w:color w:val="auto"/>
          <w:sz w:val="28"/>
          <w:szCs w:val="28"/>
          <w:highlight w:val="none"/>
          <w:rPrChange w:id="659" w:author="方头大狮子" w:date="2026-07-07T16:15:19Z">
            <w:rPr>
              <w:rFonts w:hint="eastAsia" w:ascii="宋体" w:hAnsi="宋体" w:eastAsia="宋体" w:cs="宋体"/>
              <w:b/>
              <w:bCs/>
              <w:sz w:val="28"/>
              <w:szCs w:val="28"/>
            </w:rPr>
          </w:rPrChange>
        </w:rPr>
        <w:t>四、知识产权要求（</w:t>
      </w:r>
      <w:del w:id="660" w:author="方头大狮子" w:date="2026-06-17T13:38:23Z">
        <w:r>
          <w:rPr>
            <w:rFonts w:hint="eastAsia" w:ascii="宋体" w:hAnsi="宋体" w:eastAsia="宋体" w:cs="宋体"/>
            <w:b/>
            <w:bCs/>
            <w:color w:val="auto"/>
            <w:sz w:val="28"/>
            <w:szCs w:val="28"/>
            <w:highlight w:val="none"/>
            <w:rPrChange w:id="661" w:author="方头大狮子" w:date="2026-07-07T16:15:19Z">
              <w:rPr>
                <w:rFonts w:hint="eastAsia" w:ascii="宋体" w:hAnsi="宋体" w:eastAsia="宋体" w:cs="宋体"/>
                <w:b/>
                <w:bCs/>
                <w:sz w:val="28"/>
                <w:szCs w:val="28"/>
              </w:rPr>
            </w:rPrChange>
          </w:rPr>
          <w:delText>投标人</w:delText>
        </w:r>
      </w:del>
      <w:ins w:id="663" w:author="方头大狮子" w:date="2026-06-17T13:38:23Z">
        <w:r>
          <w:rPr>
            <w:rFonts w:hint="eastAsia" w:ascii="宋体" w:hAnsi="宋体" w:eastAsia="宋体" w:cs="宋体"/>
            <w:b/>
            <w:bCs/>
            <w:color w:val="auto"/>
            <w:sz w:val="28"/>
            <w:szCs w:val="28"/>
            <w:highlight w:val="none"/>
            <w:lang w:eastAsia="zh-CN"/>
            <w:rPrChange w:id="664" w:author="方头大狮子" w:date="2026-07-07T16:15:19Z">
              <w:rPr>
                <w:rFonts w:hint="eastAsia" w:ascii="宋体" w:hAnsi="宋体" w:eastAsia="宋体" w:cs="宋体"/>
                <w:b/>
                <w:bCs/>
                <w:sz w:val="28"/>
                <w:szCs w:val="28"/>
                <w:lang w:eastAsia="zh-CN"/>
              </w:rPr>
            </w:rPrChange>
          </w:rPr>
          <w:t>供应商</w:t>
        </w:r>
      </w:ins>
      <w:r>
        <w:rPr>
          <w:rFonts w:hint="eastAsia" w:ascii="宋体" w:hAnsi="宋体" w:eastAsia="宋体" w:cs="宋体"/>
          <w:b/>
          <w:bCs/>
          <w:color w:val="auto"/>
          <w:sz w:val="28"/>
          <w:szCs w:val="28"/>
          <w:highlight w:val="none"/>
          <w:rPrChange w:id="666" w:author="方头大狮子" w:date="2026-07-07T16:15:19Z">
            <w:rPr>
              <w:rFonts w:hint="eastAsia" w:ascii="宋体" w:hAnsi="宋体" w:eastAsia="宋体" w:cs="宋体"/>
              <w:b/>
              <w:bCs/>
              <w:sz w:val="28"/>
              <w:szCs w:val="28"/>
            </w:rPr>
          </w:rPrChange>
        </w:rPr>
        <w:t>需提供承诺函并加盖公章）</w:t>
      </w:r>
    </w:p>
    <w:p w14:paraId="2313492A">
      <w:pPr>
        <w:spacing w:line="360" w:lineRule="auto"/>
        <w:ind w:firstLine="480" w:firstLineChars="200"/>
        <w:rPr>
          <w:rFonts w:hint="eastAsia" w:ascii="宋体" w:hAnsi="宋体" w:eastAsia="宋体" w:cs="宋体"/>
          <w:color w:val="auto"/>
          <w:sz w:val="24"/>
          <w:szCs w:val="24"/>
          <w:highlight w:val="none"/>
          <w:rPrChange w:id="667"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668" w:author="方头大狮子" w:date="2026-07-07T16:15:19Z">
            <w:rPr>
              <w:rFonts w:hint="eastAsia" w:ascii="宋体" w:hAnsi="宋体" w:eastAsia="宋体" w:cs="宋体"/>
              <w:sz w:val="24"/>
              <w:szCs w:val="24"/>
            </w:rPr>
          </w:rPrChange>
        </w:rPr>
        <w:t>1.采购人在履行合同过程中提供给</w:t>
      </w:r>
      <w:del w:id="669" w:author="方头大狮子" w:date="2026-06-17T13:38:24Z">
        <w:r>
          <w:rPr>
            <w:rFonts w:hint="eastAsia" w:ascii="宋体" w:hAnsi="宋体" w:eastAsia="宋体" w:cs="宋体"/>
            <w:color w:val="auto"/>
            <w:sz w:val="24"/>
            <w:szCs w:val="24"/>
            <w:highlight w:val="none"/>
            <w:rPrChange w:id="670" w:author="方头大狮子" w:date="2026-07-07T16:15:19Z">
              <w:rPr>
                <w:rFonts w:hint="eastAsia" w:ascii="宋体" w:hAnsi="宋体" w:eastAsia="宋体" w:cs="宋体"/>
                <w:sz w:val="24"/>
                <w:szCs w:val="24"/>
              </w:rPr>
            </w:rPrChange>
          </w:rPr>
          <w:delText>投标人</w:delText>
        </w:r>
      </w:del>
      <w:ins w:id="672" w:author="方头大狮子" w:date="2026-06-17T13:38:24Z">
        <w:r>
          <w:rPr>
            <w:rFonts w:hint="eastAsia" w:ascii="宋体" w:hAnsi="宋体" w:eastAsia="宋体" w:cs="宋体"/>
            <w:color w:val="auto"/>
            <w:sz w:val="24"/>
            <w:szCs w:val="24"/>
            <w:highlight w:val="none"/>
            <w:lang w:eastAsia="zh-CN"/>
            <w:rPrChange w:id="673" w:author="方头大狮子" w:date="2026-07-07T16:15:19Z">
              <w:rPr>
                <w:rFonts w:hint="eastAsia" w:ascii="宋体" w:hAnsi="宋体" w:eastAsia="宋体" w:cs="宋体"/>
                <w:sz w:val="24"/>
                <w:szCs w:val="24"/>
                <w:lang w:eastAsia="zh-CN"/>
              </w:rPr>
            </w:rPrChange>
          </w:rPr>
          <w:t>供应商</w:t>
        </w:r>
      </w:ins>
      <w:r>
        <w:rPr>
          <w:rFonts w:hint="eastAsia" w:ascii="宋体" w:hAnsi="宋体" w:eastAsia="宋体" w:cs="宋体"/>
          <w:color w:val="auto"/>
          <w:sz w:val="24"/>
          <w:szCs w:val="24"/>
          <w:highlight w:val="none"/>
          <w:rPrChange w:id="675" w:author="方头大狮子" w:date="2026-07-07T16:15:19Z">
            <w:rPr>
              <w:rFonts w:hint="eastAsia" w:ascii="宋体" w:hAnsi="宋体" w:eastAsia="宋体" w:cs="宋体"/>
              <w:sz w:val="24"/>
              <w:szCs w:val="24"/>
            </w:rPr>
          </w:rPrChange>
        </w:rPr>
        <w:t>文件和其他含有数据和信息的资料，其知识产权属于采购人。未经采购人同意，</w:t>
      </w:r>
      <w:del w:id="676" w:author="方头大狮子" w:date="2026-06-17T13:38:25Z">
        <w:r>
          <w:rPr>
            <w:rFonts w:hint="eastAsia" w:ascii="宋体" w:hAnsi="宋体" w:eastAsia="宋体" w:cs="宋体"/>
            <w:color w:val="auto"/>
            <w:sz w:val="24"/>
            <w:szCs w:val="24"/>
            <w:highlight w:val="none"/>
            <w:rPrChange w:id="677" w:author="方头大狮子" w:date="2026-07-07T16:15:19Z">
              <w:rPr>
                <w:rFonts w:hint="eastAsia" w:ascii="宋体" w:hAnsi="宋体" w:eastAsia="宋体" w:cs="宋体"/>
                <w:sz w:val="24"/>
                <w:szCs w:val="24"/>
              </w:rPr>
            </w:rPrChange>
          </w:rPr>
          <w:delText>投标人</w:delText>
        </w:r>
      </w:del>
      <w:ins w:id="679" w:author="方头大狮子" w:date="2026-06-17T13:38:25Z">
        <w:r>
          <w:rPr>
            <w:rFonts w:hint="eastAsia" w:ascii="宋体" w:hAnsi="宋体" w:eastAsia="宋体" w:cs="宋体"/>
            <w:color w:val="auto"/>
            <w:sz w:val="24"/>
            <w:szCs w:val="24"/>
            <w:highlight w:val="none"/>
            <w:lang w:eastAsia="zh-CN"/>
            <w:rPrChange w:id="680" w:author="方头大狮子" w:date="2026-07-07T16:15:19Z">
              <w:rPr>
                <w:rFonts w:hint="eastAsia" w:ascii="宋体" w:hAnsi="宋体" w:eastAsia="宋体" w:cs="宋体"/>
                <w:sz w:val="24"/>
                <w:szCs w:val="24"/>
                <w:lang w:eastAsia="zh-CN"/>
              </w:rPr>
            </w:rPrChange>
          </w:rPr>
          <w:t>供应商</w:t>
        </w:r>
      </w:ins>
      <w:r>
        <w:rPr>
          <w:rFonts w:hint="eastAsia" w:ascii="宋体" w:hAnsi="宋体" w:eastAsia="宋体" w:cs="宋体"/>
          <w:color w:val="auto"/>
          <w:sz w:val="24"/>
          <w:szCs w:val="24"/>
          <w:highlight w:val="none"/>
          <w:rPrChange w:id="682" w:author="方头大狮子" w:date="2026-07-07T16:15:19Z">
            <w:rPr>
              <w:rFonts w:hint="eastAsia" w:ascii="宋体" w:hAnsi="宋体" w:eastAsia="宋体" w:cs="宋体"/>
              <w:sz w:val="24"/>
              <w:szCs w:val="24"/>
            </w:rPr>
          </w:rPrChange>
        </w:rPr>
        <w:t>不得将其用于本合同目的之外的其他用途，且不得擅自向第三方转让、披露。</w:t>
      </w:r>
    </w:p>
    <w:p w14:paraId="38B6C7C1">
      <w:pPr>
        <w:spacing w:line="360" w:lineRule="auto"/>
        <w:ind w:firstLine="480" w:firstLineChars="200"/>
        <w:rPr>
          <w:rFonts w:hint="eastAsia" w:ascii="宋体" w:hAnsi="宋体" w:eastAsia="宋体" w:cs="宋体"/>
          <w:color w:val="auto"/>
          <w:sz w:val="24"/>
          <w:szCs w:val="24"/>
          <w:highlight w:val="none"/>
          <w:rPrChange w:id="683"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684" w:author="方头大狮子" w:date="2026-07-07T16:15:19Z">
            <w:rPr>
              <w:rFonts w:hint="eastAsia" w:ascii="宋体" w:hAnsi="宋体" w:eastAsia="宋体" w:cs="宋体"/>
              <w:sz w:val="24"/>
              <w:szCs w:val="24"/>
            </w:rPr>
          </w:rPrChange>
        </w:rPr>
        <w:t>2.如合同货物涉及知识产权，则</w:t>
      </w:r>
      <w:del w:id="685" w:author="方头大狮子" w:date="2026-06-17T13:38:26Z">
        <w:r>
          <w:rPr>
            <w:rFonts w:hint="eastAsia" w:ascii="宋体" w:hAnsi="宋体" w:eastAsia="宋体" w:cs="宋体"/>
            <w:color w:val="auto"/>
            <w:sz w:val="24"/>
            <w:szCs w:val="24"/>
            <w:highlight w:val="none"/>
            <w:rPrChange w:id="686" w:author="方头大狮子" w:date="2026-07-07T16:15:19Z">
              <w:rPr>
                <w:rFonts w:hint="eastAsia" w:ascii="宋体" w:hAnsi="宋体" w:eastAsia="宋体" w:cs="宋体"/>
                <w:sz w:val="24"/>
                <w:szCs w:val="24"/>
              </w:rPr>
            </w:rPrChange>
          </w:rPr>
          <w:delText>投标人</w:delText>
        </w:r>
      </w:del>
      <w:ins w:id="688" w:author="方头大狮子" w:date="2026-06-17T13:38:26Z">
        <w:r>
          <w:rPr>
            <w:rFonts w:hint="eastAsia" w:ascii="宋体" w:hAnsi="宋体" w:eastAsia="宋体" w:cs="宋体"/>
            <w:color w:val="auto"/>
            <w:sz w:val="24"/>
            <w:szCs w:val="24"/>
            <w:highlight w:val="none"/>
            <w:lang w:eastAsia="zh-CN"/>
            <w:rPrChange w:id="689" w:author="方头大狮子" w:date="2026-07-07T16:15:19Z">
              <w:rPr>
                <w:rFonts w:hint="eastAsia" w:ascii="宋体" w:hAnsi="宋体" w:eastAsia="宋体" w:cs="宋体"/>
                <w:sz w:val="24"/>
                <w:szCs w:val="24"/>
                <w:lang w:eastAsia="zh-CN"/>
              </w:rPr>
            </w:rPrChange>
          </w:rPr>
          <w:t>供应商</w:t>
        </w:r>
      </w:ins>
      <w:r>
        <w:rPr>
          <w:rFonts w:hint="eastAsia" w:ascii="宋体" w:hAnsi="宋体" w:eastAsia="宋体" w:cs="宋体"/>
          <w:color w:val="auto"/>
          <w:sz w:val="24"/>
          <w:szCs w:val="24"/>
          <w:highlight w:val="none"/>
          <w:rPrChange w:id="691" w:author="方头大狮子" w:date="2026-07-07T16:15:19Z">
            <w:rPr>
              <w:rFonts w:hint="eastAsia" w:ascii="宋体" w:hAnsi="宋体" w:eastAsia="宋体" w:cs="宋体"/>
              <w:sz w:val="24"/>
              <w:szCs w:val="24"/>
            </w:rPr>
          </w:rPrChange>
        </w:rPr>
        <w:t>保证采购人在使用合同货物的过程中免于受到第三方提出的有关知识产权侵权的主张、索赔或诉讼的损失。</w:t>
      </w:r>
    </w:p>
    <w:p w14:paraId="16DEE0CE">
      <w:pPr>
        <w:spacing w:line="360" w:lineRule="auto"/>
        <w:ind w:firstLine="480" w:firstLineChars="200"/>
        <w:rPr>
          <w:del w:id="692" w:author="围城" w:date="2026-06-30T08:03:48Z"/>
          <w:rFonts w:hint="eastAsia" w:ascii="宋体" w:hAnsi="宋体" w:eastAsia="宋体" w:cs="宋体"/>
          <w:color w:val="auto"/>
          <w:sz w:val="24"/>
          <w:szCs w:val="24"/>
          <w:highlight w:val="none"/>
          <w:rPrChange w:id="693" w:author="方头大狮子" w:date="2026-07-07T16:15:19Z">
            <w:rPr>
              <w:del w:id="694" w:author="围城" w:date="2026-06-30T08:03:48Z"/>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695" w:author="方头大狮子" w:date="2026-07-07T16:15:19Z">
            <w:rPr>
              <w:rFonts w:hint="eastAsia" w:ascii="宋体" w:hAnsi="宋体" w:eastAsia="宋体" w:cs="宋体"/>
              <w:sz w:val="24"/>
              <w:szCs w:val="24"/>
            </w:rPr>
          </w:rPrChange>
        </w:rPr>
        <w:t>3.如果采购人收到任何第三方有关知识产权的主张、索赔或诉讼，</w:t>
      </w:r>
      <w:del w:id="696" w:author="方头大狮子" w:date="2026-06-17T13:38:28Z">
        <w:r>
          <w:rPr>
            <w:rFonts w:hint="eastAsia" w:ascii="宋体" w:hAnsi="宋体" w:eastAsia="宋体" w:cs="宋体"/>
            <w:color w:val="auto"/>
            <w:sz w:val="24"/>
            <w:szCs w:val="24"/>
            <w:highlight w:val="none"/>
            <w:rPrChange w:id="697" w:author="方头大狮子" w:date="2026-07-07T16:15:19Z">
              <w:rPr>
                <w:rFonts w:hint="eastAsia" w:ascii="宋体" w:hAnsi="宋体" w:eastAsia="宋体" w:cs="宋体"/>
                <w:sz w:val="24"/>
                <w:szCs w:val="24"/>
              </w:rPr>
            </w:rPrChange>
          </w:rPr>
          <w:delText>投标人</w:delText>
        </w:r>
      </w:del>
      <w:ins w:id="699" w:author="方头大狮子" w:date="2026-06-17T13:38:28Z">
        <w:r>
          <w:rPr>
            <w:rFonts w:hint="eastAsia" w:ascii="宋体" w:hAnsi="宋体" w:eastAsia="宋体" w:cs="宋体"/>
            <w:color w:val="auto"/>
            <w:sz w:val="24"/>
            <w:szCs w:val="24"/>
            <w:highlight w:val="none"/>
            <w:lang w:eastAsia="zh-CN"/>
            <w:rPrChange w:id="700" w:author="方头大狮子" w:date="2026-07-07T16:15:19Z">
              <w:rPr>
                <w:rFonts w:hint="eastAsia" w:ascii="宋体" w:hAnsi="宋体" w:eastAsia="宋体" w:cs="宋体"/>
                <w:sz w:val="24"/>
                <w:szCs w:val="24"/>
                <w:lang w:eastAsia="zh-CN"/>
              </w:rPr>
            </w:rPrChange>
          </w:rPr>
          <w:t>供应商</w:t>
        </w:r>
      </w:ins>
      <w:r>
        <w:rPr>
          <w:rFonts w:hint="eastAsia" w:ascii="宋体" w:hAnsi="宋体" w:eastAsia="宋体" w:cs="宋体"/>
          <w:color w:val="auto"/>
          <w:sz w:val="24"/>
          <w:szCs w:val="24"/>
          <w:highlight w:val="none"/>
          <w:rPrChange w:id="702" w:author="方头大狮子" w:date="2026-07-07T16:15:19Z">
            <w:rPr>
              <w:rFonts w:hint="eastAsia" w:ascii="宋体" w:hAnsi="宋体" w:eastAsia="宋体" w:cs="宋体"/>
              <w:sz w:val="24"/>
              <w:szCs w:val="24"/>
            </w:rPr>
          </w:rPrChange>
        </w:rPr>
        <w:t>应自负费用处理与第三方的索赔或诉讼，并赔偿采购人因此发生的费用和遭受的损失。如果</w:t>
      </w:r>
      <w:del w:id="703" w:author="方头大狮子" w:date="2026-06-17T13:38:29Z">
        <w:r>
          <w:rPr>
            <w:rFonts w:hint="eastAsia" w:ascii="宋体" w:hAnsi="宋体" w:eastAsia="宋体" w:cs="宋体"/>
            <w:color w:val="auto"/>
            <w:sz w:val="24"/>
            <w:szCs w:val="24"/>
            <w:highlight w:val="none"/>
            <w:rPrChange w:id="704" w:author="方头大狮子" w:date="2026-07-07T16:15:19Z">
              <w:rPr>
                <w:rFonts w:hint="eastAsia" w:ascii="宋体" w:hAnsi="宋体" w:eastAsia="宋体" w:cs="宋体"/>
                <w:sz w:val="24"/>
                <w:szCs w:val="24"/>
              </w:rPr>
            </w:rPrChange>
          </w:rPr>
          <w:delText>投标人</w:delText>
        </w:r>
      </w:del>
      <w:ins w:id="706" w:author="方头大狮子" w:date="2026-06-17T13:38:29Z">
        <w:r>
          <w:rPr>
            <w:rFonts w:hint="eastAsia" w:ascii="宋体" w:hAnsi="宋体" w:eastAsia="宋体" w:cs="宋体"/>
            <w:color w:val="auto"/>
            <w:sz w:val="24"/>
            <w:szCs w:val="24"/>
            <w:highlight w:val="none"/>
            <w:lang w:eastAsia="zh-CN"/>
            <w:rPrChange w:id="707" w:author="方头大狮子" w:date="2026-07-07T16:15:19Z">
              <w:rPr>
                <w:rFonts w:hint="eastAsia" w:ascii="宋体" w:hAnsi="宋体" w:eastAsia="宋体" w:cs="宋体"/>
                <w:sz w:val="24"/>
                <w:szCs w:val="24"/>
                <w:lang w:eastAsia="zh-CN"/>
              </w:rPr>
            </w:rPrChange>
          </w:rPr>
          <w:t>供应商</w:t>
        </w:r>
      </w:ins>
      <w:r>
        <w:rPr>
          <w:rFonts w:hint="eastAsia" w:ascii="宋体" w:hAnsi="宋体" w:eastAsia="宋体" w:cs="宋体"/>
          <w:color w:val="auto"/>
          <w:sz w:val="24"/>
          <w:szCs w:val="24"/>
          <w:highlight w:val="none"/>
          <w:rPrChange w:id="709" w:author="方头大狮子" w:date="2026-07-07T16:15:19Z">
            <w:rPr>
              <w:rFonts w:hint="eastAsia" w:ascii="宋体" w:hAnsi="宋体" w:eastAsia="宋体" w:cs="宋体"/>
              <w:sz w:val="24"/>
              <w:szCs w:val="24"/>
            </w:rPr>
          </w:rPrChange>
        </w:rPr>
        <w:t>拒绝处理前述索赔或诉讼，采购人以自己的名义进行这些索赔或诉讼，因此发生的费用和遭受的损失均由</w:t>
      </w:r>
      <w:del w:id="710" w:author="方头大狮子" w:date="2026-06-17T13:38:30Z">
        <w:r>
          <w:rPr>
            <w:rFonts w:hint="eastAsia" w:ascii="宋体" w:hAnsi="宋体" w:eastAsia="宋体" w:cs="宋体"/>
            <w:color w:val="auto"/>
            <w:sz w:val="24"/>
            <w:szCs w:val="24"/>
            <w:highlight w:val="none"/>
            <w:rPrChange w:id="711" w:author="方头大狮子" w:date="2026-07-07T16:15:19Z">
              <w:rPr>
                <w:rFonts w:hint="eastAsia" w:ascii="宋体" w:hAnsi="宋体" w:eastAsia="宋体" w:cs="宋体"/>
                <w:sz w:val="24"/>
                <w:szCs w:val="24"/>
              </w:rPr>
            </w:rPrChange>
          </w:rPr>
          <w:delText>投标人</w:delText>
        </w:r>
      </w:del>
      <w:ins w:id="713" w:author="方头大狮子" w:date="2026-06-17T13:38:30Z">
        <w:r>
          <w:rPr>
            <w:rFonts w:hint="eastAsia" w:ascii="宋体" w:hAnsi="宋体" w:eastAsia="宋体" w:cs="宋体"/>
            <w:color w:val="auto"/>
            <w:sz w:val="24"/>
            <w:szCs w:val="24"/>
            <w:highlight w:val="none"/>
            <w:lang w:eastAsia="zh-CN"/>
            <w:rPrChange w:id="714" w:author="方头大狮子" w:date="2026-07-07T16:15:19Z">
              <w:rPr>
                <w:rFonts w:hint="eastAsia" w:ascii="宋体" w:hAnsi="宋体" w:eastAsia="宋体" w:cs="宋体"/>
                <w:sz w:val="24"/>
                <w:szCs w:val="24"/>
                <w:lang w:eastAsia="zh-CN"/>
              </w:rPr>
            </w:rPrChange>
          </w:rPr>
          <w:t>供应商</w:t>
        </w:r>
      </w:ins>
      <w:r>
        <w:rPr>
          <w:rFonts w:hint="eastAsia" w:ascii="宋体" w:hAnsi="宋体" w:eastAsia="宋体" w:cs="宋体"/>
          <w:color w:val="auto"/>
          <w:sz w:val="24"/>
          <w:szCs w:val="24"/>
          <w:highlight w:val="none"/>
          <w:rPrChange w:id="716" w:author="方头大狮子" w:date="2026-07-07T16:15:19Z">
            <w:rPr>
              <w:rFonts w:hint="eastAsia" w:ascii="宋体" w:hAnsi="宋体" w:eastAsia="宋体" w:cs="宋体"/>
              <w:sz w:val="24"/>
              <w:szCs w:val="24"/>
            </w:rPr>
          </w:rPrChange>
        </w:rPr>
        <w:t>承担。</w:t>
      </w:r>
    </w:p>
    <w:p w14:paraId="20060786">
      <w:pPr>
        <w:spacing w:line="360" w:lineRule="auto"/>
        <w:ind w:firstLine="480" w:firstLineChars="200"/>
        <w:rPr>
          <w:rFonts w:hint="eastAsia" w:ascii="宋体" w:hAnsi="宋体" w:eastAsia="宋体" w:cs="宋体"/>
          <w:color w:val="auto"/>
          <w:sz w:val="24"/>
          <w:szCs w:val="24"/>
          <w:highlight w:val="none"/>
          <w:rPrChange w:id="717" w:author="方头大狮子" w:date="2026-07-07T16:15:19Z">
            <w:rPr>
              <w:rFonts w:hint="eastAsia" w:ascii="宋体" w:hAnsi="宋体" w:eastAsia="宋体" w:cs="宋体"/>
              <w:sz w:val="24"/>
              <w:szCs w:val="24"/>
            </w:rPr>
          </w:rPrChange>
        </w:rPr>
      </w:pPr>
    </w:p>
    <w:p w14:paraId="71E58B37">
      <w:pPr>
        <w:spacing w:line="360" w:lineRule="auto"/>
        <w:rPr>
          <w:rFonts w:hint="eastAsia" w:ascii="宋体" w:hAnsi="宋体" w:eastAsia="宋体" w:cs="宋体"/>
          <w:b/>
          <w:bCs/>
          <w:color w:val="auto"/>
          <w:sz w:val="28"/>
          <w:szCs w:val="28"/>
          <w:highlight w:val="none"/>
          <w:rPrChange w:id="718" w:author="方头大狮子" w:date="2026-07-07T16:15:19Z">
            <w:rPr>
              <w:rFonts w:hint="eastAsia" w:ascii="宋体" w:hAnsi="宋体" w:eastAsia="宋体" w:cs="宋体"/>
              <w:b/>
              <w:bCs/>
              <w:sz w:val="28"/>
              <w:szCs w:val="28"/>
              <w:highlight w:val="yellow"/>
            </w:rPr>
          </w:rPrChange>
        </w:rPr>
      </w:pPr>
      <w:r>
        <w:rPr>
          <w:rFonts w:hint="eastAsia" w:ascii="宋体" w:hAnsi="宋体" w:eastAsia="宋体" w:cs="宋体"/>
          <w:b/>
          <w:bCs/>
          <w:color w:val="auto"/>
          <w:sz w:val="28"/>
          <w:szCs w:val="28"/>
          <w:highlight w:val="none"/>
          <w:rPrChange w:id="719" w:author="方头大狮子" w:date="2026-07-07T16:15:19Z">
            <w:rPr>
              <w:rFonts w:hint="eastAsia" w:ascii="宋体" w:hAnsi="宋体" w:eastAsia="宋体" w:cs="宋体"/>
              <w:b/>
              <w:bCs/>
              <w:sz w:val="28"/>
              <w:szCs w:val="28"/>
              <w:highlight w:val="yellow"/>
            </w:rPr>
          </w:rPrChange>
        </w:rPr>
        <w:t>五、</w:t>
      </w:r>
      <w:r>
        <w:rPr>
          <w:rFonts w:hint="eastAsia" w:ascii="宋体" w:hAnsi="宋体" w:eastAsia="宋体" w:cs="宋体"/>
          <w:color w:val="auto"/>
          <w:kern w:val="2"/>
          <w:sz w:val="28"/>
          <w:szCs w:val="28"/>
          <w:highlight w:val="none"/>
          <w:lang w:val="en-US"/>
          <w:rPrChange w:id="720" w:author="方头大狮子" w:date="2026-07-07T16:15:19Z">
            <w:rPr>
              <w:rFonts w:hint="eastAsia" w:ascii="宋体" w:hAnsi="宋体" w:eastAsia="宋体" w:cs="宋体"/>
              <w:kern w:val="2"/>
              <w:sz w:val="28"/>
              <w:szCs w:val="28"/>
              <w:lang w:val="en-US"/>
            </w:rPr>
          </w:rPrChange>
        </w:rPr>
        <w:t>★</w:t>
      </w:r>
      <w:r>
        <w:rPr>
          <w:rFonts w:hint="eastAsia" w:ascii="宋体" w:hAnsi="宋体" w:eastAsia="宋体" w:cs="宋体"/>
          <w:b/>
          <w:bCs/>
          <w:color w:val="auto"/>
          <w:sz w:val="28"/>
          <w:szCs w:val="28"/>
          <w:highlight w:val="none"/>
          <w:rPrChange w:id="721" w:author="方头大狮子" w:date="2026-07-07T16:15:19Z">
            <w:rPr>
              <w:rFonts w:hint="eastAsia" w:ascii="宋体" w:hAnsi="宋体" w:eastAsia="宋体" w:cs="宋体"/>
              <w:b/>
              <w:bCs/>
              <w:sz w:val="28"/>
              <w:szCs w:val="28"/>
              <w:highlight w:val="yellow"/>
            </w:rPr>
          </w:rPrChange>
        </w:rPr>
        <w:t>服务时间及地点</w:t>
      </w:r>
    </w:p>
    <w:p w14:paraId="55C6C119">
      <w:pPr>
        <w:spacing w:line="360" w:lineRule="auto"/>
        <w:ind w:firstLine="480" w:firstLineChars="200"/>
        <w:rPr>
          <w:rFonts w:hint="eastAsia" w:ascii="宋体" w:hAnsi="宋体" w:eastAsia="宋体" w:cs="宋体"/>
          <w:color w:val="auto"/>
          <w:sz w:val="24"/>
          <w:szCs w:val="24"/>
          <w:highlight w:val="none"/>
          <w:rPrChange w:id="722"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723" w:author="方头大狮子" w:date="2026-07-07T16:15:19Z">
            <w:rPr>
              <w:rFonts w:hint="eastAsia" w:ascii="宋体" w:hAnsi="宋体" w:eastAsia="宋体" w:cs="宋体"/>
              <w:sz w:val="24"/>
              <w:szCs w:val="24"/>
            </w:rPr>
          </w:rPrChange>
        </w:rPr>
        <w:t>1</w:t>
      </w:r>
      <w:r>
        <w:rPr>
          <w:rFonts w:hint="eastAsia" w:ascii="宋体" w:hAnsi="宋体" w:eastAsia="宋体" w:cs="宋体"/>
          <w:color w:val="auto"/>
          <w:sz w:val="24"/>
          <w:szCs w:val="24"/>
          <w:highlight w:val="none"/>
          <w:lang w:val="en-US" w:eastAsia="zh-CN"/>
          <w:rPrChange w:id="724" w:author="方头大狮子" w:date="2026-07-07T16:15:19Z">
            <w:rPr>
              <w:rFonts w:hint="eastAsia" w:ascii="宋体" w:hAnsi="宋体" w:eastAsia="宋体" w:cs="宋体"/>
              <w:sz w:val="24"/>
              <w:szCs w:val="24"/>
              <w:lang w:val="en-US" w:eastAsia="zh-CN"/>
            </w:rPr>
          </w:rPrChange>
        </w:rPr>
        <w:t>.</w:t>
      </w:r>
      <w:r>
        <w:rPr>
          <w:rFonts w:hint="eastAsia" w:ascii="宋体" w:hAnsi="宋体" w:eastAsia="宋体" w:cs="宋体"/>
          <w:color w:val="auto"/>
          <w:sz w:val="24"/>
          <w:szCs w:val="24"/>
          <w:highlight w:val="none"/>
          <w:rPrChange w:id="725" w:author="方头大狮子" w:date="2026-07-07T16:15:19Z">
            <w:rPr>
              <w:rFonts w:hint="eastAsia" w:ascii="宋体" w:hAnsi="宋体" w:eastAsia="宋体" w:cs="宋体"/>
              <w:sz w:val="24"/>
              <w:szCs w:val="24"/>
            </w:rPr>
          </w:rPrChange>
        </w:rPr>
        <w:t>服务时间：</w:t>
      </w:r>
      <w:del w:id="726" w:author="方头大狮子" w:date="2026-06-17T13:35:57Z">
        <w:r>
          <w:rPr>
            <w:rFonts w:hint="eastAsia" w:ascii="宋体" w:hAnsi="宋体" w:eastAsia="宋体" w:cs="宋体"/>
            <w:color w:val="auto"/>
            <w:sz w:val="24"/>
            <w:szCs w:val="24"/>
            <w:highlight w:val="none"/>
            <w:rPrChange w:id="727" w:author="方头大狮子" w:date="2026-07-07T16:15:19Z">
              <w:rPr>
                <w:rFonts w:hint="eastAsia" w:ascii="宋体" w:hAnsi="宋体" w:eastAsia="宋体" w:cs="宋体"/>
                <w:sz w:val="24"/>
                <w:szCs w:val="24"/>
              </w:rPr>
            </w:rPrChange>
          </w:rPr>
          <w:delText>中标</w:delText>
        </w:r>
      </w:del>
      <w:ins w:id="729" w:author="方头大狮子" w:date="2026-06-17T13:35:57Z">
        <w:r>
          <w:rPr>
            <w:rFonts w:hint="eastAsia" w:ascii="宋体" w:hAnsi="宋体" w:eastAsia="宋体" w:cs="宋体"/>
            <w:color w:val="auto"/>
            <w:sz w:val="24"/>
            <w:szCs w:val="24"/>
            <w:highlight w:val="none"/>
            <w:lang w:eastAsia="zh-CN"/>
            <w:rPrChange w:id="730" w:author="方头大狮子" w:date="2026-07-07T16:15:19Z">
              <w:rPr>
                <w:rFonts w:hint="eastAsia" w:ascii="宋体" w:hAnsi="宋体" w:eastAsia="宋体" w:cs="宋体"/>
                <w:sz w:val="24"/>
                <w:szCs w:val="24"/>
                <w:lang w:eastAsia="zh-CN"/>
              </w:rPr>
            </w:rPrChange>
          </w:rPr>
          <w:t>成交</w:t>
        </w:r>
      </w:ins>
      <w:r>
        <w:rPr>
          <w:rFonts w:hint="eastAsia" w:ascii="宋体" w:hAnsi="宋体" w:eastAsia="宋体" w:cs="宋体"/>
          <w:color w:val="auto"/>
          <w:sz w:val="24"/>
          <w:szCs w:val="24"/>
          <w:highlight w:val="none"/>
          <w:rPrChange w:id="732" w:author="方头大狮子" w:date="2026-07-07T16:15:19Z">
            <w:rPr>
              <w:rFonts w:hint="eastAsia" w:ascii="宋体" w:hAnsi="宋体" w:eastAsia="宋体" w:cs="宋体"/>
              <w:sz w:val="24"/>
              <w:szCs w:val="24"/>
            </w:rPr>
          </w:rPrChange>
        </w:rPr>
        <w:t>之日起，1年内完成样本收集，实验，</w:t>
      </w:r>
      <w:ins w:id="733" w:author="方头大狮子" w:date="2026-06-17T20:27:21Z">
        <w:r>
          <w:rPr>
            <w:rFonts w:hint="eastAsia" w:ascii="宋体" w:hAnsi="宋体" w:eastAsia="宋体" w:cs="宋体"/>
            <w:color w:val="auto"/>
            <w:sz w:val="24"/>
            <w:szCs w:val="24"/>
            <w:highlight w:val="none"/>
            <w:lang w:val="en-US" w:eastAsia="zh-CN"/>
            <w:rPrChange w:id="734" w:author="方头大狮子" w:date="2026-07-07T16:15:19Z">
              <w:rPr>
                <w:rFonts w:hint="eastAsia" w:ascii="宋体" w:hAnsi="宋体" w:eastAsia="宋体" w:cs="宋体"/>
                <w:sz w:val="24"/>
                <w:szCs w:val="24"/>
                <w:lang w:val="en-US" w:eastAsia="zh-CN"/>
              </w:rPr>
            </w:rPrChange>
          </w:rPr>
          <w:t>原始</w:t>
        </w:r>
      </w:ins>
      <w:r>
        <w:rPr>
          <w:rFonts w:hint="eastAsia" w:ascii="宋体" w:hAnsi="宋体" w:eastAsia="宋体" w:cs="宋体"/>
          <w:color w:val="auto"/>
          <w:sz w:val="24"/>
          <w:szCs w:val="24"/>
          <w:highlight w:val="none"/>
          <w:rPrChange w:id="736" w:author="方头大狮子" w:date="2026-07-07T16:15:19Z">
            <w:rPr>
              <w:rFonts w:hint="eastAsia" w:ascii="宋体" w:hAnsi="宋体" w:eastAsia="宋体" w:cs="宋体"/>
              <w:sz w:val="24"/>
              <w:szCs w:val="24"/>
            </w:rPr>
          </w:rPrChange>
        </w:rPr>
        <w:t>数据交付</w:t>
      </w:r>
      <w:ins w:id="737" w:author="方头大狮子" w:date="2026-06-17T20:27:27Z">
        <w:r>
          <w:rPr>
            <w:rFonts w:hint="eastAsia" w:hAnsi="宋体" w:eastAsia="宋体" w:cs="宋体"/>
            <w:b w:val="0"/>
            <w:bCs w:val="0"/>
            <w:i w:val="0"/>
            <w:caps w:val="0"/>
            <w:color w:val="auto"/>
            <w:spacing w:val="0"/>
            <w:kern w:val="0"/>
            <w:sz w:val="24"/>
            <w:szCs w:val="24"/>
            <w:highlight w:val="none"/>
            <w:shd w:val="clear" w:color="auto" w:fill="FFFFFF"/>
            <w:lang w:val="en-US" w:eastAsia="zh-CN"/>
          </w:rPr>
          <w:t>；2年的免费数据存储与技术支持服务</w:t>
        </w:r>
      </w:ins>
      <w:del w:id="738" w:author="方头大狮子" w:date="2026-06-17T20:27:27Z">
        <w:r>
          <w:rPr>
            <w:rFonts w:hint="eastAsia" w:ascii="宋体" w:hAnsi="宋体" w:eastAsia="宋体" w:cs="宋体"/>
            <w:color w:val="auto"/>
            <w:sz w:val="24"/>
            <w:szCs w:val="24"/>
            <w:highlight w:val="none"/>
            <w:rPrChange w:id="739" w:author="方头大狮子" w:date="2026-07-07T16:15:19Z">
              <w:rPr>
                <w:rFonts w:hint="eastAsia" w:ascii="宋体" w:hAnsi="宋体" w:eastAsia="宋体" w:cs="宋体"/>
                <w:sz w:val="24"/>
                <w:szCs w:val="24"/>
              </w:rPr>
            </w:rPrChange>
          </w:rPr>
          <w:delText>。</w:delText>
        </w:r>
      </w:del>
    </w:p>
    <w:p w14:paraId="3AA1A4ED">
      <w:pPr>
        <w:spacing w:line="360" w:lineRule="auto"/>
        <w:ind w:left="240" w:leftChars="100" w:firstLine="247" w:firstLineChars="103"/>
        <w:rPr>
          <w:rFonts w:hint="eastAsia" w:ascii="宋体" w:hAnsi="宋体" w:eastAsia="宋体" w:cs="宋体"/>
          <w:color w:val="auto"/>
          <w:sz w:val="24"/>
          <w:szCs w:val="24"/>
          <w:highlight w:val="none"/>
          <w:rPrChange w:id="741" w:author="方头大狮子" w:date="2026-07-07T16:15:19Z">
            <w:rPr>
              <w:rFonts w:hint="eastAsia" w:ascii="宋体" w:hAnsi="宋体" w:eastAsia="宋体" w:cs="宋体"/>
              <w:sz w:val="24"/>
              <w:szCs w:val="24"/>
            </w:rPr>
          </w:rPrChange>
        </w:rPr>
      </w:pPr>
      <w:r>
        <w:rPr>
          <w:rFonts w:hint="eastAsia" w:ascii="宋体" w:hAnsi="宋体" w:eastAsia="宋体" w:cs="宋体"/>
          <w:color w:val="auto"/>
          <w:sz w:val="24"/>
          <w:szCs w:val="24"/>
          <w:highlight w:val="none"/>
          <w:rPrChange w:id="742" w:author="方头大狮子" w:date="2026-07-07T16:15:19Z">
            <w:rPr>
              <w:rFonts w:hint="eastAsia" w:ascii="宋体" w:hAnsi="宋体" w:eastAsia="宋体" w:cs="宋体"/>
              <w:sz w:val="24"/>
              <w:szCs w:val="24"/>
            </w:rPr>
          </w:rPrChange>
        </w:rPr>
        <w:t>2</w:t>
      </w:r>
      <w:r>
        <w:rPr>
          <w:rFonts w:hint="eastAsia" w:ascii="宋体" w:hAnsi="宋体" w:eastAsia="宋体" w:cs="宋体"/>
          <w:color w:val="auto"/>
          <w:sz w:val="24"/>
          <w:szCs w:val="24"/>
          <w:highlight w:val="none"/>
          <w:lang w:val="en-US" w:eastAsia="zh-CN"/>
          <w:rPrChange w:id="743" w:author="方头大狮子" w:date="2026-07-07T16:15:19Z">
            <w:rPr>
              <w:rFonts w:hint="eastAsia" w:ascii="宋体" w:hAnsi="宋体" w:eastAsia="宋体" w:cs="宋体"/>
              <w:sz w:val="24"/>
              <w:szCs w:val="24"/>
              <w:lang w:val="en-US" w:eastAsia="zh-CN"/>
            </w:rPr>
          </w:rPrChange>
        </w:rPr>
        <w:t>.</w:t>
      </w:r>
      <w:r>
        <w:rPr>
          <w:rFonts w:hint="eastAsia" w:ascii="宋体" w:hAnsi="宋体" w:eastAsia="宋体" w:cs="宋体"/>
          <w:color w:val="auto"/>
          <w:sz w:val="24"/>
          <w:szCs w:val="24"/>
          <w:highlight w:val="none"/>
          <w:rPrChange w:id="744" w:author="方头大狮子" w:date="2026-07-07T16:15:19Z">
            <w:rPr>
              <w:rFonts w:hint="eastAsia" w:ascii="宋体" w:hAnsi="宋体" w:eastAsia="宋体" w:cs="宋体"/>
              <w:sz w:val="24"/>
              <w:szCs w:val="24"/>
            </w:rPr>
          </w:rPrChange>
        </w:rPr>
        <w:t>服务地点：中国医学科学院皮肤病医院。</w:t>
      </w:r>
    </w:p>
    <w:p w14:paraId="4C9114DB">
      <w:pPr>
        <w:spacing w:line="360" w:lineRule="auto"/>
        <w:ind w:left="229" w:hanging="229"/>
        <w:rPr>
          <w:rFonts w:ascii="宋体" w:hAnsi="宋体" w:cs="宋体"/>
          <w:b/>
          <w:bCs/>
          <w:color w:val="auto"/>
          <w:highlight w:val="none"/>
          <w:lang w:val="en-US" w:eastAsia="zh-CN"/>
          <w:rPrChange w:id="745" w:author="方头大狮子" w:date="2026-07-07T16:15:19Z">
            <w:rPr>
              <w:rFonts w:ascii="宋体" w:hAnsi="宋体" w:cs="宋体"/>
              <w:b/>
              <w:bCs/>
              <w:highlight w:val="none"/>
              <w:lang w:val="en-US" w:eastAsia="zh-CN"/>
            </w:rPr>
          </w:rPrChange>
        </w:rPr>
      </w:pPr>
      <w:r>
        <w:rPr>
          <w:rFonts w:hint="eastAsia" w:ascii="宋体" w:hAnsi="宋体" w:cs="宋体"/>
          <w:b/>
          <w:bCs/>
          <w:color w:val="auto"/>
          <w:highlight w:val="none"/>
          <w:lang w:val="en-US" w:eastAsia="zh-CN"/>
          <w:rPrChange w:id="746" w:author="方头大狮子" w:date="2026-07-07T16:15:19Z">
            <w:rPr>
              <w:rFonts w:hint="eastAsia" w:ascii="宋体" w:hAnsi="宋体" w:cs="宋体"/>
              <w:b/>
              <w:bCs/>
              <w:highlight w:val="none"/>
              <w:lang w:val="en-US" w:eastAsia="zh-CN"/>
            </w:rPr>
          </w:rPrChange>
        </w:rPr>
        <w:t>注：</w:t>
      </w:r>
      <w:r>
        <w:rPr>
          <w:rFonts w:hint="eastAsia" w:ascii="宋体" w:hAnsi="宋体" w:eastAsia="宋体"/>
          <w:b/>
          <w:bCs/>
          <w:color w:val="auto"/>
          <w:highlight w:val="none"/>
          <w:lang w:val="en-US" w:eastAsia="zh-CN"/>
          <w:rPrChange w:id="747" w:author="方头大狮子" w:date="2026-07-07T16:15:19Z">
            <w:rPr>
              <w:rFonts w:hint="eastAsia" w:ascii="宋体" w:hAnsi="宋体" w:eastAsia="宋体"/>
              <w:b/>
              <w:bCs/>
              <w:highlight w:val="none"/>
              <w:lang w:val="en-US" w:eastAsia="zh-CN"/>
            </w:rPr>
          </w:rPrChange>
        </w:rPr>
        <w:t>以上</w:t>
      </w:r>
      <w:r>
        <w:rPr>
          <w:rFonts w:hint="eastAsia" w:ascii="宋体" w:hAnsi="宋体" w:eastAsia="宋体" w:cs="宋体"/>
          <w:color w:val="auto"/>
          <w:kern w:val="2"/>
          <w:sz w:val="28"/>
          <w:szCs w:val="28"/>
          <w:highlight w:val="none"/>
          <w:lang w:val="en-US"/>
          <w:rPrChange w:id="748" w:author="方头大狮子" w:date="2026-07-07T16:15:19Z">
            <w:rPr>
              <w:rFonts w:hint="eastAsia" w:ascii="宋体" w:hAnsi="宋体" w:eastAsia="宋体" w:cs="宋体"/>
              <w:kern w:val="2"/>
              <w:sz w:val="28"/>
              <w:szCs w:val="28"/>
              <w:lang w:val="en-US"/>
            </w:rPr>
          </w:rPrChange>
        </w:rPr>
        <w:t>★</w:t>
      </w:r>
      <w:r>
        <w:rPr>
          <w:rFonts w:hint="eastAsia" w:ascii="宋体" w:hAnsi="宋体" w:eastAsia="宋体"/>
          <w:b/>
          <w:bCs/>
          <w:color w:val="auto"/>
          <w:highlight w:val="none"/>
          <w:lang w:val="en-US" w:eastAsia="zh-CN"/>
          <w:rPrChange w:id="749" w:author="方头大狮子" w:date="2026-07-07T16:15:19Z">
            <w:rPr>
              <w:rFonts w:hint="eastAsia" w:ascii="宋体" w:hAnsi="宋体" w:eastAsia="宋体"/>
              <w:b/>
              <w:bCs/>
              <w:highlight w:val="none"/>
              <w:lang w:val="en-US" w:eastAsia="zh-CN"/>
            </w:rPr>
          </w:rPrChange>
        </w:rPr>
        <w:t>参数为实质性要求，如有负偏离作无效响应文件处理</w:t>
      </w:r>
    </w:p>
    <w:p w14:paraId="169B615A">
      <w:pPr>
        <w:spacing w:line="360" w:lineRule="auto"/>
        <w:ind w:firstLine="480" w:firstLineChars="200"/>
        <w:rPr>
          <w:color w:val="auto"/>
          <w:highlight w:val="none"/>
          <w:rPrChange w:id="750" w:author="方头大狮子" w:date="2026-07-07T16:15:19Z">
            <w:rPr/>
          </w:rPrChange>
        </w:rPr>
      </w:pPr>
    </w:p>
    <w:p w14:paraId="4C49822B">
      <w:pPr>
        <w:rPr>
          <w:rFonts w:hint="eastAsia" w:ascii="Calibri" w:eastAsia="宋体"/>
          <w:b/>
          <w:color w:val="auto"/>
          <w:sz w:val="44"/>
          <w:szCs w:val="44"/>
          <w:highlight w:val="none"/>
        </w:rPr>
      </w:pPr>
      <w:del w:id="751" w:author="围城" w:date="2026-06-30T08:04:28Z">
        <w:r>
          <w:rPr>
            <w:rFonts w:hint="eastAsia" w:ascii="Calibri" w:eastAsia="宋体"/>
            <w:b/>
            <w:color w:val="auto"/>
            <w:sz w:val="44"/>
            <w:szCs w:val="44"/>
            <w:highlight w:val="none"/>
          </w:rPr>
          <w:br w:type="page"/>
        </w:r>
      </w:del>
    </w:p>
    <w:p w14:paraId="68A65244">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b/>
          <w:color w:val="auto"/>
          <w:sz w:val="36"/>
          <w:highlight w:val="none"/>
          <w:lang w:val="zh-CN"/>
        </w:rPr>
      </w:pPr>
      <w:r>
        <w:rPr>
          <w:rFonts w:hint="eastAsia" w:ascii="宋体" w:hAnsi="宋体"/>
          <w:b/>
          <w:color w:val="auto"/>
          <w:sz w:val="36"/>
          <w:highlight w:val="none"/>
          <w:lang w:val="zh-CN"/>
        </w:rPr>
        <w:t>第五部分  合同格式及条款</w:t>
      </w:r>
      <w:bookmarkEnd w:id="46"/>
      <w:bookmarkEnd w:id="47"/>
    </w:p>
    <w:p w14:paraId="382C8134">
      <w:pPr>
        <w:keepNext/>
        <w:keepLines/>
        <w:spacing w:line="360" w:lineRule="auto"/>
        <w:ind w:left="480"/>
        <w:jc w:val="center"/>
        <w:rPr>
          <w:rFonts w:ascii="Arial" w:hAnsi="Arial"/>
          <w:color w:val="auto"/>
          <w:sz w:val="24"/>
          <w:szCs w:val="24"/>
          <w:highlight w:val="none"/>
          <w:rPrChange w:id="752" w:author="方头大狮子" w:date="2026-07-07T16:15:19Z">
            <w:rPr>
              <w:rFonts w:ascii="Arial" w:hAnsi="Arial"/>
              <w:color w:val="000000"/>
              <w:sz w:val="21"/>
              <w:szCs w:val="21"/>
              <w:highlight w:val="none"/>
            </w:rPr>
          </w:rPrChange>
        </w:rPr>
      </w:pPr>
      <w:bookmarkStart w:id="50" w:name="_Toc43902853"/>
      <w:bookmarkStart w:id="51" w:name="_Toc11785"/>
      <w:r>
        <w:rPr>
          <w:rFonts w:hint="eastAsia" w:ascii="宋体" w:hAnsi="宋体" w:cs="宋体"/>
          <w:b/>
          <w:bCs/>
          <w:color w:val="auto"/>
          <w:sz w:val="24"/>
          <w:szCs w:val="24"/>
          <w:highlight w:val="none"/>
          <w:rPrChange w:id="753" w:author="方头大狮子" w:date="2026-07-07T16:15:19Z">
            <w:rPr>
              <w:rFonts w:hint="eastAsia" w:ascii="宋体" w:hAnsi="宋体" w:cs="宋体"/>
              <w:b/>
              <w:bCs/>
              <w:color w:val="000000"/>
              <w:sz w:val="21"/>
              <w:szCs w:val="21"/>
              <w:highlight w:val="none"/>
            </w:rPr>
          </w:rPrChange>
        </w:rPr>
        <w:t>合同</w:t>
      </w:r>
    </w:p>
    <w:p w14:paraId="47D35B07">
      <w:pPr>
        <w:spacing w:line="360" w:lineRule="auto"/>
        <w:rPr>
          <w:rFonts w:ascii="宋体" w:hAnsi="宋体" w:cs="宋体"/>
          <w:color w:val="auto"/>
          <w:sz w:val="24"/>
          <w:szCs w:val="24"/>
          <w:highlight w:val="none"/>
          <w:rPrChange w:id="754"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755" w:author="方头大狮子" w:date="2026-07-07T16:15:19Z">
            <w:rPr>
              <w:rFonts w:hint="eastAsia" w:ascii="宋体" w:hAnsi="宋体" w:cs="宋体"/>
              <w:color w:val="000000"/>
              <w:sz w:val="21"/>
              <w:szCs w:val="21"/>
              <w:highlight w:val="none"/>
            </w:rPr>
          </w:rPrChange>
        </w:rPr>
        <w:t>甲  方：</w:t>
      </w:r>
      <w:r>
        <w:rPr>
          <w:rFonts w:hint="eastAsia" w:ascii="宋体" w:hAnsi="宋体" w:eastAsia="宋体" w:cs="宋体"/>
          <w:bCs/>
          <w:color w:val="auto"/>
          <w:sz w:val="24"/>
          <w:szCs w:val="24"/>
          <w:highlight w:val="none"/>
          <w:u w:val="single"/>
          <w:lang w:eastAsia="zh-CN"/>
          <w:rPrChange w:id="756" w:author="方头大狮子" w:date="2026-07-07T16:15:19Z">
            <w:rPr>
              <w:rFonts w:hint="eastAsia" w:ascii="宋体" w:hAnsi="宋体" w:eastAsia="宋体" w:cs="宋体"/>
              <w:bCs/>
              <w:color w:val="000000"/>
              <w:sz w:val="21"/>
              <w:szCs w:val="21"/>
              <w:highlight w:val="none"/>
              <w:u w:val="single"/>
              <w:lang w:eastAsia="zh-CN"/>
            </w:rPr>
          </w:rPrChange>
        </w:rPr>
        <w:t>中国医学科学院皮肤病医院（中国医学科学院皮肤病研究所）</w:t>
      </w:r>
      <w:r>
        <w:rPr>
          <w:rFonts w:hint="eastAsia" w:ascii="宋体" w:hAnsi="宋体" w:cs="宋体"/>
          <w:color w:val="auto"/>
          <w:sz w:val="24"/>
          <w:szCs w:val="24"/>
          <w:highlight w:val="none"/>
          <w:rPrChange w:id="757" w:author="方头大狮子" w:date="2026-07-07T16:15:19Z">
            <w:rPr>
              <w:rFonts w:hint="eastAsia" w:ascii="宋体" w:hAnsi="宋体" w:cs="宋体"/>
              <w:color w:val="000000"/>
              <w:sz w:val="21"/>
              <w:szCs w:val="21"/>
              <w:highlight w:val="none"/>
            </w:rPr>
          </w:rPrChange>
        </w:rPr>
        <w:t>（采购人）</w:t>
      </w:r>
    </w:p>
    <w:p w14:paraId="7D939F47">
      <w:pPr>
        <w:spacing w:line="360" w:lineRule="auto"/>
        <w:rPr>
          <w:rFonts w:ascii="宋体" w:hAnsi="宋体" w:cs="宋体"/>
          <w:color w:val="auto"/>
          <w:sz w:val="24"/>
          <w:szCs w:val="24"/>
          <w:highlight w:val="none"/>
          <w:rPrChange w:id="758"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759" w:author="方头大狮子" w:date="2026-07-07T16:15:19Z">
            <w:rPr>
              <w:rFonts w:hint="eastAsia" w:ascii="宋体" w:hAnsi="宋体" w:cs="宋体"/>
              <w:color w:val="000000"/>
              <w:sz w:val="21"/>
              <w:szCs w:val="21"/>
              <w:highlight w:val="none"/>
            </w:rPr>
          </w:rPrChange>
        </w:rPr>
        <w:t>乙  方：</w:t>
      </w:r>
      <w:r>
        <w:rPr>
          <w:rFonts w:hint="eastAsia" w:ascii="宋体" w:hAnsi="宋体" w:cs="宋体"/>
          <w:color w:val="auto"/>
          <w:sz w:val="24"/>
          <w:szCs w:val="24"/>
          <w:highlight w:val="none"/>
          <w:u w:val="single"/>
          <w:rPrChange w:id="760" w:author="方头大狮子" w:date="2026-07-07T16:15:19Z">
            <w:rPr>
              <w:rFonts w:hint="eastAsia" w:ascii="宋体" w:hAnsi="宋体" w:cs="宋体"/>
              <w:color w:val="000000"/>
              <w:sz w:val="21"/>
              <w:szCs w:val="21"/>
              <w:highlight w:val="none"/>
              <w:u w:val="single"/>
            </w:rPr>
          </w:rPrChange>
        </w:rPr>
        <w:t xml:space="preserve">              </w:t>
      </w:r>
      <w:r>
        <w:rPr>
          <w:rFonts w:hint="eastAsia" w:ascii="宋体" w:hAnsi="宋体" w:cs="宋体"/>
          <w:color w:val="auto"/>
          <w:sz w:val="24"/>
          <w:szCs w:val="24"/>
          <w:highlight w:val="none"/>
          <w:rPrChange w:id="761" w:author="方头大狮子" w:date="2026-07-07T16:15:19Z">
            <w:rPr>
              <w:rFonts w:hint="eastAsia" w:ascii="宋体" w:hAnsi="宋体" w:cs="宋体"/>
              <w:color w:val="000000"/>
              <w:sz w:val="21"/>
              <w:szCs w:val="21"/>
              <w:highlight w:val="none"/>
            </w:rPr>
          </w:rPrChange>
        </w:rPr>
        <w:t>（</w:t>
      </w:r>
      <w:del w:id="762" w:author="方头大狮子" w:date="2026-06-17T13:36:00Z">
        <w:r>
          <w:rPr>
            <w:rFonts w:hint="eastAsia" w:ascii="宋体" w:hAnsi="宋体" w:cs="宋体"/>
            <w:color w:val="auto"/>
            <w:sz w:val="24"/>
            <w:szCs w:val="24"/>
            <w:highlight w:val="none"/>
            <w:rPrChange w:id="763" w:author="方头大狮子" w:date="2026-07-07T16:15:19Z">
              <w:rPr>
                <w:rFonts w:hint="eastAsia" w:ascii="宋体" w:hAnsi="宋体" w:cs="宋体"/>
                <w:color w:val="000000"/>
                <w:sz w:val="21"/>
                <w:szCs w:val="21"/>
                <w:highlight w:val="none"/>
              </w:rPr>
            </w:rPrChange>
          </w:rPr>
          <w:delText>中标</w:delText>
        </w:r>
      </w:del>
      <w:ins w:id="765" w:author="方头大狮子" w:date="2026-06-17T13:36:00Z">
        <w:r>
          <w:rPr>
            <w:rFonts w:hint="eastAsia" w:ascii="宋体" w:hAnsi="宋体" w:eastAsia="宋体" w:cs="宋体"/>
            <w:color w:val="auto"/>
            <w:sz w:val="24"/>
            <w:szCs w:val="24"/>
            <w:highlight w:val="none"/>
            <w:lang w:eastAsia="zh-CN"/>
            <w:rPrChange w:id="766" w:author="方头大狮子" w:date="2026-07-07T16:15:19Z">
              <w:rPr>
                <w:rFonts w:hint="eastAsia" w:ascii="宋体" w:hAnsi="宋体" w:eastAsia="宋体" w:cs="宋体"/>
                <w:color w:val="000000"/>
                <w:sz w:val="21"/>
                <w:szCs w:val="21"/>
                <w:highlight w:val="none"/>
                <w:lang w:eastAsia="zh-CN"/>
              </w:rPr>
            </w:rPrChange>
          </w:rPr>
          <w:t>成交</w:t>
        </w:r>
      </w:ins>
      <w:r>
        <w:rPr>
          <w:rFonts w:hint="eastAsia" w:ascii="宋体" w:hAnsi="宋体" w:cs="宋体"/>
          <w:color w:val="auto"/>
          <w:sz w:val="24"/>
          <w:szCs w:val="24"/>
          <w:highlight w:val="none"/>
          <w:rPrChange w:id="768" w:author="方头大狮子" w:date="2026-07-07T16:15:19Z">
            <w:rPr>
              <w:rFonts w:hint="eastAsia" w:ascii="宋体" w:hAnsi="宋体" w:cs="宋体"/>
              <w:color w:val="000000"/>
              <w:sz w:val="21"/>
              <w:szCs w:val="21"/>
              <w:highlight w:val="none"/>
            </w:rPr>
          </w:rPrChange>
        </w:rPr>
        <w:t>人）</w:t>
      </w:r>
    </w:p>
    <w:p w14:paraId="6F050592">
      <w:pPr>
        <w:spacing w:line="360" w:lineRule="auto"/>
        <w:ind w:firstLine="420"/>
        <w:rPr>
          <w:rFonts w:ascii="宋体" w:hAnsi="宋体" w:cs="宋体"/>
          <w:color w:val="auto"/>
          <w:sz w:val="24"/>
          <w:szCs w:val="24"/>
          <w:highlight w:val="none"/>
          <w:rPrChange w:id="769"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770" w:author="方头大狮子" w:date="2026-07-07T16:15:19Z">
            <w:rPr>
              <w:rFonts w:hint="eastAsia" w:ascii="宋体" w:hAnsi="宋体" w:cs="宋体"/>
              <w:color w:val="000000"/>
              <w:sz w:val="21"/>
              <w:szCs w:val="21"/>
              <w:highlight w:val="none"/>
            </w:rPr>
          </w:rPrChange>
        </w:rPr>
        <w:t>甲方于</w:t>
      </w:r>
      <w:r>
        <w:rPr>
          <w:rFonts w:hint="eastAsia" w:ascii="宋体" w:hAnsi="宋体" w:cs="宋体"/>
          <w:color w:val="auto"/>
          <w:sz w:val="24"/>
          <w:szCs w:val="24"/>
          <w:highlight w:val="none"/>
          <w:u w:val="single"/>
          <w:rPrChange w:id="771" w:author="方头大狮子" w:date="2026-07-07T16:15:19Z">
            <w:rPr>
              <w:rFonts w:hint="eastAsia" w:ascii="宋体" w:hAnsi="宋体" w:cs="宋体"/>
              <w:color w:val="000000"/>
              <w:sz w:val="21"/>
              <w:szCs w:val="21"/>
              <w:highlight w:val="none"/>
              <w:u w:val="single"/>
            </w:rPr>
          </w:rPrChange>
        </w:rPr>
        <w:t xml:space="preserve">     </w:t>
      </w:r>
      <w:r>
        <w:rPr>
          <w:rFonts w:hint="eastAsia" w:ascii="宋体" w:hAnsi="宋体" w:cs="宋体"/>
          <w:color w:val="auto"/>
          <w:sz w:val="24"/>
          <w:szCs w:val="24"/>
          <w:highlight w:val="none"/>
          <w:rPrChange w:id="772" w:author="方头大狮子" w:date="2026-07-07T16:15:19Z">
            <w:rPr>
              <w:rFonts w:hint="eastAsia" w:ascii="宋体" w:hAnsi="宋体" w:cs="宋体"/>
              <w:color w:val="000000"/>
              <w:sz w:val="21"/>
              <w:szCs w:val="21"/>
              <w:highlight w:val="none"/>
            </w:rPr>
          </w:rPrChange>
        </w:rPr>
        <w:t>年</w:t>
      </w:r>
      <w:r>
        <w:rPr>
          <w:rFonts w:hint="eastAsia" w:ascii="宋体" w:hAnsi="宋体" w:cs="宋体"/>
          <w:color w:val="auto"/>
          <w:sz w:val="24"/>
          <w:szCs w:val="24"/>
          <w:highlight w:val="none"/>
          <w:u w:val="single"/>
          <w:rPrChange w:id="773" w:author="方头大狮子" w:date="2026-07-07T16:15:19Z">
            <w:rPr>
              <w:rFonts w:hint="eastAsia" w:ascii="宋体" w:hAnsi="宋体" w:cs="宋体"/>
              <w:color w:val="000000"/>
              <w:sz w:val="21"/>
              <w:szCs w:val="21"/>
              <w:highlight w:val="none"/>
              <w:u w:val="single"/>
            </w:rPr>
          </w:rPrChange>
        </w:rPr>
        <w:t xml:space="preserve">    </w:t>
      </w:r>
      <w:r>
        <w:rPr>
          <w:rFonts w:hint="eastAsia" w:ascii="宋体" w:hAnsi="宋体" w:cs="宋体"/>
          <w:color w:val="auto"/>
          <w:sz w:val="24"/>
          <w:szCs w:val="24"/>
          <w:highlight w:val="none"/>
          <w:rPrChange w:id="774" w:author="方头大狮子" w:date="2026-07-07T16:15:19Z">
            <w:rPr>
              <w:rFonts w:hint="eastAsia" w:ascii="宋体" w:hAnsi="宋体" w:cs="宋体"/>
              <w:color w:val="000000"/>
              <w:sz w:val="21"/>
              <w:szCs w:val="21"/>
              <w:highlight w:val="none"/>
            </w:rPr>
          </w:rPrChange>
        </w:rPr>
        <w:t>月</w:t>
      </w:r>
      <w:r>
        <w:rPr>
          <w:rFonts w:hint="eastAsia" w:ascii="宋体" w:hAnsi="宋体" w:cs="宋体"/>
          <w:color w:val="auto"/>
          <w:sz w:val="24"/>
          <w:szCs w:val="24"/>
          <w:highlight w:val="none"/>
          <w:u w:val="single"/>
          <w:rPrChange w:id="775" w:author="方头大狮子" w:date="2026-07-07T16:15:19Z">
            <w:rPr>
              <w:rFonts w:hint="eastAsia" w:ascii="宋体" w:hAnsi="宋体" w:cs="宋体"/>
              <w:color w:val="000000"/>
              <w:sz w:val="21"/>
              <w:szCs w:val="21"/>
              <w:highlight w:val="none"/>
              <w:u w:val="single"/>
            </w:rPr>
          </w:rPrChange>
        </w:rPr>
        <w:t xml:space="preserve">    </w:t>
      </w:r>
      <w:r>
        <w:rPr>
          <w:rFonts w:hint="eastAsia" w:ascii="宋体" w:hAnsi="宋体" w:cs="宋体"/>
          <w:color w:val="auto"/>
          <w:sz w:val="24"/>
          <w:szCs w:val="24"/>
          <w:highlight w:val="none"/>
          <w:rPrChange w:id="776" w:author="方头大狮子" w:date="2026-07-07T16:15:19Z">
            <w:rPr>
              <w:rFonts w:hint="eastAsia" w:ascii="宋体" w:hAnsi="宋体" w:cs="宋体"/>
              <w:color w:val="000000"/>
              <w:sz w:val="21"/>
              <w:szCs w:val="21"/>
              <w:highlight w:val="none"/>
            </w:rPr>
          </w:rPrChange>
        </w:rPr>
        <w:t>日组织了</w:t>
      </w:r>
      <w:r>
        <w:rPr>
          <w:rFonts w:hint="eastAsia" w:ascii="宋体" w:hAnsi="宋体" w:cs="宋体"/>
          <w:color w:val="auto"/>
          <w:sz w:val="24"/>
          <w:szCs w:val="24"/>
          <w:highlight w:val="none"/>
          <w:u w:val="single"/>
          <w:rPrChange w:id="777" w:author="方头大狮子" w:date="2026-07-07T16:15:19Z">
            <w:rPr>
              <w:rFonts w:hint="eastAsia" w:ascii="宋体" w:hAnsi="宋体" w:cs="宋体"/>
              <w:color w:val="000000"/>
              <w:sz w:val="21"/>
              <w:szCs w:val="21"/>
              <w:highlight w:val="none"/>
              <w:u w:val="single"/>
            </w:rPr>
          </w:rPrChange>
        </w:rPr>
        <w:t xml:space="preserve">        </w:t>
      </w:r>
      <w:r>
        <w:rPr>
          <w:rFonts w:hint="eastAsia" w:ascii="宋体" w:hAnsi="宋体" w:cs="宋体"/>
          <w:color w:val="auto"/>
          <w:sz w:val="24"/>
          <w:szCs w:val="24"/>
          <w:highlight w:val="none"/>
          <w:rPrChange w:id="778" w:author="方头大狮子" w:date="2026-07-07T16:15:19Z">
            <w:rPr>
              <w:rFonts w:hint="eastAsia" w:ascii="宋体" w:hAnsi="宋体" w:cs="宋体"/>
              <w:color w:val="000000"/>
              <w:sz w:val="21"/>
              <w:szCs w:val="21"/>
              <w:highlight w:val="none"/>
            </w:rPr>
          </w:rPrChange>
        </w:rPr>
        <w:t xml:space="preserve"> </w:t>
      </w:r>
      <w:r>
        <w:rPr>
          <w:rFonts w:hint="eastAsia" w:ascii="宋体" w:hAnsi="宋体" w:eastAsia="宋体" w:cs="宋体"/>
          <w:color w:val="auto"/>
          <w:sz w:val="24"/>
          <w:szCs w:val="24"/>
          <w:highlight w:val="none"/>
          <w:lang w:val="en-US" w:eastAsia="zh-CN"/>
          <w:rPrChange w:id="779" w:author="方头大狮子" w:date="2026-07-07T16:15:19Z">
            <w:rPr>
              <w:rFonts w:hint="eastAsia" w:ascii="宋体" w:hAnsi="宋体" w:eastAsia="宋体" w:cs="宋体"/>
              <w:color w:val="000000"/>
              <w:sz w:val="21"/>
              <w:szCs w:val="21"/>
              <w:highlight w:val="none"/>
              <w:lang w:val="en-US" w:eastAsia="zh-CN"/>
            </w:rPr>
          </w:rPrChange>
        </w:rPr>
        <w:t>竞争性磋商</w:t>
      </w:r>
      <w:r>
        <w:rPr>
          <w:rFonts w:ascii="宋体" w:hAnsi="宋体" w:cs="宋体"/>
          <w:color w:val="auto"/>
          <w:sz w:val="24"/>
          <w:szCs w:val="24"/>
          <w:highlight w:val="none"/>
          <w:rPrChange w:id="780" w:author="方头大狮子" w:date="2026-07-07T16:15:19Z">
            <w:rPr>
              <w:rFonts w:ascii="宋体" w:hAnsi="宋体" w:cs="宋体"/>
              <w:color w:val="000000"/>
              <w:sz w:val="21"/>
              <w:szCs w:val="21"/>
              <w:highlight w:val="none"/>
            </w:rPr>
          </w:rPrChange>
        </w:rPr>
        <w:t>，</w:t>
      </w:r>
      <w:r>
        <w:rPr>
          <w:rFonts w:hint="eastAsia" w:ascii="宋体" w:hAnsi="宋体" w:cs="宋体"/>
          <w:color w:val="auto"/>
          <w:sz w:val="24"/>
          <w:szCs w:val="24"/>
          <w:highlight w:val="none"/>
          <w:rPrChange w:id="781" w:author="方头大狮子" w:date="2026-07-07T16:15:19Z">
            <w:rPr>
              <w:rFonts w:hint="eastAsia" w:ascii="宋体" w:hAnsi="宋体" w:cs="宋体"/>
              <w:color w:val="000000"/>
              <w:sz w:val="21"/>
              <w:szCs w:val="21"/>
              <w:highlight w:val="none"/>
            </w:rPr>
          </w:rPrChange>
        </w:rPr>
        <w:t>经评委会认真严格地评审，确定由乙方在</w:t>
      </w:r>
      <w:r>
        <w:rPr>
          <w:rFonts w:hint="eastAsia" w:ascii="宋体" w:hAnsi="宋体" w:cs="宋体"/>
          <w:color w:val="auto"/>
          <w:sz w:val="24"/>
          <w:szCs w:val="24"/>
          <w:highlight w:val="none"/>
          <w:u w:val="single"/>
          <w:rPrChange w:id="782" w:author="方头大狮子" w:date="2026-07-07T16:15:19Z">
            <w:rPr>
              <w:rFonts w:hint="eastAsia" w:ascii="宋体" w:hAnsi="宋体" w:cs="宋体"/>
              <w:color w:val="000000"/>
              <w:sz w:val="21"/>
              <w:szCs w:val="21"/>
              <w:highlight w:val="none"/>
              <w:u w:val="single"/>
            </w:rPr>
          </w:rPrChange>
        </w:rPr>
        <w:t xml:space="preserve">        </w:t>
      </w:r>
      <w:r>
        <w:rPr>
          <w:rFonts w:hint="eastAsia" w:ascii="宋体" w:hAnsi="宋体" w:cs="宋体"/>
          <w:color w:val="auto"/>
          <w:sz w:val="24"/>
          <w:szCs w:val="24"/>
          <w:highlight w:val="none"/>
          <w:rPrChange w:id="783" w:author="方头大狮子" w:date="2026-07-07T16:15:19Z">
            <w:rPr>
              <w:rFonts w:hint="eastAsia" w:ascii="宋体" w:hAnsi="宋体" w:cs="宋体"/>
              <w:color w:val="000000"/>
              <w:sz w:val="21"/>
              <w:szCs w:val="21"/>
              <w:highlight w:val="none"/>
            </w:rPr>
          </w:rPrChange>
        </w:rPr>
        <w:t>中</w:t>
      </w:r>
      <w:del w:id="784" w:author="方头大狮子" w:date="2026-06-17T13:36:02Z">
        <w:r>
          <w:rPr>
            <w:rFonts w:hint="eastAsia" w:ascii="宋体" w:hAnsi="宋体" w:cs="宋体"/>
            <w:color w:val="auto"/>
            <w:sz w:val="24"/>
            <w:szCs w:val="24"/>
            <w:highlight w:val="none"/>
            <w:rPrChange w:id="785" w:author="方头大狮子" w:date="2026-07-07T16:15:19Z">
              <w:rPr>
                <w:rFonts w:hint="eastAsia" w:ascii="宋体" w:hAnsi="宋体" w:cs="宋体"/>
                <w:color w:val="000000"/>
                <w:sz w:val="21"/>
                <w:szCs w:val="21"/>
                <w:highlight w:val="none"/>
              </w:rPr>
            </w:rPrChange>
          </w:rPr>
          <w:delText>中标</w:delText>
        </w:r>
      </w:del>
      <w:ins w:id="787" w:author="方头大狮子" w:date="2026-06-17T13:36:02Z">
        <w:r>
          <w:rPr>
            <w:rFonts w:hint="eastAsia" w:ascii="宋体" w:hAnsi="宋体" w:eastAsia="宋体" w:cs="宋体"/>
            <w:color w:val="auto"/>
            <w:sz w:val="24"/>
            <w:szCs w:val="24"/>
            <w:highlight w:val="none"/>
            <w:lang w:eastAsia="zh-CN"/>
            <w:rPrChange w:id="788" w:author="方头大狮子" w:date="2026-07-07T16:15:19Z">
              <w:rPr>
                <w:rFonts w:hint="eastAsia" w:ascii="宋体" w:hAnsi="宋体" w:eastAsia="宋体" w:cs="宋体"/>
                <w:color w:val="000000"/>
                <w:sz w:val="21"/>
                <w:szCs w:val="21"/>
                <w:highlight w:val="none"/>
                <w:lang w:eastAsia="zh-CN"/>
              </w:rPr>
            </w:rPrChange>
          </w:rPr>
          <w:t>成交</w:t>
        </w:r>
      </w:ins>
      <w:r>
        <w:rPr>
          <w:rFonts w:hint="eastAsia" w:ascii="宋体" w:hAnsi="宋体" w:cs="宋体"/>
          <w:color w:val="auto"/>
          <w:sz w:val="24"/>
          <w:szCs w:val="24"/>
          <w:highlight w:val="none"/>
          <w:rPrChange w:id="790" w:author="方头大狮子" w:date="2026-07-07T16:15:19Z">
            <w:rPr>
              <w:rFonts w:hint="eastAsia" w:ascii="宋体" w:hAnsi="宋体" w:cs="宋体"/>
              <w:color w:val="000000"/>
              <w:sz w:val="21"/>
              <w:szCs w:val="21"/>
              <w:highlight w:val="none"/>
            </w:rPr>
          </w:rPrChange>
        </w:rPr>
        <w:t>。</w:t>
      </w:r>
    </w:p>
    <w:p w14:paraId="774140E7">
      <w:pPr>
        <w:tabs>
          <w:tab w:val="left" w:pos="4115"/>
        </w:tabs>
        <w:spacing w:line="360" w:lineRule="auto"/>
        <w:ind w:firstLine="420"/>
        <w:rPr>
          <w:rFonts w:ascii="宋体" w:hAnsi="宋体" w:cs="宋体"/>
          <w:color w:val="auto"/>
          <w:sz w:val="24"/>
          <w:szCs w:val="24"/>
          <w:highlight w:val="none"/>
          <w:rPrChange w:id="791"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792" w:author="方头大狮子" w:date="2026-07-07T16:15:19Z">
            <w:rPr>
              <w:rFonts w:hint="eastAsia" w:ascii="宋体" w:hAnsi="宋体" w:cs="宋体"/>
              <w:color w:val="000000"/>
              <w:sz w:val="21"/>
              <w:szCs w:val="21"/>
              <w:highlight w:val="none"/>
            </w:rPr>
          </w:rPrChange>
        </w:rPr>
        <w:t>为了给甲方提供更优质、便捷、完善的</w:t>
      </w:r>
      <w:r>
        <w:rPr>
          <w:rFonts w:hint="eastAsia" w:ascii="宋体" w:hAnsi="宋体" w:eastAsia="宋体" w:cs="宋体"/>
          <w:color w:val="auto"/>
          <w:sz w:val="24"/>
          <w:szCs w:val="24"/>
          <w:highlight w:val="none"/>
          <w:lang w:val="en-US" w:eastAsia="zh-CN"/>
          <w:rPrChange w:id="793" w:author="方头大狮子" w:date="2026-07-07T16:15:19Z">
            <w:rPr>
              <w:rFonts w:hint="eastAsia" w:ascii="宋体" w:hAnsi="宋体" w:eastAsia="宋体" w:cs="宋体"/>
              <w:color w:val="000000"/>
              <w:sz w:val="21"/>
              <w:szCs w:val="21"/>
              <w:highlight w:val="none"/>
              <w:lang w:val="en-US" w:eastAsia="zh-CN"/>
            </w:rPr>
          </w:rPrChange>
        </w:rPr>
        <w:t>科研</w:t>
      </w:r>
      <w:r>
        <w:rPr>
          <w:rFonts w:hint="eastAsia" w:ascii="宋体" w:hAnsi="宋体" w:cs="宋体"/>
          <w:color w:val="auto"/>
          <w:sz w:val="24"/>
          <w:szCs w:val="24"/>
          <w:highlight w:val="none"/>
          <w:rPrChange w:id="794" w:author="方头大狮子" w:date="2026-07-07T16:15:19Z">
            <w:rPr>
              <w:rFonts w:hint="eastAsia" w:ascii="宋体" w:hAnsi="宋体" w:cs="宋体"/>
              <w:color w:val="000000"/>
              <w:sz w:val="21"/>
              <w:szCs w:val="21"/>
              <w:highlight w:val="none"/>
            </w:rPr>
          </w:rPrChange>
        </w:rPr>
        <w:t>服务，甲乙双方秉着平等、协作、多赢的原则，就委托医学检验事宜达成如下协议：</w:t>
      </w:r>
    </w:p>
    <w:p w14:paraId="032FBF09">
      <w:pPr>
        <w:spacing w:line="360" w:lineRule="auto"/>
        <w:ind w:firstLine="420"/>
        <w:rPr>
          <w:rFonts w:ascii="宋体" w:hAnsi="宋体" w:cs="宋体"/>
          <w:b/>
          <w:color w:val="auto"/>
          <w:sz w:val="24"/>
          <w:szCs w:val="24"/>
          <w:highlight w:val="none"/>
          <w:rPrChange w:id="795" w:author="方头大狮子" w:date="2026-07-07T16:15:19Z">
            <w:rPr>
              <w:rFonts w:ascii="宋体" w:hAnsi="宋体" w:cs="宋体"/>
              <w:b/>
              <w:color w:val="000000"/>
              <w:sz w:val="21"/>
              <w:szCs w:val="21"/>
              <w:highlight w:val="none"/>
            </w:rPr>
          </w:rPrChange>
        </w:rPr>
      </w:pPr>
      <w:r>
        <w:rPr>
          <w:rFonts w:hint="eastAsia" w:ascii="宋体" w:hAnsi="宋体" w:cs="宋体"/>
          <w:b/>
          <w:color w:val="auto"/>
          <w:sz w:val="24"/>
          <w:szCs w:val="24"/>
          <w:highlight w:val="none"/>
          <w:rPrChange w:id="796" w:author="方头大狮子" w:date="2026-07-07T16:15:19Z">
            <w:rPr>
              <w:rFonts w:hint="eastAsia" w:ascii="宋体" w:hAnsi="宋体" w:cs="宋体"/>
              <w:b/>
              <w:color w:val="000000"/>
              <w:sz w:val="21"/>
              <w:szCs w:val="21"/>
              <w:highlight w:val="none"/>
            </w:rPr>
          </w:rPrChange>
        </w:rPr>
        <w:t>一、合同标的</w:t>
      </w:r>
    </w:p>
    <w:p w14:paraId="31F59273">
      <w:pPr>
        <w:spacing w:line="360" w:lineRule="auto"/>
        <w:ind w:firstLine="420"/>
        <w:rPr>
          <w:rFonts w:ascii="宋体" w:hAnsi="宋体" w:cs="宋体"/>
          <w:b/>
          <w:color w:val="auto"/>
          <w:sz w:val="24"/>
          <w:szCs w:val="24"/>
          <w:highlight w:val="none"/>
          <w:rPrChange w:id="797" w:author="方头大狮子" w:date="2026-07-07T16:15:19Z">
            <w:rPr>
              <w:rFonts w:ascii="宋体" w:hAnsi="宋体" w:cs="宋体"/>
              <w:b/>
              <w:color w:val="000000"/>
              <w:sz w:val="21"/>
              <w:szCs w:val="21"/>
              <w:highlight w:val="none"/>
            </w:rPr>
          </w:rPrChange>
        </w:rPr>
      </w:pPr>
      <w:r>
        <w:rPr>
          <w:rFonts w:hint="eastAsia" w:ascii="宋体" w:hAnsi="宋体" w:cs="宋体"/>
          <w:color w:val="auto"/>
          <w:sz w:val="24"/>
          <w:szCs w:val="24"/>
          <w:highlight w:val="none"/>
          <w:lang w:val="zh-CN"/>
          <w:rPrChange w:id="798" w:author="方头大狮子" w:date="2026-07-07T16:15:19Z">
            <w:rPr>
              <w:rFonts w:hint="eastAsia" w:ascii="宋体" w:hAnsi="宋体" w:cs="宋体"/>
              <w:color w:val="000000"/>
              <w:sz w:val="21"/>
              <w:szCs w:val="21"/>
              <w:highlight w:val="none"/>
              <w:lang w:val="zh-CN"/>
            </w:rPr>
          </w:rPrChange>
        </w:rPr>
        <w:t>乙方根据甲方需求提供下列服务：</w:t>
      </w:r>
      <w:r>
        <w:rPr>
          <w:rFonts w:hint="eastAsia" w:ascii="宋体" w:hAnsi="宋体" w:cs="宋体"/>
          <w:color w:val="auto"/>
          <w:sz w:val="24"/>
          <w:szCs w:val="24"/>
          <w:highlight w:val="none"/>
          <w:u w:val="single"/>
          <w:rPrChange w:id="799" w:author="方头大狮子" w:date="2026-07-07T16:15:19Z">
            <w:rPr>
              <w:rFonts w:hint="eastAsia" w:ascii="宋体" w:hAnsi="宋体" w:cs="宋体"/>
              <w:color w:val="000000"/>
              <w:sz w:val="21"/>
              <w:szCs w:val="21"/>
              <w:highlight w:val="none"/>
              <w:u w:val="single"/>
            </w:rPr>
          </w:rPrChange>
        </w:rPr>
        <w:t xml:space="preserve">        </w:t>
      </w:r>
      <w:r>
        <w:rPr>
          <w:rFonts w:hint="eastAsia" w:ascii="宋体" w:hAnsi="宋体" w:cs="宋体"/>
          <w:color w:val="auto"/>
          <w:sz w:val="24"/>
          <w:szCs w:val="24"/>
          <w:highlight w:val="none"/>
          <w:lang w:val="zh-CN"/>
          <w:rPrChange w:id="800" w:author="方头大狮子" w:date="2026-07-07T16:15:19Z">
            <w:rPr>
              <w:rFonts w:hint="eastAsia" w:ascii="宋体" w:hAnsi="宋体" w:cs="宋体"/>
              <w:color w:val="000000"/>
              <w:sz w:val="21"/>
              <w:szCs w:val="21"/>
              <w:highlight w:val="none"/>
              <w:lang w:val="zh-CN"/>
            </w:rPr>
          </w:rPrChange>
        </w:rPr>
        <w:t>详见乙方响应文件。</w:t>
      </w:r>
    </w:p>
    <w:p w14:paraId="1CA496AB">
      <w:pPr>
        <w:spacing w:line="360" w:lineRule="auto"/>
        <w:ind w:firstLine="420"/>
        <w:rPr>
          <w:rFonts w:hint="eastAsia" w:ascii="宋体" w:hAnsi="宋体" w:eastAsia="宋体" w:cs="宋体"/>
          <w:color w:val="auto"/>
          <w:sz w:val="24"/>
          <w:szCs w:val="24"/>
          <w:highlight w:val="none"/>
          <w:lang w:eastAsia="zh-CN"/>
          <w:rPrChange w:id="801" w:author="方头大狮子" w:date="2026-07-07T16:15:19Z">
            <w:rPr>
              <w:rFonts w:hint="eastAsia" w:ascii="宋体" w:hAnsi="宋体" w:eastAsia="宋体" w:cs="宋体"/>
              <w:color w:val="000000"/>
              <w:sz w:val="21"/>
              <w:szCs w:val="21"/>
              <w:highlight w:val="none"/>
              <w:lang w:eastAsia="zh-CN"/>
            </w:rPr>
          </w:rPrChange>
        </w:rPr>
      </w:pPr>
      <w:r>
        <w:rPr>
          <w:rFonts w:hint="eastAsia" w:ascii="宋体" w:hAnsi="宋体" w:cs="宋体"/>
          <w:color w:val="auto"/>
          <w:sz w:val="24"/>
          <w:szCs w:val="24"/>
          <w:highlight w:val="none"/>
          <w:rPrChange w:id="802" w:author="方头大狮子" w:date="2026-07-07T16:15:19Z">
            <w:rPr>
              <w:rFonts w:hint="eastAsia" w:ascii="宋体" w:hAnsi="宋体" w:cs="宋体"/>
              <w:color w:val="000000"/>
              <w:sz w:val="21"/>
              <w:szCs w:val="21"/>
              <w:highlight w:val="none"/>
            </w:rPr>
          </w:rPrChange>
        </w:rPr>
        <w:t>项目座落位置：</w:t>
      </w:r>
      <w:r>
        <w:rPr>
          <w:rFonts w:hint="eastAsia" w:ascii="宋体" w:hAnsi="宋体" w:eastAsia="宋体" w:cs="宋体"/>
          <w:color w:val="auto"/>
          <w:sz w:val="24"/>
          <w:szCs w:val="24"/>
          <w:highlight w:val="none"/>
          <w:lang w:eastAsia="zh-CN"/>
          <w:rPrChange w:id="803" w:author="方头大狮子" w:date="2026-07-07T16:15:19Z">
            <w:rPr>
              <w:rFonts w:hint="eastAsia" w:ascii="宋体" w:hAnsi="宋体" w:eastAsia="宋体" w:cs="宋体"/>
              <w:color w:val="000000"/>
              <w:sz w:val="21"/>
              <w:szCs w:val="21"/>
              <w:highlight w:val="none"/>
              <w:lang w:eastAsia="zh-CN"/>
            </w:rPr>
          </w:rPrChange>
        </w:rPr>
        <w:t>中国医学科学院皮肤病医院（中国医学科学院皮肤病研究所）</w:t>
      </w:r>
    </w:p>
    <w:p w14:paraId="1DAC9BDF">
      <w:pPr>
        <w:spacing w:line="360" w:lineRule="auto"/>
        <w:ind w:firstLine="420"/>
        <w:rPr>
          <w:rFonts w:ascii="宋体" w:hAnsi="宋体" w:cs="宋体"/>
          <w:b/>
          <w:bCs/>
          <w:color w:val="auto"/>
          <w:sz w:val="24"/>
          <w:szCs w:val="24"/>
          <w:highlight w:val="none"/>
          <w:lang w:val="zh-CN"/>
          <w:rPrChange w:id="804" w:author="方头大狮子" w:date="2026-07-07T16:15:19Z">
            <w:rPr>
              <w:rFonts w:ascii="宋体" w:hAnsi="宋体" w:cs="宋体"/>
              <w:b/>
              <w:bCs/>
              <w:color w:val="000000"/>
              <w:sz w:val="21"/>
              <w:szCs w:val="21"/>
              <w:highlight w:val="none"/>
              <w:lang w:val="zh-CN"/>
            </w:rPr>
          </w:rPrChange>
        </w:rPr>
      </w:pPr>
      <w:r>
        <w:rPr>
          <w:rFonts w:hint="eastAsia" w:ascii="宋体" w:hAnsi="宋体" w:cs="宋体"/>
          <w:b/>
          <w:bCs/>
          <w:color w:val="auto"/>
          <w:sz w:val="24"/>
          <w:szCs w:val="24"/>
          <w:highlight w:val="none"/>
          <w:lang w:val="zh-CN"/>
          <w:rPrChange w:id="805" w:author="方头大狮子" w:date="2026-07-07T16:15:19Z">
            <w:rPr>
              <w:rFonts w:hint="eastAsia" w:ascii="宋体" w:hAnsi="宋体" w:cs="宋体"/>
              <w:b/>
              <w:bCs/>
              <w:color w:val="000000"/>
              <w:sz w:val="21"/>
              <w:szCs w:val="21"/>
              <w:highlight w:val="none"/>
              <w:lang w:val="zh-CN"/>
            </w:rPr>
          </w:rPrChange>
        </w:rPr>
        <w:t>二、组成本合作协议书的有关文件</w:t>
      </w:r>
    </w:p>
    <w:p w14:paraId="7E3C969A">
      <w:pPr>
        <w:spacing w:line="360" w:lineRule="auto"/>
        <w:ind w:firstLine="420"/>
        <w:rPr>
          <w:rFonts w:ascii="宋体" w:hAnsi="宋体" w:cs="宋体"/>
          <w:color w:val="auto"/>
          <w:sz w:val="24"/>
          <w:szCs w:val="24"/>
          <w:highlight w:val="none"/>
          <w:lang w:val="zh-CN"/>
          <w:rPrChange w:id="806" w:author="方头大狮子" w:date="2026-07-07T16:15:19Z">
            <w:rPr>
              <w:rFonts w:ascii="宋体" w:hAnsi="宋体" w:cs="宋体"/>
              <w:color w:val="000000"/>
              <w:sz w:val="21"/>
              <w:szCs w:val="21"/>
              <w:highlight w:val="none"/>
              <w:lang w:val="zh-CN"/>
            </w:rPr>
          </w:rPrChange>
        </w:rPr>
      </w:pPr>
      <w:r>
        <w:rPr>
          <w:rFonts w:hint="eastAsia" w:ascii="宋体" w:hAnsi="宋体" w:cs="宋体"/>
          <w:color w:val="auto"/>
          <w:sz w:val="24"/>
          <w:szCs w:val="24"/>
          <w:highlight w:val="none"/>
          <w:lang w:val="zh-CN"/>
          <w:rPrChange w:id="807" w:author="方头大狮子" w:date="2026-07-07T16:15:19Z">
            <w:rPr>
              <w:rFonts w:hint="eastAsia" w:ascii="宋体" w:hAnsi="宋体" w:cs="宋体"/>
              <w:color w:val="000000"/>
              <w:sz w:val="21"/>
              <w:szCs w:val="21"/>
              <w:highlight w:val="none"/>
              <w:lang w:val="zh-CN"/>
            </w:rPr>
          </w:rPrChange>
        </w:rPr>
        <w:t>下列关于</w:t>
      </w:r>
      <w:r>
        <w:rPr>
          <w:rFonts w:hint="eastAsia" w:ascii="宋体" w:hAnsi="宋体" w:cs="宋体"/>
          <w:b/>
          <w:color w:val="auto"/>
          <w:sz w:val="24"/>
          <w:szCs w:val="24"/>
          <w:highlight w:val="none"/>
          <w:u w:val="single"/>
          <w:lang w:val="zh-CN"/>
          <w:rPrChange w:id="808" w:author="方头大狮子" w:date="2026-07-07T16:15:19Z">
            <w:rPr>
              <w:rFonts w:hint="eastAsia" w:ascii="宋体" w:hAnsi="宋体" w:cs="宋体"/>
              <w:b/>
              <w:color w:val="000000"/>
              <w:sz w:val="21"/>
              <w:szCs w:val="21"/>
              <w:highlight w:val="none"/>
              <w:u w:val="single"/>
              <w:lang w:val="zh-CN"/>
            </w:rPr>
          </w:rPrChange>
        </w:rPr>
        <w:t xml:space="preserve"> </w:t>
      </w:r>
      <w:r>
        <w:rPr>
          <w:rFonts w:hint="eastAsia" w:ascii="宋体" w:hAnsi="宋体" w:cs="宋体"/>
          <w:b/>
          <w:color w:val="auto"/>
          <w:sz w:val="24"/>
          <w:szCs w:val="24"/>
          <w:highlight w:val="none"/>
          <w:u w:val="single"/>
          <w:rPrChange w:id="809" w:author="方头大狮子" w:date="2026-07-07T16:15:19Z">
            <w:rPr>
              <w:rFonts w:hint="eastAsia" w:ascii="宋体" w:hAnsi="宋体" w:cs="宋体"/>
              <w:b/>
              <w:color w:val="000000"/>
              <w:sz w:val="21"/>
              <w:szCs w:val="21"/>
              <w:highlight w:val="none"/>
              <w:u w:val="single"/>
            </w:rPr>
          </w:rPrChange>
        </w:rPr>
        <w:t xml:space="preserve">  </w:t>
      </w:r>
      <w:r>
        <w:rPr>
          <w:rFonts w:hint="eastAsia" w:ascii="宋体" w:hAnsi="宋体" w:cs="宋体"/>
          <w:color w:val="auto"/>
          <w:sz w:val="24"/>
          <w:szCs w:val="24"/>
          <w:highlight w:val="none"/>
          <w:lang w:val="zh-CN"/>
          <w:rPrChange w:id="810" w:author="方头大狮子" w:date="2026-07-07T16:15:19Z">
            <w:rPr>
              <w:rFonts w:hint="eastAsia" w:ascii="宋体" w:hAnsi="宋体" w:cs="宋体"/>
              <w:color w:val="000000"/>
              <w:sz w:val="21"/>
              <w:szCs w:val="21"/>
              <w:highlight w:val="none"/>
              <w:lang w:val="zh-CN"/>
            </w:rPr>
          </w:rPrChange>
        </w:rPr>
        <w:t>号标的</w:t>
      </w:r>
      <w:r>
        <w:rPr>
          <w:rFonts w:hint="eastAsia" w:ascii="宋体" w:hAnsi="宋体" w:eastAsia="宋体" w:cs="宋体"/>
          <w:color w:val="auto"/>
          <w:sz w:val="24"/>
          <w:szCs w:val="24"/>
          <w:highlight w:val="none"/>
          <w:lang w:val="en-US" w:eastAsia="zh-CN"/>
          <w:rPrChange w:id="811" w:author="方头大狮子" w:date="2026-07-07T16:15:19Z">
            <w:rPr>
              <w:rFonts w:hint="eastAsia" w:ascii="宋体" w:hAnsi="宋体" w:eastAsia="宋体" w:cs="宋体"/>
              <w:color w:val="000000"/>
              <w:sz w:val="21"/>
              <w:szCs w:val="21"/>
              <w:highlight w:val="none"/>
              <w:lang w:val="en-US" w:eastAsia="zh-CN"/>
            </w:rPr>
          </w:rPrChange>
        </w:rPr>
        <w:t>采购</w:t>
      </w:r>
      <w:r>
        <w:rPr>
          <w:rFonts w:hint="eastAsia" w:ascii="宋体" w:hAnsi="宋体" w:cs="宋体"/>
          <w:color w:val="auto"/>
          <w:sz w:val="24"/>
          <w:szCs w:val="24"/>
          <w:highlight w:val="none"/>
          <w:lang w:val="zh-CN"/>
          <w:rPrChange w:id="812" w:author="方头大狮子" w:date="2026-07-07T16:15:19Z">
            <w:rPr>
              <w:rFonts w:hint="eastAsia" w:ascii="宋体" w:hAnsi="宋体" w:cs="宋体"/>
              <w:color w:val="000000"/>
              <w:sz w:val="21"/>
              <w:szCs w:val="21"/>
              <w:highlight w:val="none"/>
              <w:lang w:val="zh-CN"/>
            </w:rPr>
          </w:rPrChange>
        </w:rPr>
        <w:t>文件、</w:t>
      </w:r>
      <w:r>
        <w:rPr>
          <w:rFonts w:hint="eastAsia" w:ascii="宋体" w:hAnsi="宋体" w:eastAsia="宋体" w:cs="宋体"/>
          <w:color w:val="auto"/>
          <w:sz w:val="24"/>
          <w:szCs w:val="24"/>
          <w:highlight w:val="none"/>
          <w:lang w:val="en-US" w:eastAsia="zh-CN"/>
          <w:rPrChange w:id="813" w:author="方头大狮子" w:date="2026-07-07T16:15:19Z">
            <w:rPr>
              <w:rFonts w:hint="eastAsia" w:ascii="宋体" w:hAnsi="宋体" w:eastAsia="宋体" w:cs="宋体"/>
              <w:color w:val="000000"/>
              <w:sz w:val="21"/>
              <w:szCs w:val="21"/>
              <w:highlight w:val="none"/>
              <w:lang w:val="en-US" w:eastAsia="zh-CN"/>
            </w:rPr>
          </w:rPrChange>
        </w:rPr>
        <w:t>响应文件</w:t>
      </w:r>
      <w:r>
        <w:rPr>
          <w:rFonts w:hint="eastAsia" w:ascii="宋体" w:hAnsi="宋体" w:cs="宋体"/>
          <w:color w:val="auto"/>
          <w:sz w:val="24"/>
          <w:szCs w:val="24"/>
          <w:highlight w:val="none"/>
          <w:lang w:val="zh-CN"/>
          <w:rPrChange w:id="814" w:author="方头大狮子" w:date="2026-07-07T16:15:19Z">
            <w:rPr>
              <w:rFonts w:hint="eastAsia" w:ascii="宋体" w:hAnsi="宋体" w:cs="宋体"/>
              <w:color w:val="000000"/>
              <w:sz w:val="21"/>
              <w:szCs w:val="21"/>
              <w:highlight w:val="none"/>
              <w:lang w:val="zh-CN"/>
            </w:rPr>
          </w:rPrChange>
        </w:rPr>
        <w:t>或与本次采购活动方式相适应的文件及有关附件是本合同协议书不可分割的组成部分，与本合同协议书具有同等法律效力，这些文件包括但不限于：</w:t>
      </w:r>
    </w:p>
    <w:p w14:paraId="376323CF">
      <w:pPr>
        <w:spacing w:line="360" w:lineRule="auto"/>
        <w:ind w:firstLine="420"/>
        <w:jc w:val="left"/>
        <w:rPr>
          <w:rFonts w:ascii="宋体" w:hAnsi="宋体" w:cs="宋体"/>
          <w:color w:val="auto"/>
          <w:sz w:val="24"/>
          <w:szCs w:val="24"/>
          <w:highlight w:val="none"/>
          <w:lang w:val="zh-CN"/>
          <w:rPrChange w:id="815" w:author="方头大狮子" w:date="2026-07-07T16:15:19Z">
            <w:rPr>
              <w:rFonts w:ascii="宋体" w:hAnsi="宋体" w:cs="宋体"/>
              <w:color w:val="000000"/>
              <w:sz w:val="21"/>
              <w:szCs w:val="21"/>
              <w:highlight w:val="none"/>
              <w:lang w:val="zh-CN"/>
            </w:rPr>
          </w:rPrChange>
        </w:rPr>
      </w:pPr>
      <w:r>
        <w:rPr>
          <w:rFonts w:hint="eastAsia" w:ascii="宋体" w:hAnsi="宋体" w:cs="宋体"/>
          <w:color w:val="auto"/>
          <w:sz w:val="24"/>
          <w:szCs w:val="24"/>
          <w:highlight w:val="none"/>
          <w:rPrChange w:id="816" w:author="方头大狮子" w:date="2026-07-07T16:15:19Z">
            <w:rPr>
              <w:rFonts w:hint="eastAsia" w:ascii="宋体" w:hAnsi="宋体" w:cs="宋体"/>
              <w:color w:val="000000"/>
              <w:sz w:val="21"/>
              <w:szCs w:val="21"/>
              <w:highlight w:val="none"/>
            </w:rPr>
          </w:rPrChange>
        </w:rPr>
        <w:t>1、</w:t>
      </w:r>
      <w:r>
        <w:rPr>
          <w:rFonts w:hint="eastAsia" w:ascii="宋体" w:hAnsi="宋体" w:cs="宋体"/>
          <w:color w:val="auto"/>
          <w:sz w:val="24"/>
          <w:szCs w:val="24"/>
          <w:highlight w:val="none"/>
          <w:lang w:val="zh-CN"/>
          <w:rPrChange w:id="817" w:author="方头大狮子" w:date="2026-07-07T16:15:19Z">
            <w:rPr>
              <w:rFonts w:hint="eastAsia" w:ascii="宋体" w:hAnsi="宋体" w:cs="宋体"/>
              <w:color w:val="000000"/>
              <w:sz w:val="21"/>
              <w:szCs w:val="21"/>
              <w:highlight w:val="none"/>
              <w:lang w:val="zh-CN"/>
            </w:rPr>
          </w:rPrChange>
        </w:rPr>
        <w:t>乙方提供的响应文件和响应报价表；</w:t>
      </w:r>
    </w:p>
    <w:p w14:paraId="44F5D7A9">
      <w:pPr>
        <w:spacing w:line="360" w:lineRule="auto"/>
        <w:ind w:firstLine="420"/>
        <w:jc w:val="left"/>
        <w:rPr>
          <w:rFonts w:ascii="宋体" w:hAnsi="宋体" w:cs="宋体"/>
          <w:color w:val="auto"/>
          <w:sz w:val="24"/>
          <w:szCs w:val="24"/>
          <w:highlight w:val="none"/>
          <w:lang w:val="zh-CN"/>
          <w:rPrChange w:id="818" w:author="方头大狮子" w:date="2026-07-07T16:15:19Z">
            <w:rPr>
              <w:rFonts w:ascii="宋体" w:hAnsi="宋体" w:cs="宋体"/>
              <w:color w:val="000000"/>
              <w:sz w:val="21"/>
              <w:szCs w:val="21"/>
              <w:highlight w:val="none"/>
              <w:lang w:val="zh-CN"/>
            </w:rPr>
          </w:rPrChange>
        </w:rPr>
      </w:pPr>
      <w:r>
        <w:rPr>
          <w:rFonts w:hint="eastAsia" w:ascii="宋体" w:hAnsi="宋体" w:cs="宋体"/>
          <w:color w:val="auto"/>
          <w:sz w:val="24"/>
          <w:szCs w:val="24"/>
          <w:highlight w:val="none"/>
          <w:rPrChange w:id="819" w:author="方头大狮子" w:date="2026-07-07T16:15:19Z">
            <w:rPr>
              <w:rFonts w:hint="eastAsia" w:ascii="宋体" w:hAnsi="宋体" w:cs="宋体"/>
              <w:color w:val="000000"/>
              <w:sz w:val="21"/>
              <w:szCs w:val="21"/>
              <w:highlight w:val="none"/>
            </w:rPr>
          </w:rPrChange>
        </w:rPr>
        <w:t>2、</w:t>
      </w:r>
      <w:r>
        <w:rPr>
          <w:rFonts w:hint="eastAsia" w:ascii="宋体" w:hAnsi="宋体" w:cs="宋体"/>
          <w:color w:val="auto"/>
          <w:sz w:val="24"/>
          <w:szCs w:val="24"/>
          <w:highlight w:val="none"/>
          <w:lang w:val="zh-CN"/>
          <w:rPrChange w:id="820" w:author="方头大狮子" w:date="2026-07-07T16:15:19Z">
            <w:rPr>
              <w:rFonts w:hint="eastAsia" w:ascii="宋体" w:hAnsi="宋体" w:cs="宋体"/>
              <w:color w:val="000000"/>
              <w:sz w:val="21"/>
              <w:szCs w:val="21"/>
              <w:highlight w:val="none"/>
              <w:lang w:val="zh-CN"/>
            </w:rPr>
          </w:rPrChange>
        </w:rPr>
        <w:t>技术规格响应表；</w:t>
      </w:r>
    </w:p>
    <w:p w14:paraId="7F5BBA20">
      <w:pPr>
        <w:spacing w:line="360" w:lineRule="auto"/>
        <w:ind w:firstLine="420"/>
        <w:jc w:val="left"/>
        <w:rPr>
          <w:rFonts w:ascii="宋体" w:hAnsi="宋体" w:cs="宋体"/>
          <w:color w:val="auto"/>
          <w:sz w:val="24"/>
          <w:szCs w:val="24"/>
          <w:highlight w:val="none"/>
          <w:lang w:val="zh-CN"/>
          <w:rPrChange w:id="821" w:author="方头大狮子" w:date="2026-07-07T16:15:19Z">
            <w:rPr>
              <w:rFonts w:ascii="宋体" w:hAnsi="宋体" w:cs="宋体"/>
              <w:color w:val="000000"/>
              <w:sz w:val="21"/>
              <w:szCs w:val="21"/>
              <w:highlight w:val="none"/>
              <w:lang w:val="zh-CN"/>
            </w:rPr>
          </w:rPrChange>
        </w:rPr>
      </w:pPr>
      <w:r>
        <w:rPr>
          <w:rFonts w:hint="eastAsia" w:ascii="宋体" w:hAnsi="宋体" w:cs="宋体"/>
          <w:color w:val="auto"/>
          <w:sz w:val="24"/>
          <w:szCs w:val="24"/>
          <w:highlight w:val="none"/>
          <w:rPrChange w:id="822" w:author="方头大狮子" w:date="2026-07-07T16:15:19Z">
            <w:rPr>
              <w:rFonts w:hint="eastAsia" w:ascii="宋体" w:hAnsi="宋体" w:cs="宋体"/>
              <w:color w:val="000000"/>
              <w:sz w:val="21"/>
              <w:szCs w:val="21"/>
              <w:highlight w:val="none"/>
            </w:rPr>
          </w:rPrChange>
        </w:rPr>
        <w:t>3、</w:t>
      </w:r>
      <w:r>
        <w:rPr>
          <w:rFonts w:hint="eastAsia" w:ascii="宋体" w:hAnsi="宋体" w:cs="宋体"/>
          <w:color w:val="auto"/>
          <w:sz w:val="24"/>
          <w:szCs w:val="24"/>
          <w:highlight w:val="none"/>
          <w:lang w:val="zh-CN"/>
          <w:rPrChange w:id="823" w:author="方头大狮子" w:date="2026-07-07T16:15:19Z">
            <w:rPr>
              <w:rFonts w:hint="eastAsia" w:ascii="宋体" w:hAnsi="宋体" w:cs="宋体"/>
              <w:color w:val="000000"/>
              <w:sz w:val="21"/>
              <w:szCs w:val="21"/>
              <w:highlight w:val="none"/>
              <w:lang w:val="zh-CN"/>
            </w:rPr>
          </w:rPrChange>
        </w:rPr>
        <w:t>响应承诺/服务承诺；</w:t>
      </w:r>
    </w:p>
    <w:p w14:paraId="1D9D324F">
      <w:pPr>
        <w:spacing w:line="360" w:lineRule="auto"/>
        <w:ind w:firstLine="420"/>
        <w:jc w:val="left"/>
        <w:rPr>
          <w:rFonts w:ascii="宋体" w:hAnsi="宋体" w:cs="宋体"/>
          <w:color w:val="auto"/>
          <w:sz w:val="24"/>
          <w:szCs w:val="24"/>
          <w:highlight w:val="none"/>
          <w:lang w:val="zh-CN"/>
          <w:rPrChange w:id="824" w:author="方头大狮子" w:date="2026-07-07T16:15:19Z">
            <w:rPr>
              <w:rFonts w:ascii="宋体" w:hAnsi="宋体" w:cs="宋体"/>
              <w:color w:val="000000"/>
              <w:sz w:val="21"/>
              <w:szCs w:val="21"/>
              <w:highlight w:val="none"/>
              <w:lang w:val="zh-CN"/>
            </w:rPr>
          </w:rPrChange>
        </w:rPr>
      </w:pPr>
      <w:r>
        <w:rPr>
          <w:rFonts w:hint="eastAsia" w:ascii="宋体" w:hAnsi="宋体" w:cs="宋体"/>
          <w:color w:val="auto"/>
          <w:sz w:val="24"/>
          <w:szCs w:val="24"/>
          <w:highlight w:val="none"/>
          <w:rPrChange w:id="825" w:author="方头大狮子" w:date="2026-07-07T16:15:19Z">
            <w:rPr>
              <w:rFonts w:hint="eastAsia" w:ascii="宋体" w:hAnsi="宋体" w:cs="宋体"/>
              <w:color w:val="000000"/>
              <w:sz w:val="21"/>
              <w:szCs w:val="21"/>
              <w:highlight w:val="none"/>
            </w:rPr>
          </w:rPrChange>
        </w:rPr>
        <w:t>4、</w:t>
      </w:r>
      <w:r>
        <w:rPr>
          <w:rFonts w:hint="eastAsia" w:ascii="宋体" w:hAnsi="宋体" w:eastAsia="宋体" w:cs="宋体"/>
          <w:color w:val="auto"/>
          <w:sz w:val="24"/>
          <w:szCs w:val="24"/>
          <w:highlight w:val="none"/>
          <w:lang w:val="en-US" w:eastAsia="zh-CN"/>
          <w:rPrChange w:id="826" w:author="方头大狮子" w:date="2026-07-07T16:15:19Z">
            <w:rPr>
              <w:rFonts w:hint="eastAsia" w:ascii="宋体" w:hAnsi="宋体" w:eastAsia="宋体" w:cs="宋体"/>
              <w:color w:val="000000"/>
              <w:sz w:val="21"/>
              <w:szCs w:val="21"/>
              <w:highlight w:val="none"/>
              <w:lang w:val="en-US" w:eastAsia="zh-CN"/>
            </w:rPr>
          </w:rPrChange>
        </w:rPr>
        <w:t>成交</w:t>
      </w:r>
      <w:r>
        <w:rPr>
          <w:rFonts w:hint="eastAsia" w:ascii="宋体" w:hAnsi="宋体" w:cs="宋体"/>
          <w:color w:val="auto"/>
          <w:sz w:val="24"/>
          <w:szCs w:val="24"/>
          <w:highlight w:val="none"/>
          <w:lang w:val="zh-CN"/>
          <w:rPrChange w:id="827" w:author="方头大狮子" w:date="2026-07-07T16:15:19Z">
            <w:rPr>
              <w:rFonts w:hint="eastAsia" w:ascii="宋体" w:hAnsi="宋体" w:cs="宋体"/>
              <w:color w:val="000000"/>
              <w:sz w:val="21"/>
              <w:szCs w:val="21"/>
              <w:highlight w:val="none"/>
              <w:lang w:val="zh-CN"/>
            </w:rPr>
          </w:rPrChange>
        </w:rPr>
        <w:t>通知书；</w:t>
      </w:r>
    </w:p>
    <w:p w14:paraId="2FC07307">
      <w:pPr>
        <w:tabs>
          <w:tab w:val="left" w:pos="3990"/>
        </w:tabs>
        <w:spacing w:line="360" w:lineRule="auto"/>
        <w:ind w:firstLine="420"/>
        <w:rPr>
          <w:rFonts w:ascii="宋体" w:hAnsi="宋体" w:cs="宋体"/>
          <w:color w:val="auto"/>
          <w:sz w:val="24"/>
          <w:szCs w:val="24"/>
          <w:highlight w:val="none"/>
          <w:rPrChange w:id="828"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829" w:author="方头大狮子" w:date="2026-07-07T16:15:19Z">
            <w:rPr>
              <w:rFonts w:hint="eastAsia" w:ascii="宋体" w:hAnsi="宋体" w:cs="宋体"/>
              <w:color w:val="000000"/>
              <w:sz w:val="21"/>
              <w:szCs w:val="21"/>
              <w:highlight w:val="none"/>
            </w:rPr>
          </w:rPrChange>
        </w:rPr>
        <w:t>5、</w:t>
      </w:r>
      <w:r>
        <w:rPr>
          <w:rFonts w:hint="eastAsia" w:ascii="宋体" w:hAnsi="宋体" w:cs="宋体"/>
          <w:color w:val="auto"/>
          <w:sz w:val="24"/>
          <w:szCs w:val="24"/>
          <w:highlight w:val="none"/>
          <w:lang w:val="zh-CN"/>
          <w:rPrChange w:id="830" w:author="方头大狮子" w:date="2026-07-07T16:15:19Z">
            <w:rPr>
              <w:rFonts w:hint="eastAsia" w:ascii="宋体" w:hAnsi="宋体" w:cs="宋体"/>
              <w:color w:val="000000"/>
              <w:sz w:val="21"/>
              <w:szCs w:val="21"/>
              <w:highlight w:val="none"/>
              <w:lang w:val="zh-CN"/>
            </w:rPr>
          </w:rPrChange>
        </w:rPr>
        <w:t>甲乙双方商定的其他文件等。</w:t>
      </w:r>
    </w:p>
    <w:p w14:paraId="718A0CA4">
      <w:pPr>
        <w:tabs>
          <w:tab w:val="left" w:pos="4115"/>
        </w:tabs>
        <w:spacing w:line="360" w:lineRule="auto"/>
        <w:ind w:firstLine="420"/>
        <w:rPr>
          <w:rFonts w:ascii="宋体" w:hAnsi="宋体" w:cs="宋体"/>
          <w:color w:val="auto"/>
          <w:sz w:val="24"/>
          <w:szCs w:val="24"/>
          <w:highlight w:val="none"/>
          <w:rPrChange w:id="831" w:author="方头大狮子" w:date="2026-07-07T16:15:19Z">
            <w:rPr>
              <w:rFonts w:ascii="宋体" w:hAnsi="宋体" w:cs="宋体"/>
              <w:color w:val="000000"/>
              <w:sz w:val="21"/>
              <w:szCs w:val="21"/>
              <w:highlight w:val="none"/>
            </w:rPr>
          </w:rPrChange>
        </w:rPr>
      </w:pPr>
      <w:r>
        <w:rPr>
          <w:rFonts w:hint="eastAsia" w:ascii="宋体" w:hAnsi="宋体" w:cs="宋体"/>
          <w:b/>
          <w:color w:val="auto"/>
          <w:sz w:val="24"/>
          <w:szCs w:val="24"/>
          <w:highlight w:val="none"/>
          <w:rPrChange w:id="832" w:author="方头大狮子" w:date="2026-07-07T16:15:19Z">
            <w:rPr>
              <w:rFonts w:hint="eastAsia" w:ascii="宋体" w:hAnsi="宋体" w:cs="宋体"/>
              <w:b/>
              <w:color w:val="000000"/>
              <w:sz w:val="21"/>
              <w:szCs w:val="21"/>
              <w:highlight w:val="none"/>
            </w:rPr>
          </w:rPrChange>
        </w:rPr>
        <w:t>三、合作内容</w:t>
      </w:r>
      <w:r>
        <w:rPr>
          <w:rFonts w:hint="eastAsia" w:ascii="宋体" w:hAnsi="宋体" w:cs="宋体"/>
          <w:color w:val="auto"/>
          <w:sz w:val="24"/>
          <w:szCs w:val="24"/>
          <w:highlight w:val="none"/>
          <w:rPrChange w:id="833" w:author="方头大狮子" w:date="2026-07-07T16:15:19Z">
            <w:rPr>
              <w:rFonts w:hint="eastAsia" w:ascii="宋体" w:hAnsi="宋体" w:cs="宋体"/>
              <w:color w:val="000000"/>
              <w:sz w:val="21"/>
              <w:szCs w:val="21"/>
              <w:highlight w:val="none"/>
            </w:rPr>
          </w:rPrChange>
        </w:rPr>
        <w:t xml:space="preserve">  </w:t>
      </w:r>
    </w:p>
    <w:p w14:paraId="511FD599">
      <w:pPr>
        <w:tabs>
          <w:tab w:val="left" w:pos="4115"/>
        </w:tabs>
        <w:spacing w:line="360" w:lineRule="auto"/>
        <w:ind w:left="480"/>
        <w:jc w:val="left"/>
        <w:rPr>
          <w:rFonts w:hint="eastAsia" w:ascii="宋体" w:hAnsi="宋体" w:eastAsia="Times New Roman" w:cs="宋体"/>
          <w:color w:val="auto"/>
          <w:sz w:val="24"/>
          <w:szCs w:val="24"/>
          <w:highlight w:val="none"/>
          <w:rPrChange w:id="834" w:author="方头大狮子" w:date="2026-07-07T16:15:19Z">
            <w:rPr>
              <w:rFonts w:hint="eastAsia" w:ascii="宋体" w:hAnsi="宋体" w:eastAsia="Times New Roman" w:cs="宋体"/>
              <w:color w:val="000000"/>
              <w:sz w:val="21"/>
              <w:szCs w:val="21"/>
              <w:highlight w:val="yellow"/>
            </w:rPr>
          </w:rPrChange>
        </w:rPr>
      </w:pPr>
      <w:r>
        <w:rPr>
          <w:rFonts w:hint="eastAsia" w:ascii="宋体" w:hAnsi="宋体" w:eastAsia="Times New Roman" w:cs="宋体"/>
          <w:color w:val="auto"/>
          <w:sz w:val="24"/>
          <w:szCs w:val="24"/>
          <w:highlight w:val="none"/>
          <w:rPrChange w:id="835" w:author="方头大狮子" w:date="2026-07-07T16:15:19Z">
            <w:rPr>
              <w:rFonts w:hint="eastAsia" w:ascii="宋体" w:hAnsi="宋体" w:eastAsia="Times New Roman" w:cs="宋体"/>
              <w:color w:val="000000"/>
              <w:sz w:val="21"/>
              <w:szCs w:val="21"/>
              <w:highlight w:val="yellow"/>
            </w:rPr>
          </w:rPrChange>
        </w:rPr>
        <w:t>1、为系统解析肿瘤远端转移过程中不同细胞群体的异质性、转录状态变化及细胞互作特征，需开展肿瘤淋巴结样本单细胞转录组测序研究，揭示关键机制、筛选重要靶点和支撑课题研究目标实现。拟计划收集140个样本，开展10x v3.1单细胞转录组测序</w:t>
      </w:r>
      <w:r>
        <w:rPr>
          <w:rFonts w:hint="eastAsia" w:ascii="宋体" w:hAnsi="宋体" w:eastAsia="Times New Roman" w:cs="宋体"/>
          <w:color w:val="auto"/>
          <w:sz w:val="24"/>
          <w:szCs w:val="24"/>
          <w:highlight w:val="none"/>
          <w:lang w:eastAsia="zh-CN"/>
          <w:rPrChange w:id="836" w:author="方头大狮子" w:date="2026-07-07T16:15:19Z">
            <w:rPr>
              <w:rFonts w:hint="eastAsia" w:ascii="宋体" w:hAnsi="宋体" w:eastAsia="Times New Roman" w:cs="宋体"/>
              <w:color w:val="000000"/>
              <w:sz w:val="21"/>
              <w:szCs w:val="21"/>
              <w:highlight w:val="yellow"/>
              <w:lang w:eastAsia="zh-CN"/>
            </w:rPr>
          </w:rPrChange>
        </w:rPr>
        <w:t>。</w:t>
      </w:r>
    </w:p>
    <w:p w14:paraId="19538889">
      <w:pPr>
        <w:tabs>
          <w:tab w:val="left" w:pos="4115"/>
        </w:tabs>
        <w:spacing w:line="360" w:lineRule="auto"/>
        <w:ind w:firstLine="420"/>
        <w:jc w:val="left"/>
        <w:rPr>
          <w:rFonts w:ascii="宋体" w:hAnsi="宋体" w:cs="宋体"/>
          <w:color w:val="auto"/>
          <w:sz w:val="24"/>
          <w:szCs w:val="24"/>
          <w:highlight w:val="none"/>
          <w:rPrChange w:id="837" w:author="方头大狮子" w:date="2026-07-07T16:15:19Z">
            <w:rPr>
              <w:rFonts w:ascii="宋体" w:hAnsi="宋体" w:cs="宋体"/>
              <w:color w:val="000000"/>
              <w:sz w:val="21"/>
              <w:szCs w:val="21"/>
              <w:highlight w:val="none"/>
            </w:rPr>
          </w:rPrChange>
        </w:rPr>
      </w:pPr>
      <w:r>
        <w:rPr>
          <w:rFonts w:hint="eastAsia" w:ascii="宋体" w:hAnsi="宋体" w:eastAsia="宋体" w:cs="宋体"/>
          <w:bCs/>
          <w:color w:val="auto"/>
          <w:sz w:val="24"/>
          <w:szCs w:val="24"/>
          <w:highlight w:val="none"/>
          <w:lang w:val="en-US" w:eastAsia="zh-CN"/>
          <w:rPrChange w:id="838" w:author="方头大狮子" w:date="2026-07-07T16:15:19Z">
            <w:rPr>
              <w:rFonts w:hint="eastAsia" w:ascii="宋体" w:hAnsi="宋体" w:eastAsia="宋体" w:cs="宋体"/>
              <w:bCs/>
              <w:color w:val="000000"/>
              <w:sz w:val="21"/>
              <w:szCs w:val="21"/>
              <w:highlight w:val="none"/>
              <w:lang w:val="en-US" w:eastAsia="zh-CN"/>
            </w:rPr>
          </w:rPrChange>
        </w:rPr>
        <w:t>2</w:t>
      </w:r>
      <w:r>
        <w:rPr>
          <w:rFonts w:ascii="宋体" w:hAnsi="宋体" w:cs="宋体"/>
          <w:bCs/>
          <w:color w:val="auto"/>
          <w:sz w:val="24"/>
          <w:szCs w:val="24"/>
          <w:highlight w:val="none"/>
          <w:rPrChange w:id="839" w:author="方头大狮子" w:date="2026-07-07T16:15:19Z">
            <w:rPr>
              <w:rFonts w:ascii="宋体" w:hAnsi="宋体" w:cs="宋体"/>
              <w:bCs/>
              <w:color w:val="000000"/>
              <w:sz w:val="21"/>
              <w:szCs w:val="21"/>
              <w:highlight w:val="none"/>
            </w:rPr>
          </w:rPrChange>
        </w:rPr>
        <w:t>、</w:t>
      </w:r>
      <w:r>
        <w:rPr>
          <w:rFonts w:hint="eastAsia" w:ascii="宋体" w:hAnsi="宋体" w:cs="宋体"/>
          <w:bCs/>
          <w:color w:val="auto"/>
          <w:sz w:val="24"/>
          <w:szCs w:val="24"/>
          <w:highlight w:val="none"/>
          <w:rPrChange w:id="840" w:author="方头大狮子" w:date="2026-07-07T16:15:19Z">
            <w:rPr>
              <w:rFonts w:hint="eastAsia" w:ascii="宋体" w:hAnsi="宋体" w:cs="宋体"/>
              <w:bCs/>
              <w:color w:val="000000"/>
              <w:sz w:val="21"/>
              <w:szCs w:val="21"/>
              <w:highlight w:val="none"/>
            </w:rPr>
          </w:rPrChange>
        </w:rPr>
        <w:t>检验项目：</w:t>
      </w:r>
      <w:r>
        <w:rPr>
          <w:rFonts w:hint="eastAsia" w:ascii="宋体" w:hAnsi="宋体" w:cs="宋体"/>
          <w:color w:val="auto"/>
          <w:sz w:val="24"/>
          <w:szCs w:val="24"/>
          <w:highlight w:val="none"/>
          <w:rPrChange w:id="841" w:author="方头大狮子" w:date="2026-07-07T16:15:19Z">
            <w:rPr>
              <w:rFonts w:hint="eastAsia" w:ascii="宋体" w:hAnsi="宋体" w:cs="宋体"/>
              <w:color w:val="000000"/>
              <w:sz w:val="21"/>
              <w:szCs w:val="21"/>
              <w:highlight w:val="none"/>
            </w:rPr>
          </w:rPrChange>
        </w:rPr>
        <w:t>详见附件</w:t>
      </w:r>
      <w:r>
        <w:rPr>
          <w:rFonts w:ascii="宋体" w:hAnsi="宋体" w:cs="宋体"/>
          <w:color w:val="auto"/>
          <w:sz w:val="24"/>
          <w:szCs w:val="24"/>
          <w:highlight w:val="none"/>
          <w:rPrChange w:id="842" w:author="方头大狮子" w:date="2026-07-07T16:15:19Z">
            <w:rPr>
              <w:rFonts w:ascii="宋体" w:hAnsi="宋体" w:cs="宋体"/>
              <w:color w:val="000000"/>
              <w:sz w:val="21"/>
              <w:szCs w:val="21"/>
              <w:highlight w:val="none"/>
            </w:rPr>
          </w:rPrChange>
        </w:rPr>
        <w:t>。</w:t>
      </w:r>
    </w:p>
    <w:p w14:paraId="36DBB7F1">
      <w:pPr>
        <w:tabs>
          <w:tab w:val="left" w:pos="4115"/>
        </w:tabs>
        <w:spacing w:line="360" w:lineRule="auto"/>
        <w:ind w:firstLine="420"/>
        <w:rPr>
          <w:rFonts w:ascii="宋体" w:hAnsi="宋体" w:cs="宋体"/>
          <w:b/>
          <w:color w:val="auto"/>
          <w:sz w:val="24"/>
          <w:szCs w:val="24"/>
          <w:highlight w:val="none"/>
          <w:rPrChange w:id="843" w:author="方头大狮子" w:date="2026-07-07T16:15:19Z">
            <w:rPr>
              <w:rFonts w:ascii="宋体" w:hAnsi="宋体" w:cs="宋体"/>
              <w:b/>
              <w:color w:val="000000"/>
              <w:sz w:val="21"/>
              <w:szCs w:val="21"/>
              <w:highlight w:val="none"/>
            </w:rPr>
          </w:rPrChange>
        </w:rPr>
      </w:pPr>
      <w:r>
        <w:rPr>
          <w:rFonts w:hint="eastAsia" w:ascii="宋体" w:hAnsi="宋体" w:cs="宋体"/>
          <w:b/>
          <w:color w:val="auto"/>
          <w:sz w:val="24"/>
          <w:szCs w:val="24"/>
          <w:highlight w:val="none"/>
          <w:rPrChange w:id="844" w:author="方头大狮子" w:date="2026-07-07T16:15:19Z">
            <w:rPr>
              <w:rFonts w:hint="eastAsia" w:ascii="宋体" w:hAnsi="宋体" w:cs="宋体"/>
              <w:b/>
              <w:color w:val="000000"/>
              <w:sz w:val="21"/>
              <w:szCs w:val="21"/>
              <w:highlight w:val="none"/>
            </w:rPr>
          </w:rPrChange>
        </w:rPr>
        <w:t>四、服务流程</w:t>
      </w:r>
    </w:p>
    <w:p w14:paraId="7F5D385F">
      <w:pPr>
        <w:tabs>
          <w:tab w:val="left" w:pos="4115"/>
        </w:tabs>
        <w:spacing w:line="360" w:lineRule="auto"/>
        <w:ind w:firstLine="420"/>
        <w:rPr>
          <w:rFonts w:ascii="宋体" w:hAnsi="宋体" w:cs="宋体"/>
          <w:color w:val="auto"/>
          <w:sz w:val="24"/>
          <w:szCs w:val="24"/>
          <w:highlight w:val="none"/>
          <w:rPrChange w:id="845"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846" w:author="方头大狮子" w:date="2026-07-07T16:15:19Z">
            <w:rPr>
              <w:rFonts w:hint="eastAsia" w:ascii="宋体" w:hAnsi="宋体" w:cs="宋体"/>
              <w:color w:val="000000"/>
              <w:sz w:val="21"/>
              <w:szCs w:val="21"/>
              <w:highlight w:val="none"/>
            </w:rPr>
          </w:rPrChange>
        </w:rPr>
        <w:t>1、乙方向甲方提供服务的流程具体包括：样本收取、报告和其他凭证的交接；</w:t>
      </w:r>
    </w:p>
    <w:p w14:paraId="3EB38DD1">
      <w:pPr>
        <w:tabs>
          <w:tab w:val="left" w:pos="4115"/>
        </w:tabs>
        <w:spacing w:line="360" w:lineRule="auto"/>
        <w:ind w:firstLine="420"/>
        <w:rPr>
          <w:rFonts w:ascii="宋体" w:hAnsi="宋体" w:cs="宋体"/>
          <w:color w:val="auto"/>
          <w:sz w:val="24"/>
          <w:szCs w:val="24"/>
          <w:highlight w:val="none"/>
          <w:rPrChange w:id="847"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848" w:author="方头大狮子" w:date="2026-07-07T16:15:19Z">
            <w:rPr>
              <w:rFonts w:hint="eastAsia" w:ascii="宋体" w:hAnsi="宋体" w:cs="宋体"/>
              <w:color w:val="000000"/>
              <w:sz w:val="21"/>
              <w:szCs w:val="21"/>
              <w:highlight w:val="none"/>
            </w:rPr>
          </w:rPrChange>
        </w:rPr>
        <w:t>2、乙方向甲方提供服务的流程在乙方的《标本采集手册》中详细规定。乙方的《标本采集手册》作为本协议的附件。</w:t>
      </w:r>
    </w:p>
    <w:p w14:paraId="43856C6E">
      <w:pPr>
        <w:tabs>
          <w:tab w:val="left" w:pos="900"/>
        </w:tabs>
        <w:spacing w:line="360" w:lineRule="auto"/>
        <w:ind w:firstLine="420"/>
        <w:rPr>
          <w:rFonts w:ascii="宋体" w:hAnsi="宋体" w:cs="宋体"/>
          <w:color w:val="auto"/>
          <w:sz w:val="24"/>
          <w:szCs w:val="24"/>
          <w:highlight w:val="none"/>
          <w:rPrChange w:id="849" w:author="方头大狮子" w:date="2026-07-07T16:15:19Z">
            <w:rPr>
              <w:rFonts w:ascii="宋体" w:hAnsi="宋体" w:cs="宋体"/>
              <w:color w:val="000000"/>
              <w:sz w:val="21"/>
              <w:szCs w:val="21"/>
              <w:highlight w:val="none"/>
            </w:rPr>
          </w:rPrChange>
        </w:rPr>
      </w:pPr>
      <w:r>
        <w:rPr>
          <w:rFonts w:hint="eastAsia" w:ascii="宋体" w:hAnsi="宋体" w:cs="宋体"/>
          <w:b/>
          <w:color w:val="auto"/>
          <w:sz w:val="24"/>
          <w:szCs w:val="24"/>
          <w:highlight w:val="none"/>
          <w:rPrChange w:id="850" w:author="方头大狮子" w:date="2026-07-07T16:15:19Z">
            <w:rPr>
              <w:rFonts w:hint="eastAsia" w:ascii="宋体" w:hAnsi="宋体" w:cs="宋体"/>
              <w:b/>
              <w:color w:val="000000"/>
              <w:sz w:val="21"/>
              <w:szCs w:val="21"/>
              <w:highlight w:val="none"/>
            </w:rPr>
          </w:rPrChange>
        </w:rPr>
        <w:t>五、权利义务</w:t>
      </w:r>
    </w:p>
    <w:p w14:paraId="6EC66853">
      <w:pPr>
        <w:tabs>
          <w:tab w:val="left" w:pos="4115"/>
        </w:tabs>
        <w:spacing w:line="360" w:lineRule="auto"/>
        <w:ind w:firstLine="420"/>
        <w:rPr>
          <w:rFonts w:ascii="宋体" w:hAnsi="宋体" w:cs="宋体"/>
          <w:color w:val="auto"/>
          <w:sz w:val="24"/>
          <w:szCs w:val="24"/>
          <w:highlight w:val="none"/>
          <w:rPrChange w:id="851"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852" w:author="方头大狮子" w:date="2026-07-07T16:15:19Z">
            <w:rPr>
              <w:rFonts w:hint="eastAsia" w:ascii="宋体" w:hAnsi="宋体" w:cs="宋体"/>
              <w:color w:val="000000"/>
              <w:sz w:val="21"/>
              <w:szCs w:val="21"/>
              <w:highlight w:val="none"/>
            </w:rPr>
          </w:rPrChange>
        </w:rPr>
        <w:t>1、甲方的权利和义务</w:t>
      </w:r>
    </w:p>
    <w:p w14:paraId="61638168">
      <w:pPr>
        <w:tabs>
          <w:tab w:val="left" w:pos="4115"/>
        </w:tabs>
        <w:spacing w:line="360" w:lineRule="auto"/>
        <w:ind w:firstLine="420"/>
        <w:rPr>
          <w:rFonts w:hint="eastAsia" w:ascii="宋体" w:hAnsi="宋体" w:cs="宋体"/>
          <w:color w:val="auto"/>
          <w:sz w:val="24"/>
          <w:szCs w:val="24"/>
          <w:highlight w:val="none"/>
          <w:rPrChange w:id="853" w:author="方头大狮子" w:date="2026-07-07T16:15:19Z">
            <w:rPr>
              <w:rFonts w:hint="eastAsia" w:ascii="宋体" w:hAnsi="宋体" w:cs="宋体"/>
              <w:color w:val="000000"/>
              <w:sz w:val="21"/>
              <w:szCs w:val="21"/>
              <w:highlight w:val="none"/>
            </w:rPr>
          </w:rPrChange>
        </w:rPr>
      </w:pPr>
      <w:r>
        <w:rPr>
          <w:rFonts w:hint="eastAsia" w:ascii="宋体" w:hAnsi="宋体" w:cs="宋体"/>
          <w:color w:val="auto"/>
          <w:sz w:val="24"/>
          <w:szCs w:val="24"/>
          <w:highlight w:val="none"/>
          <w:rPrChange w:id="854" w:author="方头大狮子" w:date="2026-07-07T16:15:19Z">
            <w:rPr>
              <w:rFonts w:hint="eastAsia" w:ascii="宋体" w:hAnsi="宋体" w:cs="宋体"/>
              <w:color w:val="000000"/>
              <w:sz w:val="21"/>
              <w:szCs w:val="21"/>
              <w:highlight w:val="none"/>
            </w:rPr>
          </w:rPrChange>
        </w:rPr>
        <w:t>（1）甲方有义务为乙方检测取样提供便利条件。</w:t>
      </w:r>
    </w:p>
    <w:p w14:paraId="327D3545">
      <w:pPr>
        <w:tabs>
          <w:tab w:val="left" w:pos="4115"/>
        </w:tabs>
        <w:spacing w:line="360" w:lineRule="auto"/>
        <w:ind w:firstLine="420"/>
        <w:rPr>
          <w:rFonts w:hint="eastAsia"/>
          <w:color w:val="auto"/>
          <w:sz w:val="24"/>
          <w:szCs w:val="24"/>
          <w:highlight w:val="none"/>
          <w:rPrChange w:id="855" w:author="方头大狮子" w:date="2026-07-07T16:15:19Z">
            <w:rPr>
              <w:rFonts w:hint="eastAsia"/>
              <w:color w:val="000000"/>
              <w:sz w:val="21"/>
              <w:szCs w:val="21"/>
              <w:highlight w:val="none"/>
            </w:rPr>
          </w:rPrChange>
        </w:rPr>
      </w:pPr>
      <w:r>
        <w:rPr>
          <w:rFonts w:ascii="Calibri" w:hAnsi="Calibri" w:cs="Calibri"/>
          <w:color w:val="auto"/>
          <w:sz w:val="24"/>
          <w:szCs w:val="24"/>
          <w:highlight w:val="none"/>
          <w:rPrChange w:id="856" w:author="方头大狮子" w:date="2026-07-07T16:15:19Z">
            <w:rPr>
              <w:rFonts w:ascii="Calibri" w:hAnsi="Calibri" w:cs="Calibri"/>
              <w:color w:val="000000"/>
              <w:sz w:val="21"/>
              <w:szCs w:val="21"/>
              <w:highlight w:val="none"/>
            </w:rPr>
          </w:rPrChange>
        </w:rPr>
        <w:t>①</w:t>
      </w:r>
      <w:r>
        <w:rPr>
          <w:rFonts w:hint="eastAsia"/>
          <w:color w:val="auto"/>
          <w:sz w:val="24"/>
          <w:szCs w:val="24"/>
          <w:highlight w:val="none"/>
          <w:rPrChange w:id="857" w:author="方头大狮子" w:date="2026-07-07T16:15:19Z">
            <w:rPr>
              <w:rFonts w:hint="eastAsia"/>
              <w:color w:val="000000"/>
              <w:sz w:val="21"/>
              <w:szCs w:val="21"/>
              <w:highlight w:val="none"/>
            </w:rPr>
          </w:rPrChange>
        </w:rPr>
        <w:t>甲方应当在约定的检测项目要求的规定时间内，按照规定的方式对其所采集的标本进行前处理和存储。</w:t>
      </w:r>
    </w:p>
    <w:p w14:paraId="574D0CD7">
      <w:pPr>
        <w:tabs>
          <w:tab w:val="left" w:pos="4115"/>
        </w:tabs>
        <w:spacing w:line="360" w:lineRule="auto"/>
        <w:ind w:firstLine="420"/>
        <w:rPr>
          <w:rFonts w:hint="eastAsia"/>
          <w:color w:val="auto"/>
          <w:sz w:val="24"/>
          <w:szCs w:val="24"/>
          <w:highlight w:val="none"/>
          <w:rPrChange w:id="858" w:author="方头大狮子" w:date="2026-07-07T16:15:19Z">
            <w:rPr>
              <w:rFonts w:hint="eastAsia"/>
              <w:color w:val="000000"/>
              <w:sz w:val="21"/>
              <w:szCs w:val="21"/>
              <w:highlight w:val="none"/>
            </w:rPr>
          </w:rPrChange>
        </w:rPr>
      </w:pPr>
      <w:r>
        <w:rPr>
          <w:rFonts w:ascii="Calibri" w:hAnsi="Calibri" w:cs="Calibri"/>
          <w:color w:val="auto"/>
          <w:sz w:val="24"/>
          <w:szCs w:val="24"/>
          <w:highlight w:val="none"/>
          <w:rPrChange w:id="859" w:author="方头大狮子" w:date="2026-07-07T16:15:19Z">
            <w:rPr>
              <w:rFonts w:ascii="Calibri" w:hAnsi="Calibri" w:cs="Calibri"/>
              <w:color w:val="000000"/>
              <w:sz w:val="21"/>
              <w:szCs w:val="21"/>
              <w:highlight w:val="none"/>
            </w:rPr>
          </w:rPrChange>
        </w:rPr>
        <w:t>②</w:t>
      </w:r>
      <w:r>
        <w:rPr>
          <w:rFonts w:hint="eastAsia"/>
          <w:color w:val="auto"/>
          <w:sz w:val="24"/>
          <w:szCs w:val="24"/>
          <w:highlight w:val="none"/>
          <w:rPrChange w:id="860" w:author="方头大狮子" w:date="2026-07-07T16:15:19Z">
            <w:rPr>
              <w:rFonts w:hint="eastAsia"/>
              <w:color w:val="000000"/>
              <w:sz w:val="21"/>
              <w:szCs w:val="21"/>
              <w:highlight w:val="none"/>
            </w:rPr>
          </w:rPrChange>
        </w:rPr>
        <w:t>甲方应确保向乙方提供完整的标本检测申请信息，包括患者基本信息、标本类型、 项目名称、采样时间等。</w:t>
      </w:r>
    </w:p>
    <w:p w14:paraId="19CF10F6">
      <w:pPr>
        <w:tabs>
          <w:tab w:val="left" w:pos="4115"/>
        </w:tabs>
        <w:spacing w:line="360" w:lineRule="auto"/>
        <w:ind w:firstLine="420"/>
        <w:rPr>
          <w:rFonts w:hint="eastAsia"/>
          <w:color w:val="auto"/>
          <w:sz w:val="24"/>
          <w:szCs w:val="24"/>
          <w:highlight w:val="none"/>
          <w:rPrChange w:id="861" w:author="方头大狮子" w:date="2026-07-07T16:15:19Z">
            <w:rPr>
              <w:rFonts w:hint="eastAsia"/>
              <w:color w:val="000000"/>
              <w:sz w:val="21"/>
              <w:szCs w:val="21"/>
              <w:highlight w:val="none"/>
            </w:rPr>
          </w:rPrChange>
        </w:rPr>
      </w:pPr>
      <w:r>
        <w:rPr>
          <w:rFonts w:ascii="Calibri" w:hAnsi="Calibri" w:cs="Calibri"/>
          <w:color w:val="auto"/>
          <w:sz w:val="24"/>
          <w:szCs w:val="24"/>
          <w:highlight w:val="none"/>
          <w:rPrChange w:id="862" w:author="方头大狮子" w:date="2026-07-07T16:15:19Z">
            <w:rPr>
              <w:rFonts w:ascii="Calibri" w:hAnsi="Calibri" w:cs="Calibri"/>
              <w:color w:val="000000"/>
              <w:sz w:val="21"/>
              <w:szCs w:val="21"/>
              <w:highlight w:val="none"/>
            </w:rPr>
          </w:rPrChange>
        </w:rPr>
        <w:t>③</w:t>
      </w:r>
      <w:r>
        <w:rPr>
          <w:rFonts w:hint="eastAsia"/>
          <w:color w:val="auto"/>
          <w:sz w:val="24"/>
          <w:szCs w:val="24"/>
          <w:highlight w:val="none"/>
          <w:rPrChange w:id="863" w:author="方头大狮子" w:date="2026-07-07T16:15:19Z">
            <w:rPr>
              <w:rFonts w:hint="eastAsia"/>
              <w:color w:val="000000"/>
              <w:sz w:val="21"/>
              <w:szCs w:val="21"/>
              <w:highlight w:val="none"/>
            </w:rPr>
          </w:rPrChange>
        </w:rPr>
        <w:t>甲方应当将标本统一存放在双方约定的地点，并安排人员与乙方配送专员进行标本交接签收工作。</w:t>
      </w:r>
    </w:p>
    <w:p w14:paraId="26BF307B">
      <w:pPr>
        <w:tabs>
          <w:tab w:val="left" w:pos="4115"/>
        </w:tabs>
        <w:spacing w:line="360" w:lineRule="auto"/>
        <w:ind w:firstLine="420"/>
        <w:rPr>
          <w:color w:val="auto"/>
          <w:sz w:val="24"/>
          <w:szCs w:val="24"/>
          <w:highlight w:val="none"/>
          <w:rPrChange w:id="864" w:author="方头大狮子" w:date="2026-07-07T16:15:19Z">
            <w:rPr>
              <w:color w:val="000000"/>
              <w:sz w:val="21"/>
              <w:szCs w:val="21"/>
              <w:highlight w:val="none"/>
            </w:rPr>
          </w:rPrChange>
        </w:rPr>
      </w:pPr>
      <w:r>
        <w:rPr>
          <w:rFonts w:hint="eastAsia" w:ascii="宋体" w:hAnsi="宋体" w:cs="宋体"/>
          <w:color w:val="auto"/>
          <w:sz w:val="24"/>
          <w:szCs w:val="24"/>
          <w:highlight w:val="none"/>
          <w:rPrChange w:id="865" w:author="方头大狮子" w:date="2026-07-07T16:15:19Z">
            <w:rPr>
              <w:rFonts w:hint="eastAsia" w:ascii="宋体" w:hAnsi="宋体" w:cs="宋体"/>
              <w:color w:val="000000"/>
              <w:sz w:val="21"/>
              <w:szCs w:val="21"/>
              <w:highlight w:val="none"/>
            </w:rPr>
          </w:rPrChange>
        </w:rPr>
        <w:t>（2）甲方对乙方有监管权利</w:t>
      </w:r>
      <w:r>
        <w:rPr>
          <w:rFonts w:ascii="宋体" w:hAnsi="宋体" w:cs="宋体"/>
          <w:color w:val="auto"/>
          <w:sz w:val="24"/>
          <w:szCs w:val="24"/>
          <w:highlight w:val="none"/>
          <w:rPrChange w:id="866" w:author="方头大狮子" w:date="2026-07-07T16:15:19Z">
            <w:rPr>
              <w:rFonts w:ascii="宋体" w:hAnsi="宋体" w:cs="宋体"/>
              <w:color w:val="000000"/>
              <w:sz w:val="21"/>
              <w:szCs w:val="21"/>
              <w:highlight w:val="none"/>
            </w:rPr>
          </w:rPrChange>
        </w:rPr>
        <w:t>，定期质控乙方实验室以及提供的检测服务内容、质量，</w:t>
      </w:r>
    </w:p>
    <w:p w14:paraId="3C302615">
      <w:pPr>
        <w:tabs>
          <w:tab w:val="left" w:pos="4115"/>
        </w:tabs>
        <w:spacing w:line="360" w:lineRule="auto"/>
        <w:ind w:firstLine="420"/>
        <w:rPr>
          <w:rFonts w:ascii="宋体" w:hAnsi="宋体" w:cs="宋体"/>
          <w:color w:val="auto"/>
          <w:sz w:val="24"/>
          <w:szCs w:val="24"/>
          <w:highlight w:val="none"/>
          <w:rPrChange w:id="867" w:author="方头大狮子" w:date="2026-07-07T16:15:19Z">
            <w:rPr>
              <w:rFonts w:ascii="宋体" w:hAnsi="宋体" w:cs="宋体"/>
              <w:color w:val="000000"/>
              <w:sz w:val="21"/>
              <w:szCs w:val="21"/>
              <w:highlight w:val="none"/>
            </w:rPr>
          </w:rPrChange>
        </w:rPr>
      </w:pPr>
      <w:r>
        <w:rPr>
          <w:rFonts w:ascii="宋体" w:hAnsi="宋体" w:cs="宋体"/>
          <w:color w:val="auto"/>
          <w:sz w:val="24"/>
          <w:szCs w:val="24"/>
          <w:highlight w:val="none"/>
          <w:rPrChange w:id="868" w:author="方头大狮子" w:date="2026-07-07T16:15:19Z">
            <w:rPr>
              <w:rFonts w:ascii="宋体" w:hAnsi="宋体" w:cs="宋体"/>
              <w:color w:val="000000"/>
              <w:sz w:val="21"/>
              <w:szCs w:val="21"/>
              <w:highlight w:val="none"/>
            </w:rPr>
          </w:rPrChange>
        </w:rPr>
        <w:t>如果第三方实验室在检测过程中出现以下错误，</w:t>
      </w:r>
      <w:r>
        <w:rPr>
          <w:rFonts w:hint="eastAsia" w:ascii="宋体" w:hAnsi="宋体" w:cs="宋体"/>
          <w:color w:val="auto"/>
          <w:sz w:val="24"/>
          <w:szCs w:val="24"/>
          <w:highlight w:val="none"/>
          <w:lang w:eastAsia="zh-CN"/>
          <w:rPrChange w:id="869" w:author="方头大狮子" w:date="2026-07-07T16:15:19Z">
            <w:rPr>
              <w:rFonts w:hint="eastAsia" w:ascii="宋体" w:hAnsi="宋体" w:cs="宋体"/>
              <w:color w:val="000000"/>
              <w:sz w:val="21"/>
              <w:szCs w:val="21"/>
              <w:highlight w:val="none"/>
              <w:lang w:eastAsia="zh-CN"/>
            </w:rPr>
          </w:rPrChange>
        </w:rPr>
        <w:t>甲方</w:t>
      </w:r>
      <w:r>
        <w:rPr>
          <w:rFonts w:ascii="宋体" w:hAnsi="宋体" w:cs="宋体"/>
          <w:strike/>
          <w:color w:val="auto"/>
          <w:sz w:val="24"/>
          <w:szCs w:val="24"/>
          <w:highlight w:val="none"/>
          <w:rPrChange w:id="870" w:author="方头大狮子" w:date="2026-07-07T16:15:19Z">
            <w:rPr>
              <w:rFonts w:ascii="宋体" w:hAnsi="宋体" w:cs="宋体"/>
              <w:strike/>
              <w:color w:val="000000"/>
              <w:sz w:val="21"/>
              <w:szCs w:val="21"/>
              <w:highlight w:val="none"/>
            </w:rPr>
          </w:rPrChange>
        </w:rPr>
        <w:t>将考虑</w:t>
      </w:r>
      <w:r>
        <w:rPr>
          <w:rFonts w:hint="eastAsia" w:ascii="宋体" w:hAnsi="宋体" w:eastAsia="宋体" w:cs="宋体"/>
          <w:color w:val="auto"/>
          <w:sz w:val="24"/>
          <w:szCs w:val="24"/>
          <w:highlight w:val="none"/>
          <w:rPrChange w:id="871" w:author="方头大狮子" w:date="2026-07-07T16:15:19Z">
            <w:rPr>
              <w:rFonts w:hint="eastAsia" w:ascii="宋体" w:hAnsi="宋体" w:eastAsia="宋体" w:cs="宋体"/>
              <w:color w:val="000000"/>
              <w:sz w:val="21"/>
              <w:szCs w:val="21"/>
              <w:highlight w:val="none"/>
            </w:rPr>
          </w:rPrChange>
        </w:rPr>
        <w:t>可提前</w:t>
      </w:r>
      <w:r>
        <w:rPr>
          <w:rFonts w:ascii="宋体" w:hAnsi="宋体" w:cs="宋体"/>
          <w:color w:val="auto"/>
          <w:sz w:val="24"/>
          <w:szCs w:val="24"/>
          <w:highlight w:val="none"/>
          <w:rPrChange w:id="872" w:author="方头大狮子" w:date="2026-07-07T16:15:19Z">
            <w:rPr>
              <w:rFonts w:ascii="宋体" w:hAnsi="宋体" w:cs="宋体"/>
              <w:color w:val="000000"/>
              <w:sz w:val="21"/>
              <w:szCs w:val="21"/>
              <w:highlight w:val="none"/>
            </w:rPr>
          </w:rPrChange>
        </w:rPr>
        <w:t>终止合作：</w:t>
      </w:r>
    </w:p>
    <w:p w14:paraId="64A4FCAB">
      <w:pPr>
        <w:tabs>
          <w:tab w:val="left" w:pos="4115"/>
        </w:tabs>
        <w:spacing w:line="360" w:lineRule="auto"/>
        <w:ind w:firstLine="420"/>
        <w:rPr>
          <w:rFonts w:ascii="宋体" w:hAnsi="宋体" w:cs="宋体"/>
          <w:color w:val="auto"/>
          <w:sz w:val="24"/>
          <w:szCs w:val="24"/>
          <w:highlight w:val="none"/>
          <w:rPrChange w:id="873" w:author="方头大狮子" w:date="2026-07-07T16:15:19Z">
            <w:rPr>
              <w:rFonts w:ascii="宋体" w:hAnsi="宋体" w:cs="宋体"/>
              <w:color w:val="000000"/>
              <w:sz w:val="21"/>
              <w:szCs w:val="21"/>
              <w:highlight w:val="none"/>
            </w:rPr>
          </w:rPrChange>
        </w:rPr>
      </w:pPr>
      <w:r>
        <w:rPr>
          <w:rFonts w:ascii="宋体" w:hAnsi="宋体" w:cs="宋体"/>
          <w:color w:val="auto"/>
          <w:sz w:val="24"/>
          <w:szCs w:val="24"/>
          <w:highlight w:val="none"/>
          <w:rPrChange w:id="874" w:author="方头大狮子" w:date="2026-07-07T16:15:19Z">
            <w:rPr>
              <w:rFonts w:ascii="宋体" w:hAnsi="宋体" w:cs="宋体"/>
              <w:color w:val="000000"/>
              <w:sz w:val="21"/>
              <w:szCs w:val="21"/>
              <w:highlight w:val="none"/>
            </w:rPr>
          </w:rPrChange>
        </w:rPr>
        <w:t>①操作不规范或不符合技术规范，导致检测结果不准确；</w:t>
      </w:r>
    </w:p>
    <w:p w14:paraId="29A0ED46">
      <w:pPr>
        <w:tabs>
          <w:tab w:val="left" w:pos="4115"/>
        </w:tabs>
        <w:spacing w:line="360" w:lineRule="auto"/>
        <w:ind w:firstLine="420"/>
        <w:rPr>
          <w:rFonts w:ascii="宋体" w:hAnsi="宋体" w:cs="宋体"/>
          <w:color w:val="auto"/>
          <w:sz w:val="24"/>
          <w:szCs w:val="24"/>
          <w:highlight w:val="none"/>
          <w:rPrChange w:id="875" w:author="方头大狮子" w:date="2026-07-07T16:15:19Z">
            <w:rPr>
              <w:rFonts w:ascii="宋体" w:hAnsi="宋体" w:cs="宋体"/>
              <w:color w:val="000000"/>
              <w:sz w:val="21"/>
              <w:szCs w:val="21"/>
              <w:highlight w:val="none"/>
            </w:rPr>
          </w:rPrChange>
        </w:rPr>
      </w:pPr>
      <w:r>
        <w:rPr>
          <w:rFonts w:ascii="宋体" w:hAnsi="宋体" w:cs="宋体"/>
          <w:color w:val="auto"/>
          <w:sz w:val="24"/>
          <w:szCs w:val="24"/>
          <w:highlight w:val="none"/>
          <w:rPrChange w:id="876" w:author="方头大狮子" w:date="2026-07-07T16:15:19Z">
            <w:rPr>
              <w:rFonts w:ascii="宋体" w:hAnsi="宋体" w:cs="宋体"/>
              <w:color w:val="000000"/>
              <w:sz w:val="21"/>
              <w:szCs w:val="21"/>
              <w:highlight w:val="none"/>
            </w:rPr>
          </w:rPrChange>
        </w:rPr>
        <w:t>②未能按照合同约定的时间和质量要求完成检测，不能及时提供检测结果。</w:t>
      </w:r>
    </w:p>
    <w:p w14:paraId="60449DC7">
      <w:pPr>
        <w:tabs>
          <w:tab w:val="left" w:pos="4115"/>
        </w:tabs>
        <w:spacing w:line="360" w:lineRule="auto"/>
        <w:ind w:firstLine="420"/>
        <w:rPr>
          <w:rFonts w:ascii="宋体" w:hAnsi="宋体" w:cs="宋体"/>
          <w:color w:val="auto"/>
          <w:sz w:val="24"/>
          <w:szCs w:val="24"/>
          <w:highlight w:val="none"/>
          <w:rPrChange w:id="877" w:author="方头大狮子" w:date="2026-07-07T16:15:19Z">
            <w:rPr>
              <w:rFonts w:ascii="宋体" w:hAnsi="宋体" w:cs="宋体"/>
              <w:color w:val="000000"/>
              <w:sz w:val="21"/>
              <w:szCs w:val="21"/>
              <w:highlight w:val="none"/>
            </w:rPr>
          </w:rPrChange>
        </w:rPr>
      </w:pPr>
      <w:r>
        <w:rPr>
          <w:rFonts w:ascii="宋体" w:hAnsi="宋体" w:cs="宋体"/>
          <w:color w:val="auto"/>
          <w:sz w:val="24"/>
          <w:szCs w:val="24"/>
          <w:highlight w:val="none"/>
          <w:rPrChange w:id="878" w:author="方头大狮子" w:date="2026-07-07T16:15:19Z">
            <w:rPr>
              <w:rFonts w:ascii="宋体" w:hAnsi="宋体" w:cs="宋体"/>
              <w:color w:val="000000"/>
              <w:sz w:val="21"/>
              <w:szCs w:val="21"/>
              <w:highlight w:val="none"/>
            </w:rPr>
          </w:rPrChange>
        </w:rPr>
        <w:t>③实验室不诚信，出现欺诈行为，如篡改室内质控数据、患者检验数据等。</w:t>
      </w:r>
    </w:p>
    <w:p w14:paraId="24C238E3">
      <w:pPr>
        <w:tabs>
          <w:tab w:val="left" w:pos="4115"/>
        </w:tabs>
        <w:spacing w:line="360" w:lineRule="auto"/>
        <w:ind w:firstLine="420"/>
        <w:rPr>
          <w:rFonts w:ascii="宋体" w:hAnsi="宋体" w:cs="宋体"/>
          <w:color w:val="auto"/>
          <w:sz w:val="24"/>
          <w:szCs w:val="24"/>
          <w:highlight w:val="none"/>
          <w:rPrChange w:id="879" w:author="方头大狮子" w:date="2026-07-07T16:15:19Z">
            <w:rPr>
              <w:rFonts w:ascii="宋体" w:hAnsi="宋体" w:cs="宋体"/>
              <w:color w:val="000000"/>
              <w:sz w:val="21"/>
              <w:szCs w:val="21"/>
              <w:highlight w:val="none"/>
            </w:rPr>
          </w:rPrChange>
        </w:rPr>
      </w:pPr>
      <w:r>
        <w:rPr>
          <w:rFonts w:ascii="宋体" w:hAnsi="宋体" w:cs="宋体"/>
          <w:color w:val="auto"/>
          <w:sz w:val="24"/>
          <w:szCs w:val="24"/>
          <w:highlight w:val="none"/>
          <w:rPrChange w:id="880" w:author="方头大狮子" w:date="2026-07-07T16:15:19Z">
            <w:rPr>
              <w:rFonts w:ascii="宋体" w:hAnsi="宋体" w:cs="宋体"/>
              <w:color w:val="000000"/>
              <w:sz w:val="21"/>
              <w:szCs w:val="21"/>
              <w:highlight w:val="none"/>
            </w:rPr>
          </w:rPrChange>
        </w:rPr>
        <w:t>④实验室管理不善，出现生物安全隐患。</w:t>
      </w:r>
    </w:p>
    <w:p w14:paraId="495EEFE6">
      <w:pPr>
        <w:tabs>
          <w:tab w:val="left" w:pos="4115"/>
        </w:tabs>
        <w:spacing w:line="360" w:lineRule="auto"/>
        <w:ind w:firstLine="420"/>
        <w:rPr>
          <w:rFonts w:ascii="宋体" w:hAnsi="宋体" w:cs="宋体"/>
          <w:color w:val="auto"/>
          <w:sz w:val="24"/>
          <w:szCs w:val="24"/>
          <w:highlight w:val="none"/>
          <w:rPrChange w:id="881" w:author="方头大狮子" w:date="2026-07-07T16:15:19Z">
            <w:rPr>
              <w:rFonts w:ascii="宋体" w:hAnsi="宋体" w:cs="宋体"/>
              <w:color w:val="000000"/>
              <w:sz w:val="21"/>
              <w:szCs w:val="21"/>
              <w:highlight w:val="none"/>
            </w:rPr>
          </w:rPrChange>
        </w:rPr>
      </w:pPr>
      <w:r>
        <w:rPr>
          <w:rFonts w:ascii="宋体" w:hAnsi="宋体" w:cs="宋体"/>
          <w:color w:val="auto"/>
          <w:sz w:val="24"/>
          <w:szCs w:val="24"/>
          <w:highlight w:val="none"/>
          <w:rPrChange w:id="882" w:author="方头大狮子" w:date="2026-07-07T16:15:19Z">
            <w:rPr>
              <w:rFonts w:ascii="宋体" w:hAnsi="宋体" w:cs="宋体"/>
              <w:color w:val="000000"/>
              <w:sz w:val="21"/>
              <w:szCs w:val="21"/>
              <w:highlight w:val="none"/>
            </w:rPr>
          </w:rPrChange>
        </w:rPr>
        <w:t>⑤泄漏患者信息，造成严重后果。</w:t>
      </w:r>
    </w:p>
    <w:p w14:paraId="0A29D305">
      <w:pPr>
        <w:tabs>
          <w:tab w:val="left" w:pos="4115"/>
        </w:tabs>
        <w:spacing w:line="360" w:lineRule="auto"/>
        <w:ind w:firstLine="420"/>
        <w:rPr>
          <w:rFonts w:hint="eastAsia" w:ascii="宋体" w:hAnsi="宋体" w:eastAsia="宋体" w:cs="宋体"/>
          <w:color w:val="auto"/>
          <w:sz w:val="24"/>
          <w:szCs w:val="24"/>
          <w:highlight w:val="none"/>
          <w:lang w:eastAsia="zh-CN"/>
          <w:rPrChange w:id="883" w:author="方头大狮子" w:date="2026-07-07T16:15:19Z">
            <w:rPr>
              <w:rFonts w:hint="eastAsia" w:ascii="宋体" w:hAnsi="宋体" w:eastAsia="宋体" w:cs="宋体"/>
              <w:color w:val="000000"/>
              <w:sz w:val="21"/>
              <w:szCs w:val="21"/>
              <w:highlight w:val="none"/>
              <w:lang w:eastAsia="zh-CN"/>
            </w:rPr>
          </w:rPrChange>
        </w:rPr>
      </w:pPr>
      <w:r>
        <w:rPr>
          <w:rFonts w:ascii="宋体" w:hAnsi="宋体" w:cs="宋体"/>
          <w:color w:val="auto"/>
          <w:sz w:val="24"/>
          <w:szCs w:val="24"/>
          <w:highlight w:val="none"/>
          <w:rPrChange w:id="884" w:author="方头大狮子" w:date="2026-07-07T16:15:19Z">
            <w:rPr>
              <w:rFonts w:ascii="宋体" w:hAnsi="宋体" w:cs="宋体"/>
              <w:color w:val="000000"/>
              <w:sz w:val="21"/>
              <w:szCs w:val="21"/>
              <w:highlight w:val="none"/>
            </w:rPr>
          </w:rPrChange>
        </w:rPr>
        <w:t>⑥发生其他违反有关法律法规规定的情形</w:t>
      </w:r>
      <w:r>
        <w:rPr>
          <w:rFonts w:hint="eastAsia" w:ascii="宋体" w:hAnsi="宋体" w:eastAsia="宋体" w:cs="宋体"/>
          <w:color w:val="auto"/>
          <w:sz w:val="24"/>
          <w:szCs w:val="24"/>
          <w:highlight w:val="none"/>
          <w:lang w:eastAsia="zh-CN"/>
          <w:rPrChange w:id="885" w:author="方头大狮子" w:date="2026-07-07T16:15:19Z">
            <w:rPr>
              <w:rFonts w:hint="eastAsia" w:ascii="宋体" w:hAnsi="宋体" w:eastAsia="宋体" w:cs="宋体"/>
              <w:color w:val="000000"/>
              <w:sz w:val="21"/>
              <w:szCs w:val="21"/>
              <w:highlight w:val="none"/>
              <w:lang w:eastAsia="zh-CN"/>
            </w:rPr>
          </w:rPrChange>
        </w:rPr>
        <w:t>。</w:t>
      </w:r>
    </w:p>
    <w:p w14:paraId="405B652C">
      <w:pPr>
        <w:tabs>
          <w:tab w:val="left" w:pos="4115"/>
        </w:tabs>
        <w:spacing w:line="360" w:lineRule="auto"/>
        <w:ind w:firstLine="420"/>
        <w:rPr>
          <w:rFonts w:ascii="宋体" w:hAnsi="宋体" w:cs="宋体"/>
          <w:color w:val="auto"/>
          <w:sz w:val="24"/>
          <w:szCs w:val="24"/>
          <w:highlight w:val="none"/>
          <w:rPrChange w:id="886" w:author="方头大狮子" w:date="2026-07-07T16:15:19Z">
            <w:rPr>
              <w:rFonts w:ascii="宋体" w:hAnsi="宋体" w:cs="宋体"/>
              <w:color w:val="000000"/>
              <w:sz w:val="21"/>
              <w:szCs w:val="21"/>
              <w:highlight w:val="none"/>
            </w:rPr>
          </w:rPrChange>
        </w:rPr>
      </w:pPr>
      <w:r>
        <w:rPr>
          <w:rFonts w:hint="eastAsia" w:ascii="宋体" w:hAnsi="宋体" w:eastAsia="宋体" w:cs="宋体"/>
          <w:color w:val="auto"/>
          <w:sz w:val="24"/>
          <w:szCs w:val="24"/>
          <w:highlight w:val="none"/>
          <w:lang w:val="en-US" w:eastAsia="zh-CN"/>
          <w:rPrChange w:id="887" w:author="方头大狮子" w:date="2026-07-07T16:15:19Z">
            <w:rPr>
              <w:rFonts w:hint="eastAsia" w:ascii="宋体" w:hAnsi="宋体" w:eastAsia="宋体" w:cs="宋体"/>
              <w:color w:val="000000"/>
              <w:sz w:val="21"/>
              <w:szCs w:val="21"/>
              <w:highlight w:val="none"/>
              <w:lang w:val="en-US" w:eastAsia="zh-CN"/>
            </w:rPr>
          </w:rPrChange>
        </w:rPr>
        <w:t>⑦发生</w:t>
      </w:r>
      <w:r>
        <w:rPr>
          <w:rFonts w:ascii="宋体" w:hAnsi="宋体" w:cs="宋体"/>
          <w:color w:val="auto"/>
          <w:sz w:val="24"/>
          <w:szCs w:val="24"/>
          <w:highlight w:val="none"/>
          <w:rPrChange w:id="888" w:author="方头大狮子" w:date="2026-07-07T16:15:19Z">
            <w:rPr>
              <w:rFonts w:ascii="宋体" w:hAnsi="宋体" w:cs="宋体"/>
              <w:color w:val="000000"/>
              <w:sz w:val="21"/>
              <w:szCs w:val="21"/>
              <w:highlight w:val="none"/>
            </w:rPr>
          </w:rPrChange>
        </w:rPr>
        <w:t>损害患者</w:t>
      </w:r>
      <w:r>
        <w:rPr>
          <w:rFonts w:hint="eastAsia" w:ascii="宋体" w:hAnsi="宋体" w:eastAsia="宋体" w:cs="宋体"/>
          <w:color w:val="auto"/>
          <w:sz w:val="24"/>
          <w:szCs w:val="24"/>
          <w:highlight w:val="none"/>
          <w:lang w:val="en-US" w:eastAsia="zh-CN"/>
          <w:rPrChange w:id="889" w:author="方头大狮子" w:date="2026-07-07T16:15:19Z">
            <w:rPr>
              <w:rFonts w:hint="eastAsia" w:ascii="宋体" w:hAnsi="宋体" w:eastAsia="宋体" w:cs="宋体"/>
              <w:color w:val="000000"/>
              <w:sz w:val="21"/>
              <w:szCs w:val="21"/>
              <w:highlight w:val="none"/>
              <w:lang w:val="en-US" w:eastAsia="zh-CN"/>
            </w:rPr>
          </w:rPrChange>
        </w:rPr>
        <w:t>或医院</w:t>
      </w:r>
      <w:r>
        <w:rPr>
          <w:rFonts w:ascii="宋体" w:hAnsi="宋体" w:cs="宋体"/>
          <w:color w:val="auto"/>
          <w:sz w:val="24"/>
          <w:szCs w:val="24"/>
          <w:highlight w:val="none"/>
          <w:rPrChange w:id="890" w:author="方头大狮子" w:date="2026-07-07T16:15:19Z">
            <w:rPr>
              <w:rFonts w:ascii="宋体" w:hAnsi="宋体" w:cs="宋体"/>
              <w:color w:val="000000"/>
              <w:sz w:val="21"/>
              <w:szCs w:val="21"/>
              <w:highlight w:val="none"/>
            </w:rPr>
          </w:rPrChange>
        </w:rPr>
        <w:t>权益的行为。</w:t>
      </w:r>
    </w:p>
    <w:p w14:paraId="6AD40BE7">
      <w:pPr>
        <w:tabs>
          <w:tab w:val="left" w:pos="4115"/>
        </w:tabs>
        <w:spacing w:line="360" w:lineRule="auto"/>
        <w:ind w:firstLine="420"/>
        <w:rPr>
          <w:rFonts w:ascii="宋体" w:hAnsi="宋体" w:cs="宋体"/>
          <w:color w:val="auto"/>
          <w:sz w:val="24"/>
          <w:szCs w:val="24"/>
          <w:highlight w:val="none"/>
          <w:rPrChange w:id="891"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892" w:author="方头大狮子" w:date="2026-07-07T16:15:19Z">
            <w:rPr>
              <w:rFonts w:hint="eastAsia" w:ascii="宋体" w:hAnsi="宋体" w:cs="宋体"/>
              <w:color w:val="000000"/>
              <w:sz w:val="21"/>
              <w:szCs w:val="21"/>
              <w:highlight w:val="none"/>
            </w:rPr>
          </w:rPrChange>
        </w:rPr>
        <w:t>2、乙方的权利和义务</w:t>
      </w:r>
    </w:p>
    <w:p w14:paraId="5CDFCAEB">
      <w:pPr>
        <w:tabs>
          <w:tab w:val="left" w:pos="4115"/>
        </w:tabs>
        <w:spacing w:line="360" w:lineRule="auto"/>
        <w:ind w:firstLine="420"/>
        <w:rPr>
          <w:rFonts w:hint="eastAsia" w:ascii="宋体" w:hAnsi="宋体" w:cs="宋体"/>
          <w:color w:val="auto"/>
          <w:sz w:val="24"/>
          <w:szCs w:val="24"/>
          <w:highlight w:val="none"/>
          <w:rPrChange w:id="893" w:author="方头大狮子" w:date="2026-07-07T16:15:19Z">
            <w:rPr>
              <w:rFonts w:hint="eastAsia" w:ascii="宋体" w:hAnsi="宋体" w:cs="宋体"/>
              <w:color w:val="000000"/>
              <w:sz w:val="21"/>
              <w:szCs w:val="21"/>
              <w:highlight w:val="none"/>
            </w:rPr>
          </w:rPrChange>
        </w:rPr>
      </w:pPr>
      <w:r>
        <w:rPr>
          <w:rFonts w:hint="eastAsia" w:ascii="宋体" w:hAnsi="宋体" w:cs="宋体"/>
          <w:color w:val="auto"/>
          <w:sz w:val="24"/>
          <w:szCs w:val="24"/>
          <w:highlight w:val="none"/>
          <w:lang w:eastAsia="zh-CN"/>
          <w:rPrChange w:id="894" w:author="方头大狮子" w:date="2026-07-07T16:15:19Z">
            <w:rPr>
              <w:rFonts w:hint="eastAsia" w:ascii="宋体" w:hAnsi="宋体" w:cs="宋体"/>
              <w:color w:val="000000"/>
              <w:sz w:val="21"/>
              <w:szCs w:val="21"/>
              <w:highlight w:val="none"/>
              <w:lang w:eastAsia="zh-CN"/>
            </w:rPr>
          </w:rPrChange>
        </w:rPr>
        <w:t>（</w:t>
      </w:r>
      <w:r>
        <w:rPr>
          <w:rFonts w:hint="eastAsia" w:ascii="宋体" w:hAnsi="宋体" w:cs="宋体"/>
          <w:color w:val="auto"/>
          <w:sz w:val="24"/>
          <w:szCs w:val="24"/>
          <w:highlight w:val="none"/>
          <w:lang w:val="en-US" w:eastAsia="zh-CN"/>
          <w:rPrChange w:id="895" w:author="方头大狮子" w:date="2026-07-07T16:15:19Z">
            <w:rPr>
              <w:rFonts w:hint="eastAsia" w:ascii="宋体" w:hAnsi="宋体" w:cs="宋体"/>
              <w:color w:val="000000"/>
              <w:sz w:val="21"/>
              <w:szCs w:val="21"/>
              <w:highlight w:val="none"/>
              <w:lang w:val="en-US" w:eastAsia="zh-CN"/>
            </w:rPr>
          </w:rPrChange>
        </w:rPr>
        <w:t>1）</w:t>
      </w:r>
      <w:r>
        <w:rPr>
          <w:rFonts w:hint="eastAsia" w:ascii="宋体" w:hAnsi="宋体" w:cs="宋体"/>
          <w:color w:val="auto"/>
          <w:sz w:val="24"/>
          <w:szCs w:val="24"/>
          <w:highlight w:val="none"/>
          <w:rPrChange w:id="896" w:author="方头大狮子" w:date="2026-07-07T16:15:19Z">
            <w:rPr>
              <w:rFonts w:hint="eastAsia" w:ascii="宋体" w:hAnsi="宋体" w:cs="宋体"/>
              <w:color w:val="000000"/>
              <w:sz w:val="21"/>
              <w:szCs w:val="21"/>
              <w:highlight w:val="none"/>
            </w:rPr>
          </w:rPrChange>
        </w:rPr>
        <w:t>乙方向甲方提供服务的流程具体包括：样本收取、报告和其他凭证的交接、检验项目临时变化等。</w:t>
      </w:r>
    </w:p>
    <w:p w14:paraId="7555E20E">
      <w:pPr>
        <w:tabs>
          <w:tab w:val="left" w:pos="4115"/>
        </w:tabs>
        <w:spacing w:line="360" w:lineRule="auto"/>
        <w:ind w:firstLine="420"/>
        <w:rPr>
          <w:rFonts w:hint="eastAsia" w:ascii="宋体" w:hAnsi="宋体" w:cs="宋体"/>
          <w:color w:val="auto"/>
          <w:sz w:val="24"/>
          <w:szCs w:val="24"/>
          <w:highlight w:val="none"/>
          <w:rPrChange w:id="897" w:author="方头大狮子" w:date="2026-07-07T16:15:19Z">
            <w:rPr>
              <w:rFonts w:hint="eastAsia" w:ascii="宋体" w:hAnsi="宋体" w:cs="宋体"/>
              <w:color w:val="000000"/>
              <w:sz w:val="21"/>
              <w:szCs w:val="21"/>
              <w:highlight w:val="none"/>
            </w:rPr>
          </w:rPrChange>
        </w:rPr>
      </w:pPr>
      <w:r>
        <w:rPr>
          <w:rFonts w:hint="eastAsia" w:ascii="宋体" w:hAnsi="宋体" w:cs="宋体"/>
          <w:color w:val="auto"/>
          <w:sz w:val="24"/>
          <w:szCs w:val="24"/>
          <w:highlight w:val="none"/>
          <w:rPrChange w:id="898" w:author="方头大狮子" w:date="2026-07-07T16:15:19Z">
            <w:rPr>
              <w:rFonts w:hint="eastAsia" w:ascii="宋体" w:hAnsi="宋体" w:cs="宋体"/>
              <w:color w:val="000000"/>
              <w:sz w:val="21"/>
              <w:szCs w:val="21"/>
              <w:highlight w:val="none"/>
            </w:rPr>
          </w:rPrChange>
        </w:rPr>
        <w:t>（</w:t>
      </w:r>
      <w:r>
        <w:rPr>
          <w:rFonts w:hint="eastAsia" w:ascii="宋体" w:hAnsi="宋体" w:cs="宋体"/>
          <w:color w:val="auto"/>
          <w:sz w:val="24"/>
          <w:szCs w:val="24"/>
          <w:highlight w:val="none"/>
          <w:lang w:val="en-US" w:eastAsia="zh-CN"/>
          <w:rPrChange w:id="899" w:author="方头大狮子" w:date="2026-07-07T16:15:19Z">
            <w:rPr>
              <w:rFonts w:hint="eastAsia" w:ascii="宋体" w:hAnsi="宋体" w:cs="宋体"/>
              <w:color w:val="000000"/>
              <w:sz w:val="21"/>
              <w:szCs w:val="21"/>
              <w:highlight w:val="none"/>
              <w:lang w:val="en-US" w:eastAsia="zh-CN"/>
            </w:rPr>
          </w:rPrChange>
        </w:rPr>
        <w:t>2</w:t>
      </w:r>
      <w:r>
        <w:rPr>
          <w:rFonts w:hint="eastAsia" w:ascii="宋体" w:hAnsi="宋体" w:cs="宋体"/>
          <w:color w:val="auto"/>
          <w:sz w:val="24"/>
          <w:szCs w:val="24"/>
          <w:highlight w:val="none"/>
          <w:rPrChange w:id="900" w:author="方头大狮子" w:date="2026-07-07T16:15:19Z">
            <w:rPr>
              <w:rFonts w:hint="eastAsia" w:ascii="宋体" w:hAnsi="宋体" w:cs="宋体"/>
              <w:color w:val="000000"/>
              <w:sz w:val="21"/>
              <w:szCs w:val="21"/>
              <w:highlight w:val="none"/>
            </w:rPr>
          </w:rPrChange>
        </w:rPr>
        <w:t>）乙方严格按照相关标准开展本合同委托检测工作，不得转包</w:t>
      </w:r>
      <w:r>
        <w:rPr>
          <w:rFonts w:hint="eastAsia" w:ascii="宋体" w:hAnsi="宋体" w:eastAsia="宋体" w:cs="宋体"/>
          <w:color w:val="auto"/>
          <w:sz w:val="24"/>
          <w:szCs w:val="24"/>
          <w:highlight w:val="none"/>
          <w:lang w:eastAsia="zh-CN"/>
          <w:rPrChange w:id="901" w:author="方头大狮子" w:date="2026-07-07T16:15:19Z">
            <w:rPr>
              <w:rFonts w:hint="eastAsia" w:ascii="宋体" w:hAnsi="宋体" w:eastAsia="宋体" w:cs="宋体"/>
              <w:color w:val="000000"/>
              <w:sz w:val="21"/>
              <w:szCs w:val="21"/>
              <w:highlight w:val="none"/>
              <w:lang w:eastAsia="zh-CN"/>
            </w:rPr>
          </w:rPrChange>
        </w:rPr>
        <w:t>、</w:t>
      </w:r>
      <w:r>
        <w:rPr>
          <w:rFonts w:hint="eastAsia" w:ascii="宋体" w:hAnsi="宋体" w:eastAsia="宋体" w:cs="宋体"/>
          <w:color w:val="auto"/>
          <w:sz w:val="24"/>
          <w:szCs w:val="24"/>
          <w:highlight w:val="none"/>
          <w:lang w:val="en-US" w:eastAsia="zh-CN"/>
          <w:rPrChange w:id="902" w:author="方头大狮子" w:date="2026-07-07T16:15:19Z">
            <w:rPr>
              <w:rFonts w:hint="eastAsia" w:ascii="宋体" w:hAnsi="宋体" w:eastAsia="宋体" w:cs="宋体"/>
              <w:color w:val="000000"/>
              <w:sz w:val="21"/>
              <w:szCs w:val="21"/>
              <w:highlight w:val="none"/>
              <w:lang w:val="en-US" w:eastAsia="zh-CN"/>
            </w:rPr>
          </w:rPrChange>
        </w:rPr>
        <w:t>分包</w:t>
      </w:r>
      <w:r>
        <w:rPr>
          <w:rFonts w:hint="eastAsia" w:ascii="宋体" w:hAnsi="宋体" w:cs="宋体"/>
          <w:color w:val="auto"/>
          <w:sz w:val="24"/>
          <w:szCs w:val="24"/>
          <w:highlight w:val="none"/>
          <w:rPrChange w:id="903" w:author="方头大狮子" w:date="2026-07-07T16:15:19Z">
            <w:rPr>
              <w:rFonts w:hint="eastAsia" w:ascii="宋体" w:hAnsi="宋体" w:cs="宋体"/>
              <w:color w:val="000000"/>
              <w:sz w:val="21"/>
              <w:szCs w:val="21"/>
              <w:highlight w:val="none"/>
            </w:rPr>
          </w:rPrChange>
        </w:rPr>
        <w:t>，保证工作全过程的公正性、科学性、准确性、可追溯性，并严格保障患者个人隐私及数据安全，所涉及检测内容及结果不外泄。</w:t>
      </w:r>
    </w:p>
    <w:p w14:paraId="50AE1DDD">
      <w:pPr>
        <w:tabs>
          <w:tab w:val="left" w:pos="4115"/>
        </w:tabs>
        <w:spacing w:line="360" w:lineRule="auto"/>
        <w:ind w:firstLine="420"/>
        <w:rPr>
          <w:rFonts w:hint="eastAsia" w:ascii="宋体" w:hAnsi="宋体" w:cs="宋体"/>
          <w:color w:val="auto"/>
          <w:sz w:val="24"/>
          <w:szCs w:val="24"/>
          <w:highlight w:val="none"/>
          <w:rPrChange w:id="904" w:author="方头大狮子" w:date="2026-07-07T16:15:19Z">
            <w:rPr>
              <w:rFonts w:hint="eastAsia" w:ascii="宋体" w:hAnsi="宋体" w:cs="宋体"/>
              <w:color w:val="000000"/>
              <w:sz w:val="21"/>
              <w:szCs w:val="21"/>
              <w:highlight w:val="none"/>
            </w:rPr>
          </w:rPrChange>
        </w:rPr>
      </w:pPr>
      <w:r>
        <w:rPr>
          <w:rFonts w:hint="eastAsia" w:ascii="宋体" w:hAnsi="宋体" w:cs="宋体"/>
          <w:color w:val="auto"/>
          <w:sz w:val="24"/>
          <w:szCs w:val="24"/>
          <w:highlight w:val="none"/>
          <w:rPrChange w:id="905" w:author="方头大狮子" w:date="2026-07-07T16:15:19Z">
            <w:rPr>
              <w:rFonts w:hint="eastAsia" w:ascii="宋体" w:hAnsi="宋体" w:cs="宋体"/>
              <w:color w:val="000000"/>
              <w:sz w:val="21"/>
              <w:szCs w:val="21"/>
              <w:highlight w:val="none"/>
            </w:rPr>
          </w:rPrChange>
        </w:rPr>
        <w:t>（</w:t>
      </w:r>
      <w:r>
        <w:rPr>
          <w:rFonts w:hint="eastAsia" w:ascii="宋体" w:hAnsi="宋体" w:eastAsia="宋体" w:cs="宋体"/>
          <w:color w:val="auto"/>
          <w:sz w:val="24"/>
          <w:szCs w:val="24"/>
          <w:highlight w:val="none"/>
          <w:lang w:val="en-US" w:eastAsia="zh-CN"/>
          <w:rPrChange w:id="906" w:author="方头大狮子" w:date="2026-07-07T16:15:19Z">
            <w:rPr>
              <w:rFonts w:hint="eastAsia" w:ascii="宋体" w:hAnsi="宋体" w:eastAsia="宋体" w:cs="宋体"/>
              <w:color w:val="000000"/>
              <w:sz w:val="21"/>
              <w:szCs w:val="21"/>
              <w:highlight w:val="none"/>
              <w:lang w:val="en-US" w:eastAsia="zh-CN"/>
            </w:rPr>
          </w:rPrChange>
        </w:rPr>
        <w:t>3</w:t>
      </w:r>
      <w:r>
        <w:rPr>
          <w:rFonts w:hint="eastAsia" w:ascii="宋体" w:hAnsi="宋体" w:cs="宋体"/>
          <w:color w:val="auto"/>
          <w:sz w:val="24"/>
          <w:szCs w:val="24"/>
          <w:highlight w:val="none"/>
          <w:rPrChange w:id="907" w:author="方头大狮子" w:date="2026-07-07T16:15:19Z">
            <w:rPr>
              <w:rFonts w:hint="eastAsia" w:ascii="宋体" w:hAnsi="宋体" w:cs="宋体"/>
              <w:color w:val="000000"/>
              <w:sz w:val="21"/>
              <w:szCs w:val="21"/>
              <w:highlight w:val="none"/>
            </w:rPr>
          </w:rPrChange>
        </w:rPr>
        <w:t>）乙方检测时使用的设备必须在检定合格有效期内，环境符合标准检测要求。</w:t>
      </w:r>
    </w:p>
    <w:p w14:paraId="35F5EFFF">
      <w:pPr>
        <w:tabs>
          <w:tab w:val="left" w:pos="4115"/>
        </w:tabs>
        <w:spacing w:line="360" w:lineRule="auto"/>
        <w:ind w:firstLine="420"/>
        <w:rPr>
          <w:rFonts w:hint="eastAsia" w:ascii="宋体" w:hAnsi="宋体" w:cs="宋体"/>
          <w:color w:val="auto"/>
          <w:sz w:val="24"/>
          <w:szCs w:val="24"/>
          <w:highlight w:val="none"/>
          <w:rPrChange w:id="908" w:author="方头大狮子" w:date="2026-07-07T16:15:19Z">
            <w:rPr>
              <w:rFonts w:hint="eastAsia" w:ascii="宋体" w:hAnsi="宋体" w:cs="宋体"/>
              <w:color w:val="000000"/>
              <w:sz w:val="21"/>
              <w:szCs w:val="21"/>
              <w:highlight w:val="none"/>
            </w:rPr>
          </w:rPrChange>
        </w:rPr>
      </w:pPr>
      <w:r>
        <w:rPr>
          <w:rFonts w:hint="eastAsia" w:ascii="宋体" w:hAnsi="宋体" w:cs="宋体"/>
          <w:color w:val="auto"/>
          <w:sz w:val="24"/>
          <w:szCs w:val="24"/>
          <w:highlight w:val="none"/>
          <w:rPrChange w:id="909" w:author="方头大狮子" w:date="2026-07-07T16:15:19Z">
            <w:rPr>
              <w:rFonts w:hint="eastAsia" w:ascii="宋体" w:hAnsi="宋体" w:cs="宋体"/>
              <w:color w:val="000000"/>
              <w:sz w:val="21"/>
              <w:szCs w:val="21"/>
              <w:highlight w:val="none"/>
            </w:rPr>
          </w:rPrChange>
        </w:rPr>
        <w:t>（</w:t>
      </w:r>
      <w:r>
        <w:rPr>
          <w:rFonts w:hint="eastAsia" w:ascii="宋体" w:hAnsi="宋体" w:eastAsia="宋体" w:cs="宋体"/>
          <w:color w:val="auto"/>
          <w:sz w:val="24"/>
          <w:szCs w:val="24"/>
          <w:highlight w:val="none"/>
          <w:lang w:val="en-US" w:eastAsia="zh-CN"/>
          <w:rPrChange w:id="910" w:author="方头大狮子" w:date="2026-07-07T16:15:19Z">
            <w:rPr>
              <w:rFonts w:hint="eastAsia" w:ascii="宋体" w:hAnsi="宋体" w:eastAsia="宋体" w:cs="宋体"/>
              <w:color w:val="000000"/>
              <w:sz w:val="21"/>
              <w:szCs w:val="21"/>
              <w:highlight w:val="none"/>
              <w:lang w:val="en-US" w:eastAsia="zh-CN"/>
            </w:rPr>
          </w:rPrChange>
        </w:rPr>
        <w:t>4</w:t>
      </w:r>
      <w:r>
        <w:rPr>
          <w:rFonts w:hint="eastAsia" w:ascii="宋体" w:hAnsi="宋体" w:cs="宋体"/>
          <w:color w:val="auto"/>
          <w:sz w:val="24"/>
          <w:szCs w:val="24"/>
          <w:highlight w:val="none"/>
          <w:rPrChange w:id="911" w:author="方头大狮子" w:date="2026-07-07T16:15:19Z">
            <w:rPr>
              <w:rFonts w:hint="eastAsia" w:ascii="宋体" w:hAnsi="宋体" w:cs="宋体"/>
              <w:color w:val="000000"/>
              <w:sz w:val="21"/>
              <w:szCs w:val="21"/>
              <w:highlight w:val="none"/>
            </w:rPr>
          </w:rPrChange>
        </w:rPr>
        <w:t>）乙方负责提供标本运送所需的包装材料，并按照标本运输保存要求运输标本。</w:t>
      </w:r>
    </w:p>
    <w:p w14:paraId="73557B25">
      <w:pPr>
        <w:tabs>
          <w:tab w:val="left" w:pos="4115"/>
        </w:tabs>
        <w:spacing w:line="360" w:lineRule="auto"/>
        <w:ind w:firstLine="416"/>
        <w:rPr>
          <w:rFonts w:hint="eastAsia" w:ascii="宋体" w:hAnsi="宋体" w:eastAsia="宋体" w:cs="宋体"/>
          <w:color w:val="auto"/>
          <w:sz w:val="24"/>
          <w:szCs w:val="24"/>
          <w:highlight w:val="none"/>
          <w:rPrChange w:id="912" w:author="方头大狮子" w:date="2026-07-07T16:15:19Z">
            <w:rPr>
              <w:rFonts w:hint="eastAsia" w:ascii="宋体" w:hAnsi="宋体" w:eastAsia="宋体" w:cs="宋体"/>
              <w:color w:val="000000"/>
              <w:sz w:val="21"/>
              <w:szCs w:val="21"/>
              <w:highlight w:val="none"/>
            </w:rPr>
          </w:rPrChange>
        </w:rPr>
      </w:pPr>
      <w:r>
        <w:rPr>
          <w:rFonts w:hint="eastAsia" w:ascii="宋体" w:hAnsi="宋体" w:eastAsia="宋体" w:cs="宋体"/>
          <w:color w:val="auto"/>
          <w:spacing w:val="-1"/>
          <w:sz w:val="24"/>
          <w:szCs w:val="24"/>
          <w:highlight w:val="none"/>
          <w:lang w:eastAsia="zh-CN"/>
          <w:rPrChange w:id="913" w:author="方头大狮子" w:date="2026-07-07T16:15:19Z">
            <w:rPr>
              <w:rFonts w:hint="eastAsia" w:ascii="宋体" w:hAnsi="宋体" w:eastAsia="宋体" w:cs="宋体"/>
              <w:color w:val="000000"/>
              <w:spacing w:val="-1"/>
              <w:sz w:val="21"/>
              <w:szCs w:val="21"/>
              <w:highlight w:val="none"/>
              <w:lang w:eastAsia="zh-CN"/>
            </w:rPr>
          </w:rPrChange>
        </w:rPr>
        <w:t>（</w:t>
      </w:r>
      <w:r>
        <w:rPr>
          <w:rFonts w:hint="eastAsia" w:ascii="宋体" w:hAnsi="宋体" w:eastAsia="宋体" w:cs="宋体"/>
          <w:color w:val="auto"/>
          <w:sz w:val="24"/>
          <w:szCs w:val="24"/>
          <w:highlight w:val="none"/>
          <w:lang w:val="en-US" w:eastAsia="zh-CN"/>
          <w:rPrChange w:id="914" w:author="方头大狮子" w:date="2026-07-07T16:15:19Z">
            <w:rPr>
              <w:rFonts w:hint="eastAsia" w:ascii="宋体" w:hAnsi="宋体" w:eastAsia="宋体" w:cs="宋体"/>
              <w:color w:val="000000"/>
              <w:sz w:val="21"/>
              <w:szCs w:val="21"/>
              <w:highlight w:val="none"/>
              <w:lang w:val="en-US" w:eastAsia="zh-CN"/>
            </w:rPr>
          </w:rPrChange>
        </w:rPr>
        <w:t>5）</w:t>
      </w:r>
      <w:r>
        <w:rPr>
          <w:rFonts w:hint="eastAsia" w:ascii="宋体" w:hAnsi="宋体" w:eastAsia="宋体" w:cs="宋体"/>
          <w:color w:val="auto"/>
          <w:sz w:val="24"/>
          <w:szCs w:val="24"/>
          <w:highlight w:val="none"/>
          <w:lang w:eastAsia="zh-CN"/>
          <w:rPrChange w:id="915" w:author="方头大狮子" w:date="2026-07-07T16:15:19Z">
            <w:rPr>
              <w:rFonts w:hint="eastAsia" w:ascii="宋体" w:hAnsi="宋体" w:eastAsia="宋体" w:cs="宋体"/>
              <w:color w:val="000000"/>
              <w:sz w:val="21"/>
              <w:szCs w:val="21"/>
              <w:highlight w:val="none"/>
              <w:lang w:eastAsia="zh-CN"/>
            </w:rPr>
          </w:rPrChange>
        </w:rPr>
        <w:t>乙方对基因标本的全程管理符合检测需求和生物安全的要求。</w:t>
      </w:r>
    </w:p>
    <w:p w14:paraId="66DBA9EA">
      <w:pPr>
        <w:tabs>
          <w:tab w:val="left" w:pos="4115"/>
        </w:tabs>
        <w:spacing w:line="360" w:lineRule="auto"/>
        <w:ind w:firstLine="420"/>
        <w:rPr>
          <w:rFonts w:hint="eastAsia" w:ascii="宋体" w:hAnsi="宋体" w:eastAsia="宋体" w:cs="宋体"/>
          <w:color w:val="auto"/>
          <w:sz w:val="24"/>
          <w:szCs w:val="24"/>
          <w:highlight w:val="none"/>
          <w:rPrChange w:id="916" w:author="方头大狮子" w:date="2026-07-07T16:15:19Z">
            <w:rPr>
              <w:rFonts w:hint="eastAsia" w:ascii="宋体" w:hAnsi="宋体" w:eastAsia="宋体" w:cs="宋体"/>
              <w:color w:val="000000"/>
              <w:sz w:val="21"/>
              <w:szCs w:val="21"/>
              <w:highlight w:val="none"/>
            </w:rPr>
          </w:rPrChange>
        </w:rPr>
      </w:pPr>
      <w:r>
        <w:rPr>
          <w:rFonts w:hint="eastAsia" w:ascii="宋体" w:hAnsi="宋体" w:eastAsia="宋体" w:cs="宋体"/>
          <w:color w:val="auto"/>
          <w:sz w:val="24"/>
          <w:szCs w:val="24"/>
          <w:highlight w:val="none"/>
          <w:rPrChange w:id="917" w:author="方头大狮子" w:date="2026-07-07T16:15:19Z">
            <w:rPr>
              <w:rFonts w:hint="eastAsia" w:ascii="宋体" w:hAnsi="宋体" w:eastAsia="宋体" w:cs="宋体"/>
              <w:color w:val="000000"/>
              <w:sz w:val="21"/>
              <w:szCs w:val="21"/>
              <w:highlight w:val="none"/>
            </w:rPr>
          </w:rPrChange>
        </w:rPr>
        <w:t>（</w:t>
      </w:r>
      <w:r>
        <w:rPr>
          <w:rFonts w:hint="eastAsia" w:ascii="宋体" w:hAnsi="宋体" w:eastAsia="宋体" w:cs="宋体"/>
          <w:color w:val="auto"/>
          <w:sz w:val="24"/>
          <w:szCs w:val="24"/>
          <w:highlight w:val="none"/>
          <w:lang w:val="en-US" w:eastAsia="zh-CN"/>
          <w:rPrChange w:id="918" w:author="方头大狮子" w:date="2026-07-07T16:15:19Z">
            <w:rPr>
              <w:rFonts w:hint="eastAsia" w:ascii="宋体" w:hAnsi="宋体" w:eastAsia="宋体" w:cs="宋体"/>
              <w:color w:val="000000"/>
              <w:sz w:val="21"/>
              <w:szCs w:val="21"/>
              <w:highlight w:val="none"/>
              <w:lang w:val="en-US" w:eastAsia="zh-CN"/>
            </w:rPr>
          </w:rPrChange>
        </w:rPr>
        <w:t>6</w:t>
      </w:r>
      <w:r>
        <w:rPr>
          <w:rFonts w:hint="eastAsia" w:ascii="宋体" w:hAnsi="宋体" w:eastAsia="宋体" w:cs="宋体"/>
          <w:color w:val="auto"/>
          <w:sz w:val="24"/>
          <w:szCs w:val="24"/>
          <w:highlight w:val="none"/>
          <w:rPrChange w:id="919" w:author="方头大狮子" w:date="2026-07-07T16:15:19Z">
            <w:rPr>
              <w:rFonts w:hint="eastAsia" w:ascii="宋体" w:hAnsi="宋体" w:eastAsia="宋体" w:cs="宋体"/>
              <w:color w:val="000000"/>
              <w:sz w:val="21"/>
              <w:szCs w:val="21"/>
              <w:highlight w:val="none"/>
            </w:rPr>
          </w:rPrChange>
        </w:rPr>
        <w:t>）乙方保证检验过程中的质量控制。</w:t>
      </w:r>
    </w:p>
    <w:p w14:paraId="4DEA743E">
      <w:pPr>
        <w:tabs>
          <w:tab w:val="left" w:pos="4115"/>
        </w:tabs>
        <w:spacing w:line="360" w:lineRule="auto"/>
        <w:ind w:firstLine="420"/>
        <w:rPr>
          <w:rFonts w:hint="eastAsia" w:ascii="宋体" w:hAnsi="宋体" w:eastAsia="宋体" w:cs="宋体"/>
          <w:color w:val="auto"/>
          <w:sz w:val="24"/>
          <w:szCs w:val="24"/>
          <w:highlight w:val="none"/>
          <w:rPrChange w:id="920" w:author="方头大狮子" w:date="2026-07-07T16:15:19Z">
            <w:rPr>
              <w:rFonts w:hint="eastAsia" w:ascii="宋体" w:hAnsi="宋体" w:eastAsia="宋体" w:cs="宋体"/>
              <w:color w:val="000000"/>
              <w:sz w:val="21"/>
              <w:szCs w:val="21"/>
              <w:highlight w:val="none"/>
            </w:rPr>
          </w:rPrChange>
        </w:rPr>
      </w:pPr>
      <w:r>
        <w:rPr>
          <w:rFonts w:hint="eastAsia" w:ascii="宋体" w:hAnsi="宋体" w:eastAsia="宋体" w:cs="宋体"/>
          <w:color w:val="auto"/>
          <w:sz w:val="24"/>
          <w:szCs w:val="24"/>
          <w:highlight w:val="none"/>
          <w:rPrChange w:id="921" w:author="方头大狮子" w:date="2026-07-07T16:15:19Z">
            <w:rPr>
              <w:rFonts w:hint="eastAsia" w:ascii="宋体" w:hAnsi="宋体" w:eastAsia="宋体" w:cs="宋体"/>
              <w:color w:val="000000"/>
              <w:sz w:val="21"/>
              <w:szCs w:val="21"/>
              <w:highlight w:val="none"/>
            </w:rPr>
          </w:rPrChange>
        </w:rPr>
        <w:t>（</w:t>
      </w:r>
      <w:r>
        <w:rPr>
          <w:rFonts w:hint="eastAsia" w:ascii="宋体" w:hAnsi="宋体" w:eastAsia="宋体" w:cs="宋体"/>
          <w:color w:val="auto"/>
          <w:sz w:val="24"/>
          <w:szCs w:val="24"/>
          <w:highlight w:val="none"/>
          <w:lang w:val="en-US" w:eastAsia="zh-CN"/>
          <w:rPrChange w:id="922" w:author="方头大狮子" w:date="2026-07-07T16:15:19Z">
            <w:rPr>
              <w:rFonts w:hint="eastAsia" w:ascii="宋体" w:hAnsi="宋体" w:eastAsia="宋体" w:cs="宋体"/>
              <w:color w:val="000000"/>
              <w:sz w:val="21"/>
              <w:szCs w:val="21"/>
              <w:highlight w:val="none"/>
              <w:lang w:val="en-US" w:eastAsia="zh-CN"/>
            </w:rPr>
          </w:rPrChange>
        </w:rPr>
        <w:t>7</w:t>
      </w:r>
      <w:r>
        <w:rPr>
          <w:rFonts w:hint="eastAsia" w:ascii="宋体" w:hAnsi="宋体" w:eastAsia="宋体" w:cs="宋体"/>
          <w:color w:val="auto"/>
          <w:sz w:val="24"/>
          <w:szCs w:val="24"/>
          <w:highlight w:val="none"/>
          <w:rPrChange w:id="923" w:author="方头大狮子" w:date="2026-07-07T16:15:19Z">
            <w:rPr>
              <w:rFonts w:hint="eastAsia" w:ascii="宋体" w:hAnsi="宋体" w:eastAsia="宋体" w:cs="宋体"/>
              <w:color w:val="000000"/>
              <w:sz w:val="21"/>
              <w:szCs w:val="21"/>
              <w:highlight w:val="none"/>
            </w:rPr>
          </w:rPrChange>
        </w:rPr>
        <w:t>）乙方签发的检验报告只对被检测的标本负责，乙方保证检验报告的及时性、准确性和私密性，乙方需向甲方提供所有的检测结果及原始数据。</w:t>
      </w:r>
    </w:p>
    <w:p w14:paraId="4D41CA96">
      <w:pPr>
        <w:tabs>
          <w:tab w:val="left" w:pos="4115"/>
        </w:tabs>
        <w:spacing w:line="360" w:lineRule="auto"/>
        <w:ind w:firstLine="420"/>
        <w:rPr>
          <w:rFonts w:hint="eastAsia" w:ascii="宋体" w:hAnsi="宋体" w:cs="宋体"/>
          <w:color w:val="auto"/>
          <w:sz w:val="24"/>
          <w:szCs w:val="24"/>
          <w:highlight w:val="none"/>
          <w:rPrChange w:id="924" w:author="方头大狮子" w:date="2026-07-07T16:15:19Z">
            <w:rPr>
              <w:rFonts w:hint="eastAsia" w:ascii="宋体" w:hAnsi="宋体" w:cs="宋体"/>
              <w:color w:val="000000"/>
              <w:sz w:val="21"/>
              <w:szCs w:val="21"/>
              <w:highlight w:val="none"/>
            </w:rPr>
          </w:rPrChange>
        </w:rPr>
      </w:pPr>
      <w:r>
        <w:rPr>
          <w:rFonts w:hint="eastAsia" w:ascii="宋体" w:hAnsi="宋体" w:eastAsia="宋体" w:cs="宋体"/>
          <w:color w:val="auto"/>
          <w:sz w:val="24"/>
          <w:szCs w:val="24"/>
          <w:highlight w:val="none"/>
          <w:rPrChange w:id="925" w:author="方头大狮子" w:date="2026-07-07T16:15:19Z">
            <w:rPr>
              <w:rFonts w:hint="eastAsia" w:ascii="宋体" w:hAnsi="宋体" w:eastAsia="宋体" w:cs="宋体"/>
              <w:color w:val="000000"/>
              <w:sz w:val="21"/>
              <w:szCs w:val="21"/>
              <w:highlight w:val="none"/>
            </w:rPr>
          </w:rPrChange>
        </w:rPr>
        <w:t>（</w:t>
      </w:r>
      <w:r>
        <w:rPr>
          <w:rFonts w:hint="eastAsia" w:ascii="宋体" w:hAnsi="宋体" w:eastAsia="宋体" w:cs="宋体"/>
          <w:color w:val="auto"/>
          <w:sz w:val="24"/>
          <w:szCs w:val="24"/>
          <w:highlight w:val="none"/>
          <w:lang w:val="en-US" w:eastAsia="zh-CN"/>
          <w:rPrChange w:id="926" w:author="方头大狮子" w:date="2026-07-07T16:15:19Z">
            <w:rPr>
              <w:rFonts w:hint="eastAsia" w:ascii="宋体" w:hAnsi="宋体" w:eastAsia="宋体" w:cs="宋体"/>
              <w:color w:val="000000"/>
              <w:sz w:val="21"/>
              <w:szCs w:val="21"/>
              <w:highlight w:val="none"/>
              <w:lang w:val="en-US" w:eastAsia="zh-CN"/>
            </w:rPr>
          </w:rPrChange>
        </w:rPr>
        <w:t>8</w:t>
      </w:r>
      <w:r>
        <w:rPr>
          <w:rFonts w:hint="eastAsia" w:ascii="宋体" w:hAnsi="宋体" w:eastAsia="宋体" w:cs="宋体"/>
          <w:color w:val="auto"/>
          <w:sz w:val="24"/>
          <w:szCs w:val="24"/>
          <w:highlight w:val="none"/>
          <w:rPrChange w:id="927" w:author="方头大狮子" w:date="2026-07-07T16:15:19Z">
            <w:rPr>
              <w:rFonts w:hint="eastAsia" w:ascii="宋体" w:hAnsi="宋体" w:eastAsia="宋体" w:cs="宋体"/>
              <w:color w:val="000000"/>
              <w:sz w:val="21"/>
              <w:szCs w:val="21"/>
              <w:highlight w:val="none"/>
            </w:rPr>
          </w:rPrChange>
        </w:rPr>
        <w:t>）乙方根据行业标准保留检验后的标本以备复检。由于标本量不够导致无法复检的，乙方不负责复检。标本保存期</w:t>
      </w:r>
      <w:r>
        <w:rPr>
          <w:rFonts w:hint="eastAsia" w:ascii="宋体" w:hAnsi="宋体" w:eastAsia="宋体" w:cs="宋体"/>
          <w:color w:val="auto"/>
          <w:sz w:val="24"/>
          <w:szCs w:val="24"/>
          <w:highlight w:val="none"/>
          <w:lang w:val="en-US" w:eastAsia="zh-CN"/>
          <w:rPrChange w:id="928" w:author="方头大狮子" w:date="2026-07-07T16:15:19Z">
            <w:rPr>
              <w:rFonts w:hint="eastAsia" w:ascii="宋体" w:hAnsi="宋体" w:eastAsia="宋体" w:cs="宋体"/>
              <w:color w:val="000000"/>
              <w:sz w:val="21"/>
              <w:szCs w:val="21"/>
              <w:highlight w:val="none"/>
              <w:lang w:val="en-US" w:eastAsia="zh-CN"/>
            </w:rPr>
          </w:rPrChange>
        </w:rPr>
        <w:t xml:space="preserve">  </w:t>
      </w:r>
      <w:r>
        <w:rPr>
          <w:rFonts w:hint="eastAsia" w:ascii="宋体" w:hAnsi="宋体" w:cs="宋体"/>
          <w:color w:val="auto"/>
          <w:sz w:val="24"/>
          <w:szCs w:val="24"/>
          <w:highlight w:val="none"/>
          <w:rPrChange w:id="929" w:author="方头大狮子" w:date="2026-07-07T16:15:19Z">
            <w:rPr>
              <w:rFonts w:hint="eastAsia" w:ascii="宋体" w:hAnsi="宋体" w:cs="宋体"/>
              <w:color w:val="000000"/>
              <w:sz w:val="21"/>
              <w:szCs w:val="21"/>
              <w:highlight w:val="none"/>
            </w:rPr>
          </w:rPrChange>
        </w:rPr>
        <w:t>天，检测报告保存期为</w:t>
      </w:r>
      <w:r>
        <w:rPr>
          <w:rFonts w:hint="eastAsia" w:ascii="宋体" w:hAnsi="宋体" w:eastAsia="宋体" w:cs="宋体"/>
          <w:color w:val="auto"/>
          <w:sz w:val="24"/>
          <w:szCs w:val="24"/>
          <w:highlight w:val="none"/>
          <w:lang w:val="en-US" w:eastAsia="zh-CN"/>
          <w:rPrChange w:id="930" w:author="方头大狮子" w:date="2026-07-07T16:15:19Z">
            <w:rPr>
              <w:rFonts w:hint="eastAsia" w:ascii="宋体" w:hAnsi="宋体" w:eastAsia="宋体" w:cs="宋体"/>
              <w:color w:val="000000"/>
              <w:sz w:val="21"/>
              <w:szCs w:val="21"/>
              <w:highlight w:val="none"/>
              <w:lang w:val="en-US" w:eastAsia="zh-CN"/>
            </w:rPr>
          </w:rPrChange>
        </w:rPr>
        <w:t xml:space="preserve">  </w:t>
      </w:r>
      <w:r>
        <w:rPr>
          <w:rFonts w:hint="eastAsia" w:ascii="宋体" w:hAnsi="宋体" w:cs="宋体"/>
          <w:color w:val="auto"/>
          <w:sz w:val="24"/>
          <w:szCs w:val="24"/>
          <w:highlight w:val="none"/>
          <w:rPrChange w:id="931" w:author="方头大狮子" w:date="2026-07-07T16:15:19Z">
            <w:rPr>
              <w:rFonts w:hint="eastAsia" w:ascii="宋体" w:hAnsi="宋体" w:cs="宋体"/>
              <w:color w:val="000000"/>
              <w:sz w:val="21"/>
              <w:szCs w:val="21"/>
              <w:highlight w:val="none"/>
            </w:rPr>
          </w:rPrChange>
        </w:rPr>
        <w:t>年。</w:t>
      </w:r>
    </w:p>
    <w:p w14:paraId="2BD78CFE">
      <w:pPr>
        <w:tabs>
          <w:tab w:val="left" w:pos="4115"/>
        </w:tabs>
        <w:spacing w:line="360" w:lineRule="auto"/>
        <w:ind w:firstLine="420"/>
        <w:rPr>
          <w:rFonts w:hint="eastAsia" w:ascii="宋体" w:hAnsi="宋体" w:cs="宋体"/>
          <w:color w:val="auto"/>
          <w:sz w:val="24"/>
          <w:szCs w:val="24"/>
          <w:highlight w:val="none"/>
          <w:rPrChange w:id="932" w:author="方头大狮子" w:date="2026-07-07T16:15:19Z">
            <w:rPr>
              <w:rFonts w:hint="eastAsia" w:ascii="宋体" w:hAnsi="宋体" w:cs="宋体"/>
              <w:color w:val="000000"/>
              <w:sz w:val="21"/>
              <w:szCs w:val="21"/>
              <w:highlight w:val="none"/>
            </w:rPr>
          </w:rPrChange>
        </w:rPr>
      </w:pPr>
      <w:r>
        <w:rPr>
          <w:rFonts w:hint="eastAsia" w:ascii="宋体" w:hAnsi="宋体" w:cs="宋体"/>
          <w:color w:val="auto"/>
          <w:sz w:val="24"/>
          <w:szCs w:val="24"/>
          <w:highlight w:val="none"/>
          <w:rPrChange w:id="933" w:author="方头大狮子" w:date="2026-07-07T16:15:19Z">
            <w:rPr>
              <w:rFonts w:hint="eastAsia" w:ascii="宋体" w:hAnsi="宋体" w:cs="宋体"/>
              <w:color w:val="000000"/>
              <w:sz w:val="21"/>
              <w:szCs w:val="21"/>
              <w:highlight w:val="none"/>
            </w:rPr>
          </w:rPrChange>
        </w:rPr>
        <w:t>（</w:t>
      </w:r>
      <w:r>
        <w:rPr>
          <w:rFonts w:hint="eastAsia" w:ascii="宋体" w:hAnsi="宋体" w:eastAsia="宋体" w:cs="宋体"/>
          <w:color w:val="auto"/>
          <w:sz w:val="24"/>
          <w:szCs w:val="24"/>
          <w:highlight w:val="none"/>
          <w:lang w:val="en-US" w:eastAsia="zh-CN"/>
          <w:rPrChange w:id="934" w:author="方头大狮子" w:date="2026-07-07T16:15:19Z">
            <w:rPr>
              <w:rFonts w:hint="eastAsia" w:ascii="宋体" w:hAnsi="宋体" w:eastAsia="宋体" w:cs="宋体"/>
              <w:color w:val="000000"/>
              <w:sz w:val="21"/>
              <w:szCs w:val="21"/>
              <w:highlight w:val="none"/>
              <w:lang w:val="en-US" w:eastAsia="zh-CN"/>
            </w:rPr>
          </w:rPrChange>
        </w:rPr>
        <w:t>9</w:t>
      </w:r>
      <w:r>
        <w:rPr>
          <w:rFonts w:hint="eastAsia" w:ascii="宋体" w:hAnsi="宋体" w:cs="宋体"/>
          <w:color w:val="auto"/>
          <w:sz w:val="24"/>
          <w:szCs w:val="24"/>
          <w:highlight w:val="none"/>
          <w:rPrChange w:id="935" w:author="方头大狮子" w:date="2026-07-07T16:15:19Z">
            <w:rPr>
              <w:rFonts w:hint="eastAsia" w:ascii="宋体" w:hAnsi="宋体" w:cs="宋体"/>
              <w:color w:val="000000"/>
              <w:sz w:val="21"/>
              <w:szCs w:val="21"/>
              <w:highlight w:val="none"/>
            </w:rPr>
          </w:rPrChange>
        </w:rPr>
        <w:t>）乙方仅对来样负责。乙方必须按照甲方委托书要求内容进行测试，出具检测报告。报告内容必须真实、准确，保证与所测试的原始数据一致。</w:t>
      </w:r>
    </w:p>
    <w:p w14:paraId="72678D0A">
      <w:pPr>
        <w:tabs>
          <w:tab w:val="left" w:pos="4115"/>
        </w:tabs>
        <w:spacing w:line="360" w:lineRule="auto"/>
        <w:ind w:firstLine="420"/>
        <w:rPr>
          <w:rFonts w:hint="eastAsia" w:ascii="宋体" w:hAnsi="宋体" w:cs="宋体"/>
          <w:color w:val="auto"/>
          <w:sz w:val="24"/>
          <w:szCs w:val="24"/>
          <w:highlight w:val="none"/>
          <w:rPrChange w:id="936" w:author="方头大狮子" w:date="2026-07-07T16:15:19Z">
            <w:rPr>
              <w:rFonts w:hint="eastAsia" w:ascii="宋体" w:hAnsi="宋体" w:cs="宋体"/>
              <w:color w:val="000000"/>
              <w:sz w:val="21"/>
              <w:szCs w:val="21"/>
              <w:highlight w:val="none"/>
            </w:rPr>
          </w:rPrChange>
        </w:rPr>
      </w:pPr>
      <w:r>
        <w:rPr>
          <w:rFonts w:hint="eastAsia" w:ascii="宋体" w:hAnsi="宋体" w:cs="宋体"/>
          <w:color w:val="auto"/>
          <w:sz w:val="24"/>
          <w:szCs w:val="24"/>
          <w:highlight w:val="none"/>
          <w:rPrChange w:id="937" w:author="方头大狮子" w:date="2026-07-07T16:15:19Z">
            <w:rPr>
              <w:rFonts w:hint="eastAsia" w:ascii="宋体" w:hAnsi="宋体" w:cs="宋体"/>
              <w:color w:val="000000"/>
              <w:sz w:val="21"/>
              <w:szCs w:val="21"/>
              <w:highlight w:val="none"/>
            </w:rPr>
          </w:rPrChange>
        </w:rPr>
        <w:t>（</w:t>
      </w:r>
      <w:r>
        <w:rPr>
          <w:rFonts w:hint="eastAsia" w:ascii="宋体" w:hAnsi="宋体" w:eastAsia="宋体" w:cs="宋体"/>
          <w:color w:val="auto"/>
          <w:sz w:val="24"/>
          <w:szCs w:val="24"/>
          <w:highlight w:val="none"/>
          <w:lang w:val="en-US" w:eastAsia="zh-CN"/>
          <w:rPrChange w:id="938" w:author="方头大狮子" w:date="2026-07-07T16:15:19Z">
            <w:rPr>
              <w:rFonts w:hint="eastAsia" w:ascii="宋体" w:hAnsi="宋体" w:eastAsia="宋体" w:cs="宋体"/>
              <w:color w:val="000000"/>
              <w:sz w:val="21"/>
              <w:szCs w:val="21"/>
              <w:highlight w:val="none"/>
              <w:lang w:val="en-US" w:eastAsia="zh-CN"/>
            </w:rPr>
          </w:rPrChange>
        </w:rPr>
        <w:t>10</w:t>
      </w:r>
      <w:r>
        <w:rPr>
          <w:rFonts w:hint="eastAsia" w:ascii="宋体" w:hAnsi="宋体" w:cs="宋体"/>
          <w:color w:val="auto"/>
          <w:sz w:val="24"/>
          <w:szCs w:val="24"/>
          <w:highlight w:val="none"/>
          <w:rPrChange w:id="939" w:author="方头大狮子" w:date="2026-07-07T16:15:19Z">
            <w:rPr>
              <w:rFonts w:hint="eastAsia" w:ascii="宋体" w:hAnsi="宋体" w:cs="宋体"/>
              <w:color w:val="000000"/>
              <w:sz w:val="21"/>
              <w:szCs w:val="21"/>
              <w:highlight w:val="none"/>
            </w:rPr>
          </w:rPrChange>
        </w:rPr>
        <w:t>）乙方对甲方提供的相关检测信息确认无误后，应在承诺的检测周期内出具准确可靠的检测报告，乙方对出具的检测报告负全部责任。如有特殊情况不能在周期内出具报告，应及时告知甲方。</w:t>
      </w:r>
    </w:p>
    <w:p w14:paraId="2260FB7A">
      <w:pPr>
        <w:tabs>
          <w:tab w:val="left" w:pos="4115"/>
        </w:tabs>
        <w:spacing w:line="360" w:lineRule="auto"/>
        <w:ind w:firstLine="420"/>
        <w:rPr>
          <w:rFonts w:hint="eastAsia" w:ascii="宋体" w:hAnsi="宋体" w:cs="宋体"/>
          <w:color w:val="auto"/>
          <w:sz w:val="24"/>
          <w:szCs w:val="24"/>
          <w:highlight w:val="none"/>
          <w:rPrChange w:id="940" w:author="方头大狮子" w:date="2026-07-07T16:15:19Z">
            <w:rPr>
              <w:rFonts w:hint="eastAsia" w:ascii="宋体" w:hAnsi="宋体" w:cs="宋体"/>
              <w:color w:val="000000"/>
              <w:sz w:val="21"/>
              <w:szCs w:val="21"/>
              <w:highlight w:val="none"/>
            </w:rPr>
          </w:rPrChange>
        </w:rPr>
      </w:pPr>
      <w:r>
        <w:rPr>
          <w:rFonts w:hint="eastAsia" w:ascii="宋体" w:hAnsi="宋体" w:cs="宋体"/>
          <w:color w:val="auto"/>
          <w:sz w:val="24"/>
          <w:szCs w:val="24"/>
          <w:highlight w:val="none"/>
          <w:rPrChange w:id="941" w:author="方头大狮子" w:date="2026-07-07T16:15:19Z">
            <w:rPr>
              <w:rFonts w:hint="eastAsia" w:ascii="宋体" w:hAnsi="宋体" w:cs="宋体"/>
              <w:color w:val="000000"/>
              <w:sz w:val="21"/>
              <w:szCs w:val="21"/>
              <w:highlight w:val="none"/>
            </w:rPr>
          </w:rPrChange>
        </w:rPr>
        <w:t>（</w:t>
      </w:r>
      <w:r>
        <w:rPr>
          <w:rFonts w:hint="eastAsia" w:ascii="宋体" w:hAnsi="宋体" w:eastAsia="宋体" w:cs="宋体"/>
          <w:color w:val="auto"/>
          <w:sz w:val="24"/>
          <w:szCs w:val="24"/>
          <w:highlight w:val="none"/>
          <w:lang w:val="en-US" w:eastAsia="zh-CN"/>
          <w:rPrChange w:id="942" w:author="方头大狮子" w:date="2026-07-07T16:15:19Z">
            <w:rPr>
              <w:rFonts w:hint="eastAsia" w:ascii="宋体" w:hAnsi="宋体" w:eastAsia="宋体" w:cs="宋体"/>
              <w:color w:val="000000"/>
              <w:sz w:val="21"/>
              <w:szCs w:val="21"/>
              <w:highlight w:val="none"/>
              <w:lang w:val="en-US" w:eastAsia="zh-CN"/>
            </w:rPr>
          </w:rPrChange>
        </w:rPr>
        <w:t>11</w:t>
      </w:r>
      <w:r>
        <w:rPr>
          <w:rFonts w:hint="eastAsia" w:ascii="宋体" w:hAnsi="宋体" w:cs="宋体"/>
          <w:color w:val="auto"/>
          <w:sz w:val="24"/>
          <w:szCs w:val="24"/>
          <w:highlight w:val="none"/>
          <w:rPrChange w:id="943" w:author="方头大狮子" w:date="2026-07-07T16:15:19Z">
            <w:rPr>
              <w:rFonts w:hint="eastAsia" w:ascii="宋体" w:hAnsi="宋体" w:cs="宋体"/>
              <w:color w:val="000000"/>
              <w:sz w:val="21"/>
              <w:szCs w:val="21"/>
              <w:highlight w:val="none"/>
            </w:rPr>
          </w:rPrChange>
        </w:rPr>
        <w:t>）检验结果的信息化，乙方应根据甲方的需求具体落实并承担因此而发生的费用。</w:t>
      </w:r>
    </w:p>
    <w:p w14:paraId="775B87D1">
      <w:pPr>
        <w:tabs>
          <w:tab w:val="left" w:pos="4115"/>
        </w:tabs>
        <w:spacing w:line="360" w:lineRule="auto"/>
        <w:ind w:firstLine="420"/>
        <w:rPr>
          <w:rFonts w:hint="eastAsia" w:ascii="宋体" w:hAnsi="宋体" w:cs="宋体"/>
          <w:color w:val="auto"/>
          <w:sz w:val="24"/>
          <w:szCs w:val="24"/>
          <w:highlight w:val="none"/>
          <w:rPrChange w:id="944" w:author="方头大狮子" w:date="2026-07-07T16:15:19Z">
            <w:rPr>
              <w:rFonts w:hint="eastAsia" w:ascii="宋体" w:hAnsi="宋体" w:cs="宋体"/>
              <w:color w:val="000000"/>
              <w:sz w:val="21"/>
              <w:szCs w:val="21"/>
              <w:highlight w:val="none"/>
            </w:rPr>
          </w:rPrChange>
        </w:rPr>
      </w:pPr>
      <w:r>
        <w:rPr>
          <w:rFonts w:hint="eastAsia" w:ascii="宋体" w:hAnsi="宋体" w:cs="宋体"/>
          <w:color w:val="auto"/>
          <w:sz w:val="24"/>
          <w:szCs w:val="24"/>
          <w:highlight w:val="none"/>
          <w:rPrChange w:id="945" w:author="方头大狮子" w:date="2026-07-07T16:15:19Z">
            <w:rPr>
              <w:rFonts w:hint="eastAsia" w:ascii="宋体" w:hAnsi="宋体" w:cs="宋体"/>
              <w:color w:val="000000"/>
              <w:sz w:val="21"/>
              <w:szCs w:val="21"/>
              <w:highlight w:val="none"/>
            </w:rPr>
          </w:rPrChange>
        </w:rPr>
        <w:t>（1</w:t>
      </w:r>
      <w:r>
        <w:rPr>
          <w:rFonts w:hint="eastAsia" w:ascii="宋体" w:hAnsi="宋体" w:eastAsia="宋体" w:cs="宋体"/>
          <w:color w:val="auto"/>
          <w:sz w:val="24"/>
          <w:szCs w:val="24"/>
          <w:highlight w:val="none"/>
          <w:lang w:val="en-US" w:eastAsia="zh-CN"/>
          <w:rPrChange w:id="946" w:author="方头大狮子" w:date="2026-07-07T16:15:19Z">
            <w:rPr>
              <w:rFonts w:hint="eastAsia" w:ascii="宋体" w:hAnsi="宋体" w:eastAsia="宋体" w:cs="宋体"/>
              <w:color w:val="000000"/>
              <w:sz w:val="21"/>
              <w:szCs w:val="21"/>
              <w:highlight w:val="none"/>
              <w:lang w:val="en-US" w:eastAsia="zh-CN"/>
            </w:rPr>
          </w:rPrChange>
        </w:rPr>
        <w:t>2</w:t>
      </w:r>
      <w:r>
        <w:rPr>
          <w:rFonts w:hint="eastAsia" w:ascii="宋体" w:hAnsi="宋体" w:cs="宋体"/>
          <w:color w:val="auto"/>
          <w:sz w:val="24"/>
          <w:szCs w:val="24"/>
          <w:highlight w:val="none"/>
          <w:rPrChange w:id="947" w:author="方头大狮子" w:date="2026-07-07T16:15:19Z">
            <w:rPr>
              <w:rFonts w:hint="eastAsia" w:ascii="宋体" w:hAnsi="宋体" w:cs="宋体"/>
              <w:color w:val="000000"/>
              <w:sz w:val="21"/>
              <w:szCs w:val="21"/>
              <w:highlight w:val="none"/>
            </w:rPr>
          </w:rPrChange>
        </w:rPr>
        <w:t>）乙方专业的技术人员负责向甲方解释各个报告结果；乙方不负责向被检测者解释报告。</w:t>
      </w:r>
    </w:p>
    <w:p w14:paraId="3B25F124">
      <w:pPr>
        <w:tabs>
          <w:tab w:val="left" w:pos="4115"/>
        </w:tabs>
        <w:spacing w:line="360" w:lineRule="auto"/>
        <w:ind w:firstLine="420"/>
        <w:rPr>
          <w:rFonts w:hint="eastAsia" w:ascii="宋体" w:hAnsi="宋体" w:cs="宋体"/>
          <w:color w:val="auto"/>
          <w:sz w:val="24"/>
          <w:szCs w:val="24"/>
          <w:highlight w:val="none"/>
          <w:rPrChange w:id="948" w:author="方头大狮子" w:date="2026-07-07T16:15:19Z">
            <w:rPr>
              <w:rFonts w:hint="eastAsia" w:ascii="宋体" w:hAnsi="宋体" w:cs="宋体"/>
              <w:color w:val="000000"/>
              <w:sz w:val="21"/>
              <w:szCs w:val="21"/>
              <w:highlight w:val="none"/>
            </w:rPr>
          </w:rPrChange>
        </w:rPr>
      </w:pPr>
      <w:r>
        <w:rPr>
          <w:rFonts w:hint="eastAsia" w:ascii="宋体" w:hAnsi="宋体" w:cs="宋体"/>
          <w:color w:val="auto"/>
          <w:sz w:val="24"/>
          <w:szCs w:val="24"/>
          <w:highlight w:val="none"/>
          <w:rPrChange w:id="949" w:author="方头大狮子" w:date="2026-07-07T16:15:19Z">
            <w:rPr>
              <w:rFonts w:hint="eastAsia" w:ascii="宋体" w:hAnsi="宋体" w:cs="宋体"/>
              <w:color w:val="000000"/>
              <w:sz w:val="21"/>
              <w:szCs w:val="21"/>
              <w:highlight w:val="none"/>
            </w:rPr>
          </w:rPrChange>
        </w:rPr>
        <w:t>（1</w:t>
      </w:r>
      <w:r>
        <w:rPr>
          <w:rFonts w:hint="eastAsia" w:ascii="宋体" w:hAnsi="宋体" w:eastAsia="宋体" w:cs="宋体"/>
          <w:color w:val="auto"/>
          <w:sz w:val="24"/>
          <w:szCs w:val="24"/>
          <w:highlight w:val="none"/>
          <w:lang w:val="en-US" w:eastAsia="zh-CN"/>
          <w:rPrChange w:id="950" w:author="方头大狮子" w:date="2026-07-07T16:15:19Z">
            <w:rPr>
              <w:rFonts w:hint="eastAsia" w:ascii="宋体" w:hAnsi="宋体" w:eastAsia="宋体" w:cs="宋体"/>
              <w:color w:val="000000"/>
              <w:sz w:val="21"/>
              <w:szCs w:val="21"/>
              <w:highlight w:val="none"/>
              <w:lang w:val="en-US" w:eastAsia="zh-CN"/>
            </w:rPr>
          </w:rPrChange>
        </w:rPr>
        <w:t>3</w:t>
      </w:r>
      <w:r>
        <w:rPr>
          <w:rFonts w:hint="eastAsia" w:ascii="宋体" w:hAnsi="宋体" w:cs="宋体"/>
          <w:color w:val="auto"/>
          <w:sz w:val="24"/>
          <w:szCs w:val="24"/>
          <w:highlight w:val="none"/>
          <w:rPrChange w:id="951" w:author="方头大狮子" w:date="2026-07-07T16:15:19Z">
            <w:rPr>
              <w:rFonts w:hint="eastAsia" w:ascii="宋体" w:hAnsi="宋体" w:cs="宋体"/>
              <w:color w:val="000000"/>
              <w:sz w:val="21"/>
              <w:szCs w:val="21"/>
              <w:highlight w:val="none"/>
            </w:rPr>
          </w:rPrChange>
        </w:rPr>
        <w:t>）乙方检测报告供临床参考，并非诊断意见，最终诊断需临床医师结合被检测者的临床症状及其他检查结果作出判定</w:t>
      </w:r>
      <w:r>
        <w:rPr>
          <w:rFonts w:hint="eastAsia" w:ascii="宋体" w:hAnsi="宋体" w:eastAsia="宋体" w:cs="宋体"/>
          <w:color w:val="auto"/>
          <w:sz w:val="24"/>
          <w:szCs w:val="24"/>
          <w:highlight w:val="none"/>
          <w:rPrChange w:id="952" w:author="方头大狮子" w:date="2026-07-07T16:15:19Z">
            <w:rPr>
              <w:rFonts w:hint="eastAsia" w:ascii="宋体" w:hAnsi="宋体" w:eastAsia="宋体" w:cs="宋体"/>
              <w:color w:val="000000"/>
              <w:sz w:val="21"/>
              <w:szCs w:val="21"/>
              <w:highlight w:val="none"/>
            </w:rPr>
          </w:rPrChange>
        </w:rPr>
        <w:t>（包2、3）</w:t>
      </w:r>
      <w:r>
        <w:rPr>
          <w:rFonts w:hint="eastAsia" w:ascii="宋体" w:hAnsi="宋体" w:cs="宋体"/>
          <w:color w:val="auto"/>
          <w:sz w:val="24"/>
          <w:szCs w:val="24"/>
          <w:highlight w:val="none"/>
          <w:rPrChange w:id="953" w:author="方头大狮子" w:date="2026-07-07T16:15:19Z">
            <w:rPr>
              <w:rFonts w:hint="eastAsia" w:ascii="宋体" w:hAnsi="宋体" w:cs="宋体"/>
              <w:color w:val="000000"/>
              <w:sz w:val="21"/>
              <w:szCs w:val="21"/>
              <w:highlight w:val="none"/>
            </w:rPr>
          </w:rPrChange>
        </w:rPr>
        <w:t>。</w:t>
      </w:r>
    </w:p>
    <w:p w14:paraId="3786574A">
      <w:pPr>
        <w:tabs>
          <w:tab w:val="left" w:pos="4115"/>
        </w:tabs>
        <w:spacing w:line="360" w:lineRule="auto"/>
        <w:ind w:firstLine="420"/>
        <w:rPr>
          <w:rFonts w:hint="eastAsia" w:ascii="宋体" w:hAnsi="宋体" w:cs="宋体"/>
          <w:color w:val="auto"/>
          <w:sz w:val="24"/>
          <w:szCs w:val="24"/>
          <w:highlight w:val="none"/>
          <w:rPrChange w:id="954" w:author="方头大狮子" w:date="2026-07-07T16:15:19Z">
            <w:rPr>
              <w:rFonts w:hint="eastAsia" w:ascii="宋体" w:hAnsi="宋体" w:cs="宋体"/>
              <w:color w:val="000000"/>
              <w:sz w:val="21"/>
              <w:szCs w:val="21"/>
              <w:highlight w:val="none"/>
            </w:rPr>
          </w:rPrChange>
        </w:rPr>
      </w:pPr>
      <w:r>
        <w:rPr>
          <w:rFonts w:hint="eastAsia" w:ascii="宋体" w:hAnsi="宋体" w:cs="宋体"/>
          <w:color w:val="auto"/>
          <w:sz w:val="24"/>
          <w:szCs w:val="24"/>
          <w:highlight w:val="none"/>
          <w:rPrChange w:id="955" w:author="方头大狮子" w:date="2026-07-07T16:15:19Z">
            <w:rPr>
              <w:rFonts w:hint="eastAsia" w:ascii="宋体" w:hAnsi="宋体" w:cs="宋体"/>
              <w:color w:val="000000"/>
              <w:sz w:val="21"/>
              <w:szCs w:val="21"/>
              <w:highlight w:val="none"/>
            </w:rPr>
          </w:rPrChange>
        </w:rPr>
        <w:t>（1</w:t>
      </w:r>
      <w:r>
        <w:rPr>
          <w:rFonts w:hint="eastAsia" w:ascii="宋体" w:hAnsi="宋体" w:eastAsia="宋体" w:cs="宋体"/>
          <w:color w:val="auto"/>
          <w:sz w:val="24"/>
          <w:szCs w:val="24"/>
          <w:highlight w:val="none"/>
          <w:lang w:val="en-US" w:eastAsia="zh-CN"/>
          <w:rPrChange w:id="956" w:author="方头大狮子" w:date="2026-07-07T16:15:19Z">
            <w:rPr>
              <w:rFonts w:hint="eastAsia" w:ascii="宋体" w:hAnsi="宋体" w:eastAsia="宋体" w:cs="宋体"/>
              <w:color w:val="000000"/>
              <w:sz w:val="21"/>
              <w:szCs w:val="21"/>
              <w:highlight w:val="none"/>
              <w:lang w:val="en-US" w:eastAsia="zh-CN"/>
            </w:rPr>
          </w:rPrChange>
        </w:rPr>
        <w:t>4</w:t>
      </w:r>
      <w:r>
        <w:rPr>
          <w:rFonts w:hint="eastAsia" w:ascii="宋体" w:hAnsi="宋体" w:cs="宋体"/>
          <w:color w:val="auto"/>
          <w:sz w:val="24"/>
          <w:szCs w:val="24"/>
          <w:highlight w:val="none"/>
          <w:rPrChange w:id="957" w:author="方头大狮子" w:date="2026-07-07T16:15:19Z">
            <w:rPr>
              <w:rFonts w:hint="eastAsia" w:ascii="宋体" w:hAnsi="宋体" w:cs="宋体"/>
              <w:color w:val="000000"/>
              <w:sz w:val="21"/>
              <w:szCs w:val="21"/>
              <w:highlight w:val="none"/>
            </w:rPr>
          </w:rPrChange>
        </w:rPr>
        <w:t>）</w:t>
      </w:r>
      <w:r>
        <w:rPr>
          <w:rFonts w:ascii="宋体" w:hAnsi="宋体" w:cs="宋体"/>
          <w:color w:val="auto"/>
          <w:sz w:val="24"/>
          <w:szCs w:val="24"/>
          <w:highlight w:val="none"/>
          <w:rPrChange w:id="958" w:author="方头大狮子" w:date="2026-07-07T16:15:19Z">
            <w:rPr>
              <w:rFonts w:ascii="宋体" w:hAnsi="宋体" w:cs="宋体"/>
              <w:color w:val="000000"/>
              <w:sz w:val="21"/>
              <w:szCs w:val="21"/>
              <w:highlight w:val="none"/>
            </w:rPr>
          </w:rPrChange>
        </w:rPr>
        <w:t>乙方对所有检测标本、检测结果等数据信息的应用或使用必须经过甲方书面</w:t>
      </w:r>
      <w:r>
        <w:rPr>
          <w:rFonts w:hint="eastAsia" w:ascii="宋体" w:hAnsi="宋体" w:cs="宋体"/>
          <w:color w:val="auto"/>
          <w:sz w:val="24"/>
          <w:szCs w:val="24"/>
          <w:highlight w:val="none"/>
          <w:rPrChange w:id="959" w:author="方头大狮子" w:date="2026-07-07T16:15:19Z">
            <w:rPr>
              <w:rFonts w:hint="eastAsia" w:ascii="宋体" w:hAnsi="宋体" w:cs="宋体"/>
              <w:color w:val="000000"/>
              <w:sz w:val="21"/>
              <w:szCs w:val="21"/>
              <w:highlight w:val="none"/>
            </w:rPr>
          </w:rPrChange>
        </w:rPr>
        <w:t>同意。乙方对来自甲方的所有标本、检测信息、患者隐私具有完善的保护措施，必须符合国家和行业内的相关规定，未经甲方允许，不得擅自利用和泄露数据，标本的保存和销毁要符合国家相关规定及本合同的约定。</w:t>
      </w:r>
    </w:p>
    <w:p w14:paraId="0F3B09C9">
      <w:pPr>
        <w:tabs>
          <w:tab w:val="left" w:pos="4115"/>
        </w:tabs>
        <w:spacing w:line="360" w:lineRule="auto"/>
        <w:ind w:firstLine="420"/>
        <w:rPr>
          <w:rFonts w:hint="eastAsia" w:ascii="宋体" w:hAnsi="宋体" w:cs="宋体"/>
          <w:color w:val="auto"/>
          <w:sz w:val="24"/>
          <w:szCs w:val="24"/>
          <w:highlight w:val="none"/>
          <w:rPrChange w:id="960" w:author="方头大狮子" w:date="2026-07-07T16:15:19Z">
            <w:rPr>
              <w:rFonts w:hint="eastAsia" w:ascii="宋体" w:hAnsi="宋体" w:cs="宋体"/>
              <w:color w:val="000000"/>
              <w:sz w:val="21"/>
              <w:szCs w:val="21"/>
              <w:highlight w:val="none"/>
            </w:rPr>
          </w:rPrChange>
        </w:rPr>
      </w:pPr>
      <w:r>
        <w:rPr>
          <w:rFonts w:hint="eastAsia" w:ascii="宋体" w:hAnsi="宋体" w:cs="宋体"/>
          <w:color w:val="auto"/>
          <w:sz w:val="24"/>
          <w:szCs w:val="24"/>
          <w:highlight w:val="none"/>
          <w:lang w:val="en-US" w:eastAsia="zh-CN"/>
          <w:rPrChange w:id="961" w:author="方头大狮子" w:date="2026-07-07T16:15:19Z">
            <w:rPr>
              <w:rFonts w:hint="eastAsia" w:ascii="宋体" w:hAnsi="宋体" w:cs="宋体"/>
              <w:color w:val="000000"/>
              <w:sz w:val="21"/>
              <w:szCs w:val="21"/>
              <w:highlight w:val="none"/>
              <w:lang w:val="en-US" w:eastAsia="zh-CN"/>
            </w:rPr>
          </w:rPrChange>
        </w:rPr>
        <w:t>（15）</w:t>
      </w:r>
      <w:r>
        <w:rPr>
          <w:rFonts w:hint="eastAsia" w:ascii="宋体" w:hAnsi="宋体" w:cs="宋体"/>
          <w:color w:val="auto"/>
          <w:sz w:val="24"/>
          <w:szCs w:val="24"/>
          <w:highlight w:val="none"/>
          <w:rPrChange w:id="962" w:author="方头大狮子" w:date="2026-07-07T16:15:19Z">
            <w:rPr>
              <w:rFonts w:hint="eastAsia" w:ascii="宋体" w:hAnsi="宋体" w:cs="宋体"/>
              <w:color w:val="000000"/>
              <w:sz w:val="21"/>
              <w:szCs w:val="21"/>
              <w:highlight w:val="none"/>
            </w:rPr>
          </w:rPrChange>
        </w:rPr>
        <w:t>乙方配合甲方不定期对样本运输、检测流程、检验结果及检验质量的监督检查。</w:t>
      </w:r>
    </w:p>
    <w:p w14:paraId="77D0510C">
      <w:pPr>
        <w:tabs>
          <w:tab w:val="left" w:pos="4115"/>
        </w:tabs>
        <w:spacing w:line="360" w:lineRule="auto"/>
        <w:ind w:firstLine="420"/>
        <w:rPr>
          <w:rFonts w:ascii="宋体" w:hAnsi="宋体" w:cs="宋体"/>
          <w:color w:val="auto"/>
          <w:sz w:val="24"/>
          <w:szCs w:val="24"/>
          <w:highlight w:val="none"/>
          <w:rPrChange w:id="963"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lang w:eastAsia="zh-CN"/>
          <w:rPrChange w:id="964" w:author="方头大狮子" w:date="2026-07-07T16:15:19Z">
            <w:rPr>
              <w:rFonts w:hint="eastAsia" w:ascii="宋体" w:hAnsi="宋体" w:cs="宋体"/>
              <w:color w:val="000000"/>
              <w:sz w:val="21"/>
              <w:szCs w:val="21"/>
              <w:highlight w:val="none"/>
              <w:lang w:eastAsia="zh-CN"/>
            </w:rPr>
          </w:rPrChange>
        </w:rPr>
        <w:t>（</w:t>
      </w:r>
      <w:r>
        <w:rPr>
          <w:rFonts w:hint="eastAsia" w:ascii="宋体" w:hAnsi="宋体" w:cs="宋体"/>
          <w:color w:val="auto"/>
          <w:sz w:val="24"/>
          <w:szCs w:val="24"/>
          <w:highlight w:val="none"/>
          <w:lang w:val="en-US" w:eastAsia="zh-CN"/>
          <w:rPrChange w:id="965" w:author="方头大狮子" w:date="2026-07-07T16:15:19Z">
            <w:rPr>
              <w:rFonts w:hint="eastAsia" w:ascii="宋体" w:hAnsi="宋体" w:cs="宋体"/>
              <w:color w:val="000000"/>
              <w:sz w:val="21"/>
              <w:szCs w:val="21"/>
              <w:highlight w:val="none"/>
              <w:lang w:val="en-US" w:eastAsia="zh-CN"/>
            </w:rPr>
          </w:rPrChange>
        </w:rPr>
        <w:t>16）</w:t>
      </w:r>
      <w:r>
        <w:rPr>
          <w:rFonts w:hint="eastAsia" w:ascii="宋体" w:hAnsi="宋体" w:cs="宋体"/>
          <w:color w:val="auto"/>
          <w:sz w:val="24"/>
          <w:szCs w:val="24"/>
          <w:highlight w:val="none"/>
          <w:rPrChange w:id="966" w:author="方头大狮子" w:date="2026-07-07T16:15:19Z">
            <w:rPr>
              <w:rFonts w:hint="eastAsia" w:ascii="宋体" w:hAnsi="宋体" w:cs="宋体"/>
              <w:color w:val="000000"/>
              <w:sz w:val="21"/>
              <w:szCs w:val="21"/>
              <w:highlight w:val="none"/>
            </w:rPr>
          </w:rPrChange>
        </w:rPr>
        <w:t>乙方向甲方提供服务的流程在乙方的《标本采集手册》中详细规定。乙方的《标本采集手册》作为本</w:t>
      </w:r>
      <w:r>
        <w:rPr>
          <w:rFonts w:hint="eastAsia" w:ascii="宋体" w:hAnsi="宋体" w:eastAsia="宋体" w:cs="宋体"/>
          <w:color w:val="auto"/>
          <w:sz w:val="24"/>
          <w:szCs w:val="24"/>
          <w:highlight w:val="none"/>
          <w:lang w:val="en-US" w:eastAsia="zh-CN"/>
          <w:rPrChange w:id="967" w:author="方头大狮子" w:date="2026-07-07T16:15:19Z">
            <w:rPr>
              <w:rFonts w:hint="eastAsia" w:ascii="宋体" w:hAnsi="宋体" w:eastAsia="宋体" w:cs="宋体"/>
              <w:color w:val="000000"/>
              <w:sz w:val="21"/>
              <w:szCs w:val="21"/>
              <w:highlight w:val="none"/>
              <w:lang w:val="en-US" w:eastAsia="zh-CN"/>
            </w:rPr>
          </w:rPrChange>
        </w:rPr>
        <w:t>合同</w:t>
      </w:r>
      <w:r>
        <w:rPr>
          <w:rFonts w:hint="eastAsia" w:ascii="宋体" w:hAnsi="宋体" w:cs="宋体"/>
          <w:color w:val="auto"/>
          <w:sz w:val="24"/>
          <w:szCs w:val="24"/>
          <w:highlight w:val="none"/>
          <w:rPrChange w:id="968" w:author="方头大狮子" w:date="2026-07-07T16:15:19Z">
            <w:rPr>
              <w:rFonts w:hint="eastAsia" w:ascii="宋体" w:hAnsi="宋体" w:cs="宋体"/>
              <w:color w:val="000000"/>
              <w:sz w:val="21"/>
              <w:szCs w:val="21"/>
              <w:highlight w:val="none"/>
            </w:rPr>
          </w:rPrChange>
        </w:rPr>
        <w:t>的附件。</w:t>
      </w:r>
    </w:p>
    <w:p w14:paraId="3B37B877">
      <w:pPr>
        <w:tabs>
          <w:tab w:val="left" w:pos="4115"/>
        </w:tabs>
        <w:spacing w:line="360" w:lineRule="auto"/>
        <w:ind w:firstLine="420"/>
        <w:rPr>
          <w:rFonts w:ascii="宋体" w:hAnsi="宋体" w:cs="宋体"/>
          <w:color w:val="auto"/>
          <w:sz w:val="24"/>
          <w:szCs w:val="24"/>
          <w:highlight w:val="none"/>
          <w:rPrChange w:id="969" w:author="方头大狮子" w:date="2026-07-07T16:15:19Z">
            <w:rPr>
              <w:rFonts w:ascii="宋体" w:hAnsi="宋体" w:cs="宋体"/>
              <w:color w:val="000000"/>
              <w:sz w:val="21"/>
              <w:szCs w:val="21"/>
              <w:highlight w:val="none"/>
            </w:rPr>
          </w:rPrChange>
        </w:rPr>
      </w:pPr>
      <w:r>
        <w:rPr>
          <w:rFonts w:hint="eastAsia" w:ascii="宋体" w:hAnsi="宋体" w:cs="宋体"/>
          <w:b/>
          <w:color w:val="auto"/>
          <w:sz w:val="24"/>
          <w:szCs w:val="24"/>
          <w:highlight w:val="none"/>
          <w:rPrChange w:id="970" w:author="方头大狮子" w:date="2026-07-07T16:15:19Z">
            <w:rPr>
              <w:rFonts w:hint="eastAsia" w:ascii="宋体" w:hAnsi="宋体" w:cs="宋体"/>
              <w:b/>
              <w:color w:val="000000"/>
              <w:sz w:val="21"/>
              <w:szCs w:val="21"/>
              <w:highlight w:val="none"/>
            </w:rPr>
          </w:rPrChange>
        </w:rPr>
        <w:t>六、违约责任</w:t>
      </w:r>
      <w:r>
        <w:rPr>
          <w:rFonts w:hint="eastAsia" w:ascii="宋体" w:hAnsi="宋体" w:cs="宋体"/>
          <w:color w:val="auto"/>
          <w:sz w:val="24"/>
          <w:szCs w:val="24"/>
          <w:highlight w:val="none"/>
          <w:rPrChange w:id="971" w:author="方头大狮子" w:date="2026-07-07T16:15:19Z">
            <w:rPr>
              <w:rFonts w:hint="eastAsia" w:ascii="宋体" w:hAnsi="宋体" w:cs="宋体"/>
              <w:color w:val="000000"/>
              <w:sz w:val="21"/>
              <w:szCs w:val="21"/>
              <w:highlight w:val="none"/>
            </w:rPr>
          </w:rPrChange>
        </w:rPr>
        <w:t xml:space="preserve">    </w:t>
      </w:r>
      <w:r>
        <w:rPr>
          <w:rFonts w:hint="eastAsia" w:ascii="宋体" w:hAnsi="宋体" w:cs="宋体"/>
          <w:b/>
          <w:color w:val="auto"/>
          <w:sz w:val="24"/>
          <w:szCs w:val="24"/>
          <w:highlight w:val="none"/>
          <w:rPrChange w:id="972" w:author="方头大狮子" w:date="2026-07-07T16:15:19Z">
            <w:rPr>
              <w:rFonts w:hint="eastAsia" w:ascii="宋体" w:hAnsi="宋体" w:cs="宋体"/>
              <w:b/>
              <w:color w:val="000000"/>
              <w:sz w:val="21"/>
              <w:szCs w:val="21"/>
              <w:highlight w:val="none"/>
            </w:rPr>
          </w:rPrChange>
        </w:rPr>
        <w:t xml:space="preserve"> </w:t>
      </w:r>
      <w:r>
        <w:rPr>
          <w:rFonts w:hint="eastAsia" w:ascii="宋体" w:hAnsi="宋体" w:cs="宋体"/>
          <w:color w:val="auto"/>
          <w:sz w:val="24"/>
          <w:szCs w:val="24"/>
          <w:highlight w:val="none"/>
          <w:rPrChange w:id="973" w:author="方头大狮子" w:date="2026-07-07T16:15:19Z">
            <w:rPr>
              <w:rFonts w:hint="eastAsia" w:ascii="宋体" w:hAnsi="宋体" w:cs="宋体"/>
              <w:color w:val="000000"/>
              <w:sz w:val="21"/>
              <w:szCs w:val="21"/>
              <w:highlight w:val="none"/>
            </w:rPr>
          </w:rPrChange>
        </w:rPr>
        <w:t xml:space="preserve"> </w:t>
      </w:r>
    </w:p>
    <w:p w14:paraId="1E58F027">
      <w:pPr>
        <w:tabs>
          <w:tab w:val="left" w:pos="4115"/>
        </w:tabs>
        <w:spacing w:line="360" w:lineRule="auto"/>
        <w:ind w:firstLine="420"/>
        <w:rPr>
          <w:rFonts w:ascii="宋体" w:hAnsi="宋体" w:cs="宋体"/>
          <w:color w:val="auto"/>
          <w:sz w:val="24"/>
          <w:szCs w:val="24"/>
          <w:highlight w:val="none"/>
          <w:rPrChange w:id="974"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975" w:author="方头大狮子" w:date="2026-07-07T16:15:19Z">
            <w:rPr>
              <w:rFonts w:hint="eastAsia" w:ascii="宋体" w:hAnsi="宋体" w:cs="宋体"/>
              <w:color w:val="000000"/>
              <w:sz w:val="21"/>
              <w:szCs w:val="21"/>
              <w:highlight w:val="none"/>
            </w:rPr>
          </w:rPrChange>
        </w:rPr>
        <w:t>1、乙方如违反第五条约定，甲方有权解除合同并要求乙方退还所有检测费用，及向甲方支付乙方因应用或使用数据信息的全部获益。</w:t>
      </w:r>
    </w:p>
    <w:p w14:paraId="7C9FF41C">
      <w:pPr>
        <w:tabs>
          <w:tab w:val="left" w:pos="4115"/>
        </w:tabs>
        <w:spacing w:line="360" w:lineRule="auto"/>
        <w:ind w:firstLine="420"/>
        <w:rPr>
          <w:rFonts w:ascii="宋体" w:hAnsi="宋体" w:cs="宋体"/>
          <w:color w:val="auto"/>
          <w:sz w:val="24"/>
          <w:szCs w:val="24"/>
          <w:highlight w:val="none"/>
          <w:rPrChange w:id="976"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977" w:author="方头大狮子" w:date="2026-07-07T16:15:19Z">
            <w:rPr>
              <w:rFonts w:hint="eastAsia" w:ascii="宋体" w:hAnsi="宋体" w:cs="宋体"/>
              <w:color w:val="000000"/>
              <w:sz w:val="21"/>
              <w:szCs w:val="21"/>
              <w:highlight w:val="none"/>
            </w:rPr>
          </w:rPrChange>
        </w:rPr>
        <w:t>2</w:t>
      </w:r>
      <w:r>
        <w:rPr>
          <w:rFonts w:ascii="宋体" w:hAnsi="宋体" w:cs="宋体"/>
          <w:color w:val="auto"/>
          <w:sz w:val="24"/>
          <w:szCs w:val="24"/>
          <w:highlight w:val="none"/>
          <w:rPrChange w:id="978" w:author="方头大狮子" w:date="2026-07-07T16:15:19Z">
            <w:rPr>
              <w:rFonts w:ascii="宋体" w:hAnsi="宋体" w:cs="宋体"/>
              <w:color w:val="000000"/>
              <w:sz w:val="21"/>
              <w:szCs w:val="21"/>
              <w:highlight w:val="none"/>
            </w:rPr>
          </w:rPrChange>
        </w:rPr>
        <w:t>、</w:t>
      </w:r>
      <w:r>
        <w:rPr>
          <w:rFonts w:hint="eastAsia" w:ascii="宋体" w:hAnsi="宋体" w:cs="宋体"/>
          <w:color w:val="auto"/>
          <w:sz w:val="24"/>
          <w:szCs w:val="24"/>
          <w:highlight w:val="none"/>
          <w:rPrChange w:id="979" w:author="方头大狮子" w:date="2026-07-07T16:15:19Z">
            <w:rPr>
              <w:rFonts w:hint="eastAsia" w:ascii="宋体" w:hAnsi="宋体" w:cs="宋体"/>
              <w:color w:val="000000"/>
              <w:sz w:val="21"/>
              <w:szCs w:val="21"/>
              <w:highlight w:val="none"/>
            </w:rPr>
          </w:rPrChange>
        </w:rPr>
        <w:t>由乙方运送保存不当造成的标本丢失、破损，乙方负全部责任。</w:t>
      </w:r>
    </w:p>
    <w:p w14:paraId="43027BD1">
      <w:pPr>
        <w:tabs>
          <w:tab w:val="left" w:pos="4115"/>
        </w:tabs>
        <w:spacing w:line="360" w:lineRule="auto"/>
        <w:ind w:firstLine="420"/>
        <w:rPr>
          <w:rFonts w:ascii="宋体" w:hAnsi="宋体" w:cs="宋体"/>
          <w:color w:val="auto"/>
          <w:sz w:val="24"/>
          <w:szCs w:val="24"/>
          <w:highlight w:val="none"/>
          <w:rPrChange w:id="980"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981" w:author="方头大狮子" w:date="2026-07-07T16:15:19Z">
            <w:rPr>
              <w:rFonts w:hint="eastAsia" w:ascii="宋体" w:hAnsi="宋体" w:cs="宋体"/>
              <w:color w:val="000000"/>
              <w:sz w:val="21"/>
              <w:szCs w:val="21"/>
              <w:highlight w:val="none"/>
            </w:rPr>
          </w:rPrChange>
        </w:rPr>
        <w:t>3、由于乙方原因导致检验失败、报告无法出具或报告有误等，由乙方承担全部责任。</w:t>
      </w:r>
    </w:p>
    <w:p w14:paraId="0FF2B402">
      <w:pPr>
        <w:tabs>
          <w:tab w:val="left" w:pos="4115"/>
        </w:tabs>
        <w:spacing w:line="360" w:lineRule="auto"/>
        <w:ind w:firstLine="420"/>
        <w:rPr>
          <w:rFonts w:ascii="宋体" w:hAnsi="宋体" w:cs="宋体"/>
          <w:color w:val="auto"/>
          <w:sz w:val="24"/>
          <w:szCs w:val="24"/>
          <w:highlight w:val="none"/>
          <w:rPrChange w:id="982"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983" w:author="方头大狮子" w:date="2026-07-07T16:15:19Z">
            <w:rPr>
              <w:rFonts w:hint="eastAsia" w:ascii="宋体" w:hAnsi="宋体" w:cs="宋体"/>
              <w:color w:val="000000"/>
              <w:sz w:val="21"/>
              <w:szCs w:val="21"/>
              <w:highlight w:val="none"/>
            </w:rPr>
          </w:rPrChange>
        </w:rPr>
        <w:t>（结合实际，约定其他可能发生的违约情形、违约责任的确定标准或方法）</w:t>
      </w:r>
    </w:p>
    <w:p w14:paraId="54CE64A2">
      <w:pPr>
        <w:tabs>
          <w:tab w:val="left" w:pos="4115"/>
        </w:tabs>
        <w:spacing w:line="360" w:lineRule="auto"/>
        <w:ind w:firstLine="422"/>
        <w:rPr>
          <w:rFonts w:hint="eastAsia" w:ascii="宋体" w:hAnsi="宋体" w:eastAsia="宋体" w:cs="宋体"/>
          <w:b/>
          <w:color w:val="auto"/>
          <w:sz w:val="24"/>
          <w:szCs w:val="24"/>
          <w:highlight w:val="none"/>
          <w:lang w:eastAsia="zh-CN"/>
          <w:rPrChange w:id="984" w:author="方头大狮子" w:date="2026-07-07T16:15:19Z">
            <w:rPr>
              <w:rFonts w:hint="eastAsia" w:ascii="宋体" w:hAnsi="宋体" w:eastAsia="宋体" w:cs="宋体"/>
              <w:b/>
              <w:color w:val="000000"/>
              <w:sz w:val="21"/>
              <w:szCs w:val="21"/>
              <w:highlight w:val="none"/>
              <w:lang w:eastAsia="zh-CN"/>
            </w:rPr>
          </w:rPrChange>
        </w:rPr>
      </w:pPr>
      <w:r>
        <w:rPr>
          <w:rFonts w:hint="eastAsia" w:ascii="宋体" w:hAnsi="宋体" w:eastAsia="宋体" w:cs="宋体"/>
          <w:b/>
          <w:color w:val="auto"/>
          <w:sz w:val="24"/>
          <w:szCs w:val="24"/>
          <w:highlight w:val="none"/>
          <w:lang w:val="en-US" w:eastAsia="zh-CN"/>
          <w:rPrChange w:id="985" w:author="方头大狮子" w:date="2026-07-07T16:15:19Z">
            <w:rPr>
              <w:rFonts w:hint="eastAsia" w:ascii="宋体" w:hAnsi="宋体" w:eastAsia="宋体" w:cs="宋体"/>
              <w:b/>
              <w:color w:val="000000"/>
              <w:sz w:val="21"/>
              <w:szCs w:val="21"/>
              <w:highlight w:val="none"/>
              <w:lang w:val="en-US" w:eastAsia="zh-CN"/>
            </w:rPr>
          </w:rPrChange>
        </w:rPr>
        <w:t>七</w:t>
      </w:r>
      <w:r>
        <w:rPr>
          <w:rFonts w:hint="eastAsia" w:ascii="宋体" w:hAnsi="宋体" w:cs="宋体"/>
          <w:b/>
          <w:color w:val="auto"/>
          <w:sz w:val="24"/>
          <w:szCs w:val="24"/>
          <w:highlight w:val="none"/>
          <w:rPrChange w:id="986" w:author="方头大狮子" w:date="2026-07-07T16:15:19Z">
            <w:rPr>
              <w:rFonts w:hint="eastAsia" w:ascii="宋体" w:hAnsi="宋体" w:cs="宋体"/>
              <w:b/>
              <w:color w:val="000000"/>
              <w:sz w:val="21"/>
              <w:szCs w:val="21"/>
              <w:highlight w:val="none"/>
            </w:rPr>
          </w:rPrChange>
        </w:rPr>
        <w:t>、</w:t>
      </w:r>
      <w:r>
        <w:rPr>
          <w:rFonts w:hint="eastAsia" w:ascii="宋体" w:hAnsi="宋体" w:eastAsia="宋体" w:cs="宋体"/>
          <w:b/>
          <w:color w:val="auto"/>
          <w:sz w:val="24"/>
          <w:szCs w:val="24"/>
          <w:highlight w:val="none"/>
          <w:lang w:val="en-US" w:eastAsia="zh-CN"/>
          <w:rPrChange w:id="987" w:author="方头大狮子" w:date="2026-07-07T16:15:19Z">
            <w:rPr>
              <w:rFonts w:hint="eastAsia" w:ascii="宋体" w:hAnsi="宋体" w:eastAsia="宋体" w:cs="宋体"/>
              <w:b/>
              <w:color w:val="000000"/>
              <w:sz w:val="21"/>
              <w:szCs w:val="21"/>
              <w:highlight w:val="none"/>
              <w:lang w:val="en-US" w:eastAsia="zh-CN"/>
            </w:rPr>
          </w:rPrChange>
        </w:rPr>
        <w:t>付款方式</w:t>
      </w:r>
    </w:p>
    <w:p w14:paraId="57388F5F">
      <w:pPr>
        <w:tabs>
          <w:tab w:val="left" w:pos="4115"/>
        </w:tabs>
        <w:spacing w:line="360" w:lineRule="auto"/>
        <w:ind w:firstLine="420"/>
        <w:rPr>
          <w:rFonts w:hint="eastAsia" w:ascii="宋体" w:hAnsi="宋体" w:eastAsia="Times New Roman" w:cs="宋体"/>
          <w:color w:val="auto"/>
          <w:sz w:val="24"/>
          <w:szCs w:val="24"/>
          <w:highlight w:val="none"/>
          <w:lang w:eastAsia="zh-CN"/>
          <w:rPrChange w:id="988" w:author="方头大狮子" w:date="2026-07-07T16:15:19Z">
            <w:rPr>
              <w:rFonts w:hint="eastAsia" w:ascii="宋体" w:hAnsi="宋体" w:eastAsia="Times New Roman" w:cs="宋体"/>
              <w:color w:val="000000"/>
              <w:sz w:val="21"/>
              <w:szCs w:val="21"/>
              <w:highlight w:val="yellow"/>
              <w:lang w:eastAsia="zh-CN"/>
            </w:rPr>
          </w:rPrChange>
        </w:rPr>
      </w:pPr>
      <w:r>
        <w:rPr>
          <w:rFonts w:hint="eastAsia" w:ascii="宋体" w:hAnsi="宋体" w:eastAsia="Times New Roman" w:cs="宋体"/>
          <w:color w:val="auto"/>
          <w:sz w:val="24"/>
          <w:szCs w:val="24"/>
          <w:highlight w:val="none"/>
          <w:rPrChange w:id="989" w:author="方头大狮子" w:date="2026-07-07T16:15:19Z">
            <w:rPr>
              <w:rFonts w:hint="eastAsia" w:ascii="宋体" w:hAnsi="宋体" w:eastAsia="Times New Roman" w:cs="宋体"/>
              <w:color w:val="000000"/>
              <w:sz w:val="21"/>
              <w:szCs w:val="21"/>
              <w:highlight w:val="yellow"/>
            </w:rPr>
          </w:rPrChange>
        </w:rPr>
        <w:t>1.第一阶段</w:t>
      </w:r>
      <w:r>
        <w:rPr>
          <w:rFonts w:hint="eastAsia" w:ascii="宋体" w:hAnsi="宋体" w:eastAsia="Times New Roman" w:cs="宋体"/>
          <w:color w:val="auto"/>
          <w:sz w:val="24"/>
          <w:szCs w:val="24"/>
          <w:highlight w:val="none"/>
          <w:lang w:eastAsia="zh-CN"/>
          <w:rPrChange w:id="990" w:author="方头大狮子" w:date="2026-07-07T16:15:19Z">
            <w:rPr>
              <w:rFonts w:hint="eastAsia" w:ascii="宋体" w:hAnsi="宋体" w:eastAsia="Times New Roman" w:cs="宋体"/>
              <w:color w:val="000000"/>
              <w:sz w:val="21"/>
              <w:szCs w:val="21"/>
              <w:highlight w:val="yellow"/>
              <w:lang w:eastAsia="zh-CN"/>
            </w:rPr>
          </w:rPrChange>
        </w:rPr>
        <w:t>：</w:t>
      </w:r>
      <w:r>
        <w:rPr>
          <w:rFonts w:hint="eastAsia" w:ascii="宋体" w:hAnsi="宋体" w:eastAsia="Times New Roman" w:cs="宋体"/>
          <w:color w:val="auto"/>
          <w:sz w:val="24"/>
          <w:szCs w:val="24"/>
          <w:highlight w:val="none"/>
          <w:rPrChange w:id="991" w:author="方头大狮子" w:date="2026-07-07T16:15:19Z">
            <w:rPr>
              <w:rFonts w:hint="eastAsia" w:ascii="宋体" w:hAnsi="宋体" w:eastAsia="Times New Roman" w:cs="宋体"/>
              <w:color w:val="000000"/>
              <w:sz w:val="21"/>
              <w:szCs w:val="21"/>
              <w:highlight w:val="yellow"/>
            </w:rPr>
          </w:rPrChange>
        </w:rPr>
        <w:t>合同签订后，项目启动，采购</w:t>
      </w:r>
      <w:r>
        <w:rPr>
          <w:rFonts w:hint="eastAsia" w:ascii="宋体" w:hAnsi="宋体" w:eastAsia="Times New Roman" w:cs="宋体"/>
          <w:color w:val="auto"/>
          <w:sz w:val="24"/>
          <w:szCs w:val="24"/>
          <w:highlight w:val="none"/>
          <w:lang w:val="en-US" w:eastAsia="zh-CN"/>
          <w:rPrChange w:id="992" w:author="方头大狮子" w:date="2026-07-07T16:15:19Z">
            <w:rPr>
              <w:rFonts w:hint="eastAsia" w:ascii="宋体" w:hAnsi="宋体" w:eastAsia="Times New Roman" w:cs="宋体"/>
              <w:color w:val="000000"/>
              <w:sz w:val="21"/>
              <w:szCs w:val="21"/>
              <w:highlight w:val="yellow"/>
              <w:lang w:val="en-US" w:eastAsia="zh-CN"/>
            </w:rPr>
          </w:rPrChange>
        </w:rPr>
        <w:t>方</w:t>
      </w:r>
      <w:r>
        <w:rPr>
          <w:rFonts w:hint="eastAsia" w:ascii="宋体" w:hAnsi="宋体" w:eastAsia="Times New Roman" w:cs="宋体"/>
          <w:color w:val="auto"/>
          <w:sz w:val="24"/>
          <w:szCs w:val="24"/>
          <w:highlight w:val="none"/>
          <w:rPrChange w:id="993" w:author="方头大狮子" w:date="2026-07-07T16:15:19Z">
            <w:rPr>
              <w:rFonts w:hint="eastAsia" w:ascii="宋体" w:hAnsi="宋体" w:eastAsia="Times New Roman" w:cs="宋体"/>
              <w:color w:val="000000"/>
              <w:sz w:val="21"/>
              <w:szCs w:val="21"/>
              <w:highlight w:val="yellow"/>
            </w:rPr>
          </w:rPrChange>
        </w:rPr>
        <w:t>收到</w:t>
      </w:r>
      <w:r>
        <w:rPr>
          <w:rFonts w:hint="eastAsia" w:ascii="宋体" w:hAnsi="宋体" w:eastAsia="宋体" w:cs="宋体"/>
          <w:color w:val="auto"/>
          <w:sz w:val="24"/>
          <w:szCs w:val="24"/>
          <w:highlight w:val="none"/>
          <w:lang w:eastAsia="zh-CN"/>
          <w:rPrChange w:id="994" w:author="方头大狮子" w:date="2026-07-07T16:15:19Z">
            <w:rPr>
              <w:rFonts w:hint="eastAsia" w:ascii="宋体" w:hAnsi="宋体" w:eastAsia="宋体" w:cs="宋体"/>
              <w:color w:val="000000"/>
              <w:sz w:val="21"/>
              <w:szCs w:val="21"/>
              <w:highlight w:val="yellow"/>
              <w:lang w:eastAsia="zh-CN"/>
            </w:rPr>
          </w:rPrChange>
        </w:rPr>
        <w:t>供应商</w:t>
      </w:r>
      <w:r>
        <w:rPr>
          <w:rFonts w:hint="eastAsia" w:ascii="宋体" w:hAnsi="宋体" w:eastAsia="Times New Roman" w:cs="宋体"/>
          <w:color w:val="auto"/>
          <w:sz w:val="24"/>
          <w:szCs w:val="24"/>
          <w:highlight w:val="none"/>
          <w:rPrChange w:id="995" w:author="方头大狮子" w:date="2026-07-07T16:15:19Z">
            <w:rPr>
              <w:rFonts w:hint="eastAsia" w:ascii="宋体" w:hAnsi="宋体" w:eastAsia="Times New Roman" w:cs="宋体"/>
              <w:color w:val="000000"/>
              <w:sz w:val="21"/>
              <w:szCs w:val="21"/>
              <w:highlight w:val="yellow"/>
            </w:rPr>
          </w:rPrChange>
        </w:rPr>
        <w:t>的正规发票后支付合同总金额的20%</w:t>
      </w:r>
      <w:r>
        <w:rPr>
          <w:rFonts w:hint="eastAsia" w:ascii="宋体" w:hAnsi="宋体" w:eastAsia="Times New Roman" w:cs="宋体"/>
          <w:color w:val="auto"/>
          <w:sz w:val="24"/>
          <w:szCs w:val="24"/>
          <w:highlight w:val="none"/>
          <w:lang w:eastAsia="zh-CN"/>
          <w:rPrChange w:id="996" w:author="方头大狮子" w:date="2026-07-07T16:15:19Z">
            <w:rPr>
              <w:rFonts w:hint="eastAsia" w:ascii="宋体" w:hAnsi="宋体" w:eastAsia="Times New Roman" w:cs="宋体"/>
              <w:color w:val="000000"/>
              <w:sz w:val="21"/>
              <w:szCs w:val="21"/>
              <w:highlight w:val="yellow"/>
              <w:lang w:eastAsia="zh-CN"/>
            </w:rPr>
          </w:rPrChange>
        </w:rPr>
        <w:t>。</w:t>
      </w:r>
    </w:p>
    <w:p w14:paraId="427F55E0">
      <w:pPr>
        <w:tabs>
          <w:tab w:val="left" w:pos="4115"/>
        </w:tabs>
        <w:spacing w:line="360" w:lineRule="auto"/>
        <w:ind w:firstLine="420"/>
        <w:rPr>
          <w:rFonts w:hint="eastAsia" w:ascii="宋体" w:hAnsi="宋体" w:eastAsia="Times New Roman" w:cs="宋体"/>
          <w:color w:val="auto"/>
          <w:sz w:val="24"/>
          <w:szCs w:val="24"/>
          <w:highlight w:val="none"/>
          <w:rPrChange w:id="997" w:author="方头大狮子" w:date="2026-07-07T16:15:19Z">
            <w:rPr>
              <w:rFonts w:hint="eastAsia" w:ascii="宋体" w:hAnsi="宋体" w:eastAsia="Times New Roman" w:cs="宋体"/>
              <w:color w:val="000000"/>
              <w:sz w:val="21"/>
              <w:szCs w:val="21"/>
              <w:highlight w:val="yellow"/>
            </w:rPr>
          </w:rPrChange>
        </w:rPr>
      </w:pPr>
      <w:r>
        <w:rPr>
          <w:rFonts w:hint="eastAsia" w:ascii="宋体" w:hAnsi="宋体" w:eastAsia="Times New Roman" w:cs="宋体"/>
          <w:color w:val="auto"/>
          <w:sz w:val="24"/>
          <w:szCs w:val="24"/>
          <w:highlight w:val="none"/>
          <w:rPrChange w:id="998" w:author="方头大狮子" w:date="2026-07-07T16:15:19Z">
            <w:rPr>
              <w:rFonts w:hint="eastAsia" w:ascii="宋体" w:hAnsi="宋体" w:eastAsia="Times New Roman" w:cs="宋体"/>
              <w:color w:val="000000"/>
              <w:sz w:val="21"/>
              <w:szCs w:val="21"/>
              <w:highlight w:val="yellow"/>
            </w:rPr>
          </w:rPrChange>
        </w:rPr>
        <w:t>2.第二阶段</w:t>
      </w:r>
      <w:r>
        <w:rPr>
          <w:rFonts w:hint="eastAsia" w:ascii="宋体" w:hAnsi="宋体" w:eastAsia="Times New Roman" w:cs="宋体"/>
          <w:color w:val="auto"/>
          <w:sz w:val="24"/>
          <w:szCs w:val="24"/>
          <w:highlight w:val="none"/>
          <w:lang w:eastAsia="zh-CN"/>
          <w:rPrChange w:id="999" w:author="方头大狮子" w:date="2026-07-07T16:15:19Z">
            <w:rPr>
              <w:rFonts w:hint="eastAsia" w:ascii="宋体" w:hAnsi="宋体" w:eastAsia="Times New Roman" w:cs="宋体"/>
              <w:color w:val="000000"/>
              <w:sz w:val="21"/>
              <w:szCs w:val="21"/>
              <w:highlight w:val="yellow"/>
              <w:lang w:eastAsia="zh-CN"/>
            </w:rPr>
          </w:rPrChange>
        </w:rPr>
        <w:t>：</w:t>
      </w:r>
      <w:del w:id="1000" w:author="方头大狮子" w:date="2026-06-17T13:37:47Z">
        <w:r>
          <w:rPr>
            <w:rFonts w:hint="default" w:ascii="宋体" w:hAnsi="宋体" w:eastAsia="Times New Roman" w:cs="宋体"/>
            <w:color w:val="auto"/>
            <w:sz w:val="24"/>
            <w:szCs w:val="24"/>
            <w:highlight w:val="none"/>
            <w:lang w:val="en-US"/>
            <w:rPrChange w:id="1001" w:author="方头大狮子" w:date="2026-07-07T16:15:19Z">
              <w:rPr>
                <w:rFonts w:hint="default" w:ascii="宋体" w:hAnsi="宋体" w:eastAsia="Times New Roman" w:cs="宋体"/>
                <w:color w:val="000000"/>
                <w:sz w:val="21"/>
                <w:szCs w:val="21"/>
                <w:highlight w:val="yellow"/>
                <w:lang w:val="en-US"/>
              </w:rPr>
            </w:rPrChange>
          </w:rPr>
          <w:delText>投标人</w:delText>
        </w:r>
      </w:del>
      <w:ins w:id="1003" w:author="方头大狮子" w:date="2026-06-17T13:37:50Z">
        <w:r>
          <w:rPr>
            <w:rFonts w:hint="eastAsia" w:ascii="宋体" w:hAnsi="宋体" w:eastAsia="宋体" w:cs="宋体"/>
            <w:color w:val="auto"/>
            <w:sz w:val="24"/>
            <w:szCs w:val="24"/>
            <w:highlight w:val="none"/>
            <w:lang w:val="en-US" w:eastAsia="zh-CN"/>
            <w:rPrChange w:id="1004" w:author="方头大狮子" w:date="2026-07-07T16:15:19Z">
              <w:rPr>
                <w:rFonts w:hint="eastAsia" w:ascii="宋体" w:hAnsi="宋体" w:eastAsia="宋体" w:cs="宋体"/>
                <w:color w:val="000000"/>
                <w:sz w:val="21"/>
                <w:szCs w:val="21"/>
                <w:highlight w:val="yellow"/>
                <w:lang w:val="en-US" w:eastAsia="zh-CN"/>
              </w:rPr>
            </w:rPrChange>
          </w:rPr>
          <w:t>供应商</w:t>
        </w:r>
      </w:ins>
      <w:r>
        <w:rPr>
          <w:rFonts w:hint="eastAsia" w:ascii="宋体" w:hAnsi="宋体" w:eastAsia="Times New Roman" w:cs="宋体"/>
          <w:color w:val="auto"/>
          <w:sz w:val="24"/>
          <w:szCs w:val="24"/>
          <w:highlight w:val="none"/>
          <w:rPrChange w:id="1006" w:author="方头大狮子" w:date="2026-07-07T16:15:19Z">
            <w:rPr>
              <w:rFonts w:hint="eastAsia" w:ascii="宋体" w:hAnsi="宋体" w:eastAsia="Times New Roman" w:cs="宋体"/>
              <w:color w:val="000000"/>
              <w:sz w:val="21"/>
              <w:szCs w:val="21"/>
              <w:highlight w:val="yellow"/>
            </w:rPr>
          </w:rPrChange>
        </w:rPr>
        <w:t>确认收到所有样本及类型并完成样本的文库构建及测序后三日内，采购</w:t>
      </w:r>
      <w:r>
        <w:rPr>
          <w:rFonts w:hint="eastAsia" w:ascii="宋体" w:hAnsi="宋体" w:eastAsia="Times New Roman" w:cs="宋体"/>
          <w:color w:val="auto"/>
          <w:sz w:val="24"/>
          <w:szCs w:val="24"/>
          <w:highlight w:val="none"/>
          <w:lang w:val="en-US" w:eastAsia="zh-CN"/>
          <w:rPrChange w:id="1007" w:author="方头大狮子" w:date="2026-07-07T16:15:19Z">
            <w:rPr>
              <w:rFonts w:hint="eastAsia" w:ascii="宋体" w:hAnsi="宋体" w:eastAsia="Times New Roman" w:cs="宋体"/>
              <w:color w:val="000000"/>
              <w:sz w:val="21"/>
              <w:szCs w:val="21"/>
              <w:highlight w:val="yellow"/>
              <w:lang w:val="en-US" w:eastAsia="zh-CN"/>
            </w:rPr>
          </w:rPrChange>
        </w:rPr>
        <w:t>方</w:t>
      </w:r>
      <w:r>
        <w:rPr>
          <w:rFonts w:hint="eastAsia" w:ascii="宋体" w:hAnsi="宋体" w:eastAsia="Times New Roman" w:cs="宋体"/>
          <w:color w:val="auto"/>
          <w:sz w:val="24"/>
          <w:szCs w:val="24"/>
          <w:highlight w:val="none"/>
          <w:rPrChange w:id="1008" w:author="方头大狮子" w:date="2026-07-07T16:15:19Z">
            <w:rPr>
              <w:rFonts w:hint="eastAsia" w:ascii="宋体" w:hAnsi="宋体" w:eastAsia="Times New Roman" w:cs="宋体"/>
              <w:color w:val="000000"/>
              <w:sz w:val="21"/>
              <w:szCs w:val="21"/>
              <w:highlight w:val="yellow"/>
            </w:rPr>
          </w:rPrChange>
        </w:rPr>
        <w:t>向</w:t>
      </w:r>
      <w:r>
        <w:rPr>
          <w:rFonts w:hint="eastAsia" w:ascii="宋体" w:hAnsi="宋体" w:eastAsia="宋体" w:cs="宋体"/>
          <w:color w:val="auto"/>
          <w:sz w:val="24"/>
          <w:szCs w:val="24"/>
          <w:highlight w:val="none"/>
          <w:lang w:eastAsia="zh-CN"/>
          <w:rPrChange w:id="1009" w:author="方头大狮子" w:date="2026-07-07T16:15:19Z">
            <w:rPr>
              <w:rFonts w:hint="eastAsia" w:ascii="宋体" w:hAnsi="宋体" w:eastAsia="宋体" w:cs="宋体"/>
              <w:color w:val="000000"/>
              <w:sz w:val="21"/>
              <w:szCs w:val="21"/>
              <w:highlight w:val="yellow"/>
              <w:lang w:eastAsia="zh-CN"/>
            </w:rPr>
          </w:rPrChange>
        </w:rPr>
        <w:t>供应商</w:t>
      </w:r>
      <w:r>
        <w:rPr>
          <w:rFonts w:hint="eastAsia" w:ascii="宋体" w:hAnsi="宋体" w:eastAsia="Times New Roman" w:cs="宋体"/>
          <w:color w:val="auto"/>
          <w:sz w:val="24"/>
          <w:szCs w:val="24"/>
          <w:highlight w:val="none"/>
          <w:rPrChange w:id="1010" w:author="方头大狮子" w:date="2026-07-07T16:15:19Z">
            <w:rPr>
              <w:rFonts w:hint="eastAsia" w:ascii="宋体" w:hAnsi="宋体" w:eastAsia="Times New Roman" w:cs="宋体"/>
              <w:color w:val="000000"/>
              <w:sz w:val="21"/>
              <w:szCs w:val="21"/>
              <w:highlight w:val="yellow"/>
            </w:rPr>
          </w:rPrChange>
        </w:rPr>
        <w:t>确认后，采购</w:t>
      </w:r>
      <w:r>
        <w:rPr>
          <w:rFonts w:hint="eastAsia" w:ascii="宋体" w:hAnsi="宋体" w:eastAsia="Times New Roman" w:cs="宋体"/>
          <w:color w:val="auto"/>
          <w:sz w:val="24"/>
          <w:szCs w:val="24"/>
          <w:highlight w:val="none"/>
          <w:lang w:val="en-US" w:eastAsia="zh-CN"/>
          <w:rPrChange w:id="1011" w:author="方头大狮子" w:date="2026-07-07T16:15:19Z">
            <w:rPr>
              <w:rFonts w:hint="eastAsia" w:ascii="宋体" w:hAnsi="宋体" w:eastAsia="Times New Roman" w:cs="宋体"/>
              <w:color w:val="000000"/>
              <w:sz w:val="21"/>
              <w:szCs w:val="21"/>
              <w:highlight w:val="yellow"/>
              <w:lang w:val="en-US" w:eastAsia="zh-CN"/>
            </w:rPr>
          </w:rPrChange>
        </w:rPr>
        <w:t>方</w:t>
      </w:r>
      <w:r>
        <w:rPr>
          <w:rFonts w:hint="eastAsia" w:ascii="宋体" w:hAnsi="宋体" w:eastAsia="Times New Roman" w:cs="宋体"/>
          <w:color w:val="auto"/>
          <w:sz w:val="24"/>
          <w:szCs w:val="24"/>
          <w:highlight w:val="none"/>
          <w:rPrChange w:id="1012" w:author="方头大狮子" w:date="2026-07-07T16:15:19Z">
            <w:rPr>
              <w:rFonts w:hint="eastAsia" w:ascii="宋体" w:hAnsi="宋体" w:eastAsia="Times New Roman" w:cs="宋体"/>
              <w:color w:val="000000"/>
              <w:sz w:val="21"/>
              <w:szCs w:val="21"/>
              <w:highlight w:val="yellow"/>
            </w:rPr>
          </w:rPrChange>
        </w:rPr>
        <w:t>向投</w:t>
      </w:r>
      <w:r>
        <w:rPr>
          <w:rFonts w:hint="eastAsia" w:ascii="宋体" w:hAnsi="宋体" w:eastAsia="Times New Roman" w:cs="宋体"/>
          <w:color w:val="auto"/>
          <w:sz w:val="24"/>
          <w:szCs w:val="24"/>
          <w:highlight w:val="none"/>
          <w:lang w:val="en-US" w:eastAsia="zh-CN"/>
          <w:rPrChange w:id="1013" w:author="方头大狮子" w:date="2026-07-07T16:15:19Z">
            <w:rPr>
              <w:rFonts w:hint="eastAsia" w:ascii="宋体" w:hAnsi="宋体" w:eastAsia="Times New Roman" w:cs="宋体"/>
              <w:color w:val="000000"/>
              <w:sz w:val="21"/>
              <w:szCs w:val="21"/>
              <w:highlight w:val="yellow"/>
              <w:lang w:val="en-US" w:eastAsia="zh-CN"/>
            </w:rPr>
          </w:rPrChange>
        </w:rPr>
        <w:t>方</w:t>
      </w:r>
      <w:r>
        <w:rPr>
          <w:rFonts w:hint="eastAsia" w:ascii="宋体" w:hAnsi="宋体" w:eastAsia="Times New Roman" w:cs="宋体"/>
          <w:color w:val="auto"/>
          <w:sz w:val="24"/>
          <w:szCs w:val="24"/>
          <w:highlight w:val="none"/>
          <w:rPrChange w:id="1014" w:author="方头大狮子" w:date="2026-07-07T16:15:19Z">
            <w:rPr>
              <w:rFonts w:hint="eastAsia" w:ascii="宋体" w:hAnsi="宋体" w:eastAsia="Times New Roman" w:cs="宋体"/>
              <w:color w:val="000000"/>
              <w:sz w:val="21"/>
              <w:szCs w:val="21"/>
              <w:highlight w:val="yellow"/>
            </w:rPr>
          </w:rPrChange>
        </w:rPr>
        <w:t>支付合同总金额的60%。</w:t>
      </w:r>
    </w:p>
    <w:p w14:paraId="512CC524">
      <w:pPr>
        <w:tabs>
          <w:tab w:val="left" w:pos="4115"/>
        </w:tabs>
        <w:spacing w:line="360" w:lineRule="auto"/>
        <w:ind w:firstLine="420"/>
        <w:rPr>
          <w:rFonts w:hint="eastAsia" w:ascii="宋体" w:hAnsi="宋体" w:eastAsia="宋体" w:cs="宋体"/>
          <w:b/>
          <w:color w:val="auto"/>
          <w:sz w:val="24"/>
          <w:szCs w:val="24"/>
          <w:highlight w:val="none"/>
          <w:lang w:val="en-US" w:eastAsia="zh-CN"/>
          <w:rPrChange w:id="1015" w:author="方头大狮子" w:date="2026-07-07T16:15:19Z">
            <w:rPr>
              <w:rFonts w:hint="eastAsia" w:ascii="宋体" w:hAnsi="宋体" w:eastAsia="宋体" w:cs="宋体"/>
              <w:b/>
              <w:color w:val="000000"/>
              <w:sz w:val="21"/>
              <w:szCs w:val="21"/>
              <w:highlight w:val="none"/>
              <w:lang w:val="en-US" w:eastAsia="zh-CN"/>
            </w:rPr>
          </w:rPrChange>
        </w:rPr>
      </w:pPr>
      <w:r>
        <w:rPr>
          <w:rFonts w:hint="eastAsia" w:ascii="宋体" w:hAnsi="宋体" w:eastAsia="Times New Roman" w:cs="宋体"/>
          <w:color w:val="auto"/>
          <w:sz w:val="24"/>
          <w:szCs w:val="24"/>
          <w:highlight w:val="none"/>
          <w:rPrChange w:id="1016" w:author="方头大狮子" w:date="2026-07-07T16:15:19Z">
            <w:rPr>
              <w:rFonts w:hint="eastAsia" w:ascii="宋体" w:hAnsi="宋体" w:eastAsia="Times New Roman" w:cs="宋体"/>
              <w:color w:val="000000"/>
              <w:sz w:val="21"/>
              <w:szCs w:val="21"/>
              <w:highlight w:val="yellow"/>
            </w:rPr>
          </w:rPrChange>
        </w:rPr>
        <w:t>3.第三阶段</w:t>
      </w:r>
      <w:r>
        <w:rPr>
          <w:rFonts w:hint="eastAsia" w:ascii="宋体" w:hAnsi="宋体" w:eastAsia="Times New Roman" w:cs="宋体"/>
          <w:color w:val="auto"/>
          <w:sz w:val="24"/>
          <w:szCs w:val="24"/>
          <w:highlight w:val="none"/>
          <w:lang w:eastAsia="zh-CN"/>
          <w:rPrChange w:id="1017" w:author="方头大狮子" w:date="2026-07-07T16:15:19Z">
            <w:rPr>
              <w:rFonts w:hint="eastAsia" w:ascii="宋体" w:hAnsi="宋体" w:eastAsia="Times New Roman" w:cs="宋体"/>
              <w:color w:val="000000"/>
              <w:sz w:val="21"/>
              <w:szCs w:val="21"/>
              <w:highlight w:val="yellow"/>
              <w:lang w:eastAsia="zh-CN"/>
            </w:rPr>
          </w:rPrChange>
        </w:rPr>
        <w:t>：</w:t>
      </w:r>
      <w:r>
        <w:rPr>
          <w:rFonts w:hint="eastAsia" w:ascii="宋体" w:hAnsi="宋体" w:eastAsia="Times New Roman" w:cs="宋体"/>
          <w:color w:val="auto"/>
          <w:sz w:val="24"/>
          <w:szCs w:val="24"/>
          <w:highlight w:val="none"/>
          <w:rPrChange w:id="1018" w:author="方头大狮子" w:date="2026-07-07T16:15:19Z">
            <w:rPr>
              <w:rFonts w:hint="eastAsia" w:ascii="宋体" w:hAnsi="宋体" w:eastAsia="Times New Roman" w:cs="宋体"/>
              <w:color w:val="000000"/>
              <w:sz w:val="21"/>
              <w:szCs w:val="21"/>
              <w:highlight w:val="yellow"/>
            </w:rPr>
          </w:rPrChange>
        </w:rPr>
        <w:t>双方定期进行项目讨论，采购</w:t>
      </w:r>
      <w:r>
        <w:rPr>
          <w:rFonts w:hint="eastAsia" w:ascii="宋体" w:hAnsi="宋体" w:eastAsia="Times New Roman" w:cs="宋体"/>
          <w:color w:val="auto"/>
          <w:sz w:val="24"/>
          <w:szCs w:val="24"/>
          <w:highlight w:val="none"/>
          <w:lang w:val="en-US" w:eastAsia="zh-CN"/>
          <w:rPrChange w:id="1019" w:author="方头大狮子" w:date="2026-07-07T16:15:19Z">
            <w:rPr>
              <w:rFonts w:hint="eastAsia" w:ascii="宋体" w:hAnsi="宋体" w:eastAsia="Times New Roman" w:cs="宋体"/>
              <w:color w:val="000000"/>
              <w:sz w:val="21"/>
              <w:szCs w:val="21"/>
              <w:highlight w:val="yellow"/>
              <w:lang w:val="en-US" w:eastAsia="zh-CN"/>
            </w:rPr>
          </w:rPrChange>
        </w:rPr>
        <w:t>方</w:t>
      </w:r>
      <w:r>
        <w:rPr>
          <w:rFonts w:hint="eastAsia" w:ascii="宋体" w:hAnsi="宋体" w:eastAsia="Times New Roman" w:cs="宋体"/>
          <w:color w:val="auto"/>
          <w:sz w:val="24"/>
          <w:szCs w:val="24"/>
          <w:highlight w:val="none"/>
          <w:rPrChange w:id="1020" w:author="方头大狮子" w:date="2026-07-07T16:15:19Z">
            <w:rPr>
              <w:rFonts w:hint="eastAsia" w:ascii="宋体" w:hAnsi="宋体" w:eastAsia="Times New Roman" w:cs="宋体"/>
              <w:color w:val="000000"/>
              <w:sz w:val="21"/>
              <w:szCs w:val="21"/>
              <w:highlight w:val="yellow"/>
            </w:rPr>
          </w:rPrChange>
        </w:rPr>
        <w:t>确认收到</w:t>
      </w:r>
      <w:r>
        <w:rPr>
          <w:rFonts w:hint="eastAsia" w:ascii="宋体" w:hAnsi="宋体" w:eastAsia="宋体" w:cs="宋体"/>
          <w:color w:val="auto"/>
          <w:sz w:val="24"/>
          <w:szCs w:val="24"/>
          <w:highlight w:val="none"/>
          <w:lang w:eastAsia="zh-CN"/>
          <w:rPrChange w:id="1021" w:author="方头大狮子" w:date="2026-07-07T16:15:19Z">
            <w:rPr>
              <w:rFonts w:hint="eastAsia" w:ascii="宋体" w:hAnsi="宋体" w:eastAsia="宋体" w:cs="宋体"/>
              <w:color w:val="000000"/>
              <w:sz w:val="21"/>
              <w:szCs w:val="21"/>
              <w:highlight w:val="yellow"/>
              <w:lang w:eastAsia="zh-CN"/>
            </w:rPr>
          </w:rPrChange>
        </w:rPr>
        <w:t>供应商</w:t>
      </w:r>
      <w:r>
        <w:rPr>
          <w:rFonts w:hint="eastAsia" w:ascii="宋体" w:hAnsi="宋体" w:eastAsia="Times New Roman" w:cs="宋体"/>
          <w:color w:val="auto"/>
          <w:sz w:val="24"/>
          <w:szCs w:val="24"/>
          <w:highlight w:val="none"/>
          <w:rPrChange w:id="1022" w:author="方头大狮子" w:date="2026-07-07T16:15:19Z">
            <w:rPr>
              <w:rFonts w:hint="eastAsia" w:ascii="宋体" w:hAnsi="宋体" w:eastAsia="Times New Roman" w:cs="宋体"/>
              <w:color w:val="000000"/>
              <w:sz w:val="21"/>
              <w:szCs w:val="21"/>
              <w:highlight w:val="yellow"/>
            </w:rPr>
          </w:rPrChange>
        </w:rPr>
        <w:t>提供的相关数据产出及数据分析，双方共同撰写相关报告成文，双方共同确认后，采购</w:t>
      </w:r>
      <w:r>
        <w:rPr>
          <w:rFonts w:hint="eastAsia" w:ascii="宋体" w:hAnsi="宋体" w:eastAsia="Times New Roman" w:cs="宋体"/>
          <w:color w:val="auto"/>
          <w:sz w:val="24"/>
          <w:szCs w:val="24"/>
          <w:highlight w:val="none"/>
          <w:lang w:val="en-US" w:eastAsia="zh-CN"/>
          <w:rPrChange w:id="1023" w:author="方头大狮子" w:date="2026-07-07T16:15:19Z">
            <w:rPr>
              <w:rFonts w:hint="eastAsia" w:ascii="宋体" w:hAnsi="宋体" w:eastAsia="Times New Roman" w:cs="宋体"/>
              <w:color w:val="000000"/>
              <w:sz w:val="21"/>
              <w:szCs w:val="21"/>
              <w:highlight w:val="yellow"/>
              <w:lang w:val="en-US" w:eastAsia="zh-CN"/>
            </w:rPr>
          </w:rPrChange>
        </w:rPr>
        <w:t>方</w:t>
      </w:r>
      <w:r>
        <w:rPr>
          <w:rFonts w:hint="eastAsia" w:ascii="宋体" w:hAnsi="宋体" w:eastAsia="Times New Roman" w:cs="宋体"/>
          <w:color w:val="auto"/>
          <w:sz w:val="24"/>
          <w:szCs w:val="24"/>
          <w:highlight w:val="none"/>
          <w:rPrChange w:id="1024" w:author="方头大狮子" w:date="2026-07-07T16:15:19Z">
            <w:rPr>
              <w:rFonts w:hint="eastAsia" w:ascii="宋体" w:hAnsi="宋体" w:eastAsia="Times New Roman" w:cs="宋体"/>
              <w:color w:val="000000"/>
              <w:sz w:val="21"/>
              <w:szCs w:val="21"/>
              <w:highlight w:val="yellow"/>
            </w:rPr>
          </w:rPrChange>
        </w:rPr>
        <w:t>向</w:t>
      </w:r>
      <w:r>
        <w:rPr>
          <w:rFonts w:hint="eastAsia" w:ascii="宋体" w:hAnsi="宋体" w:eastAsia="宋体" w:cs="宋体"/>
          <w:color w:val="auto"/>
          <w:sz w:val="24"/>
          <w:szCs w:val="24"/>
          <w:highlight w:val="none"/>
          <w:lang w:eastAsia="zh-CN"/>
          <w:rPrChange w:id="1025" w:author="方头大狮子" w:date="2026-07-07T16:15:19Z">
            <w:rPr>
              <w:rFonts w:hint="eastAsia" w:ascii="宋体" w:hAnsi="宋体" w:eastAsia="宋体" w:cs="宋体"/>
              <w:color w:val="000000"/>
              <w:sz w:val="21"/>
              <w:szCs w:val="21"/>
              <w:highlight w:val="yellow"/>
              <w:lang w:eastAsia="zh-CN"/>
            </w:rPr>
          </w:rPrChange>
        </w:rPr>
        <w:t>供应商</w:t>
      </w:r>
      <w:r>
        <w:rPr>
          <w:rFonts w:hint="eastAsia" w:ascii="宋体" w:hAnsi="宋体" w:eastAsia="Times New Roman" w:cs="宋体"/>
          <w:color w:val="auto"/>
          <w:sz w:val="24"/>
          <w:szCs w:val="24"/>
          <w:highlight w:val="none"/>
          <w:rPrChange w:id="1026" w:author="方头大狮子" w:date="2026-07-07T16:15:19Z">
            <w:rPr>
              <w:rFonts w:hint="eastAsia" w:ascii="宋体" w:hAnsi="宋体" w:eastAsia="Times New Roman" w:cs="宋体"/>
              <w:color w:val="000000"/>
              <w:sz w:val="21"/>
              <w:szCs w:val="21"/>
              <w:highlight w:val="yellow"/>
            </w:rPr>
          </w:rPrChange>
        </w:rPr>
        <w:t>支付合同的尾款。</w:t>
      </w:r>
    </w:p>
    <w:p w14:paraId="6CF113A6">
      <w:pPr>
        <w:tabs>
          <w:tab w:val="left" w:pos="4115"/>
        </w:tabs>
        <w:spacing w:line="360" w:lineRule="auto"/>
        <w:ind w:firstLine="422"/>
        <w:rPr>
          <w:rFonts w:ascii="宋体" w:hAnsi="宋体" w:cs="宋体"/>
          <w:b/>
          <w:color w:val="auto"/>
          <w:sz w:val="24"/>
          <w:szCs w:val="24"/>
          <w:highlight w:val="none"/>
          <w:rPrChange w:id="1027" w:author="方头大狮子" w:date="2026-07-07T16:15:19Z">
            <w:rPr>
              <w:rFonts w:ascii="宋体" w:hAnsi="宋体" w:cs="宋体"/>
              <w:b/>
              <w:color w:val="000000"/>
              <w:sz w:val="21"/>
              <w:szCs w:val="21"/>
              <w:highlight w:val="none"/>
            </w:rPr>
          </w:rPrChange>
        </w:rPr>
      </w:pPr>
      <w:r>
        <w:rPr>
          <w:rFonts w:hint="eastAsia" w:ascii="宋体" w:hAnsi="宋体" w:eastAsia="宋体" w:cs="宋体"/>
          <w:b/>
          <w:color w:val="auto"/>
          <w:sz w:val="24"/>
          <w:szCs w:val="24"/>
          <w:highlight w:val="none"/>
          <w:lang w:val="en-US" w:eastAsia="zh-CN"/>
          <w:rPrChange w:id="1028" w:author="方头大狮子" w:date="2026-07-07T16:15:19Z">
            <w:rPr>
              <w:rFonts w:hint="eastAsia" w:ascii="宋体" w:hAnsi="宋体" w:eastAsia="宋体" w:cs="宋体"/>
              <w:b/>
              <w:color w:val="000000"/>
              <w:sz w:val="21"/>
              <w:szCs w:val="21"/>
              <w:highlight w:val="none"/>
              <w:lang w:val="en-US" w:eastAsia="zh-CN"/>
            </w:rPr>
          </w:rPrChange>
        </w:rPr>
        <w:t>八</w:t>
      </w:r>
      <w:r>
        <w:rPr>
          <w:rFonts w:hint="eastAsia" w:ascii="宋体" w:hAnsi="宋体" w:cs="宋体"/>
          <w:b/>
          <w:color w:val="auto"/>
          <w:sz w:val="24"/>
          <w:szCs w:val="24"/>
          <w:highlight w:val="none"/>
          <w:rPrChange w:id="1029" w:author="方头大狮子" w:date="2026-07-07T16:15:19Z">
            <w:rPr>
              <w:rFonts w:hint="eastAsia" w:ascii="宋体" w:hAnsi="宋体" w:cs="宋体"/>
              <w:b/>
              <w:color w:val="000000"/>
              <w:sz w:val="21"/>
              <w:szCs w:val="21"/>
              <w:highlight w:val="none"/>
            </w:rPr>
          </w:rPrChange>
        </w:rPr>
        <w:t>、其他</w:t>
      </w:r>
    </w:p>
    <w:p w14:paraId="61A40E02">
      <w:pPr>
        <w:tabs>
          <w:tab w:val="left" w:pos="4115"/>
        </w:tabs>
        <w:spacing w:line="360" w:lineRule="auto"/>
        <w:ind w:firstLine="420"/>
        <w:rPr>
          <w:rFonts w:ascii="宋体" w:hAnsi="宋体" w:cs="宋体"/>
          <w:color w:val="auto"/>
          <w:sz w:val="24"/>
          <w:szCs w:val="24"/>
          <w:highlight w:val="none"/>
          <w:rPrChange w:id="1030"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1031" w:author="方头大狮子" w:date="2026-07-07T16:15:19Z">
            <w:rPr>
              <w:rFonts w:hint="eastAsia" w:ascii="宋体" w:hAnsi="宋体" w:cs="宋体"/>
              <w:color w:val="000000"/>
              <w:sz w:val="21"/>
              <w:szCs w:val="21"/>
              <w:highlight w:val="none"/>
            </w:rPr>
          </w:rPrChange>
        </w:rPr>
        <w:t>1、本协议经双方签字盖章后生效，合作期限</w:t>
      </w:r>
      <w:r>
        <w:rPr>
          <w:rFonts w:hint="eastAsia" w:ascii="宋体" w:hAnsi="宋体" w:eastAsia="宋体" w:cs="宋体"/>
          <w:color w:val="auto"/>
          <w:sz w:val="24"/>
          <w:szCs w:val="24"/>
          <w:highlight w:val="none"/>
          <w:rPrChange w:id="1032" w:author="方头大狮子" w:date="2026-07-07T16:15:19Z">
            <w:rPr>
              <w:rFonts w:hint="eastAsia" w:ascii="宋体" w:hAnsi="宋体" w:eastAsia="宋体" w:cs="宋体"/>
              <w:color w:val="000000"/>
              <w:sz w:val="21"/>
              <w:szCs w:val="21"/>
              <w:highlight w:val="none"/>
            </w:rPr>
          </w:rPrChange>
        </w:rPr>
        <w:t>：</w:t>
      </w:r>
      <w:r>
        <w:rPr>
          <w:rFonts w:hint="eastAsia" w:ascii="宋体" w:eastAsia="宋体" w:cs="宋体"/>
          <w:color w:val="auto"/>
          <w:sz w:val="24"/>
          <w:szCs w:val="24"/>
          <w:highlight w:val="none"/>
          <w:lang w:val="en-US" w:eastAsia="zh-CN"/>
          <w:rPrChange w:id="1033" w:author="方头大狮子" w:date="2026-07-07T16:15:19Z">
            <w:rPr>
              <w:rFonts w:hint="eastAsia" w:ascii="宋体" w:eastAsia="宋体" w:cs="宋体"/>
              <w:color w:val="000000"/>
              <w:sz w:val="22"/>
              <w:szCs w:val="22"/>
              <w:highlight w:val="none"/>
              <w:lang w:val="en-US" w:eastAsia="zh-CN"/>
            </w:rPr>
          </w:rPrChange>
        </w:rPr>
        <w:t>合同签订生效后至项目完结</w:t>
      </w:r>
      <w:r>
        <w:rPr>
          <w:rFonts w:hint="eastAsia" w:ascii="宋体" w:hAnsi="宋体" w:cs="宋体"/>
          <w:color w:val="auto"/>
          <w:sz w:val="24"/>
          <w:szCs w:val="24"/>
          <w:highlight w:val="none"/>
          <w:rPrChange w:id="1034" w:author="方头大狮子" w:date="2026-07-07T16:15:19Z">
            <w:rPr>
              <w:rFonts w:hint="eastAsia" w:ascii="宋体" w:hAnsi="宋体" w:cs="宋体"/>
              <w:color w:val="000000"/>
              <w:sz w:val="21"/>
              <w:szCs w:val="21"/>
              <w:highlight w:val="none"/>
            </w:rPr>
          </w:rPrChange>
        </w:rPr>
        <w:t>。</w:t>
      </w:r>
    </w:p>
    <w:p w14:paraId="4B25BC4F">
      <w:pPr>
        <w:tabs>
          <w:tab w:val="left" w:pos="4115"/>
        </w:tabs>
        <w:spacing w:line="360" w:lineRule="auto"/>
        <w:ind w:firstLine="420"/>
        <w:rPr>
          <w:rFonts w:ascii="宋体" w:hAnsi="宋体" w:cs="宋体"/>
          <w:color w:val="auto"/>
          <w:sz w:val="24"/>
          <w:szCs w:val="24"/>
          <w:highlight w:val="none"/>
          <w:rPrChange w:id="1035"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1036" w:author="方头大狮子" w:date="2026-07-07T16:15:19Z">
            <w:rPr>
              <w:rFonts w:hint="eastAsia" w:ascii="宋体" w:hAnsi="宋体" w:cs="宋体"/>
              <w:color w:val="000000"/>
              <w:sz w:val="21"/>
              <w:szCs w:val="21"/>
              <w:highlight w:val="none"/>
            </w:rPr>
          </w:rPrChange>
        </w:rPr>
        <w:t>2、本协议自双方签字盖章后生效，未经对方同意，不得单方擅自修改。</w:t>
      </w:r>
    </w:p>
    <w:p w14:paraId="06BFC05A">
      <w:pPr>
        <w:tabs>
          <w:tab w:val="left" w:pos="4115"/>
        </w:tabs>
        <w:spacing w:line="360" w:lineRule="auto"/>
        <w:ind w:firstLine="420"/>
        <w:rPr>
          <w:rFonts w:ascii="宋体" w:hAnsi="宋体" w:cs="宋体"/>
          <w:b/>
          <w:color w:val="auto"/>
          <w:sz w:val="24"/>
          <w:szCs w:val="24"/>
          <w:highlight w:val="none"/>
          <w:rPrChange w:id="1037" w:author="方头大狮子" w:date="2026-07-07T16:15:19Z">
            <w:rPr>
              <w:rFonts w:ascii="宋体" w:hAnsi="宋体" w:cs="宋体"/>
              <w:b/>
              <w:color w:val="000000"/>
              <w:sz w:val="21"/>
              <w:szCs w:val="21"/>
              <w:highlight w:val="none"/>
            </w:rPr>
          </w:rPrChange>
        </w:rPr>
      </w:pPr>
      <w:r>
        <w:rPr>
          <w:rFonts w:hint="eastAsia" w:ascii="宋体" w:hAnsi="宋体" w:cs="宋体"/>
          <w:color w:val="auto"/>
          <w:sz w:val="24"/>
          <w:szCs w:val="24"/>
          <w:highlight w:val="none"/>
          <w:rPrChange w:id="1038" w:author="方头大狮子" w:date="2026-07-07T16:15:19Z">
            <w:rPr>
              <w:rFonts w:hint="eastAsia" w:ascii="宋体" w:hAnsi="宋体" w:cs="宋体"/>
              <w:color w:val="000000"/>
              <w:sz w:val="21"/>
              <w:szCs w:val="21"/>
              <w:highlight w:val="none"/>
            </w:rPr>
          </w:rPrChange>
        </w:rPr>
        <w:t>3、本协议一式</w:t>
      </w:r>
      <w:r>
        <w:rPr>
          <w:rFonts w:hint="eastAsia" w:ascii="宋体" w:hAnsi="宋体" w:cs="宋体"/>
          <w:color w:val="auto"/>
          <w:sz w:val="24"/>
          <w:szCs w:val="24"/>
          <w:highlight w:val="none"/>
          <w:u w:val="single"/>
          <w:rPrChange w:id="1039" w:author="方头大狮子" w:date="2026-07-07T16:15:19Z">
            <w:rPr>
              <w:rFonts w:hint="eastAsia" w:ascii="宋体" w:hAnsi="宋体" w:cs="宋体"/>
              <w:color w:val="000000"/>
              <w:sz w:val="21"/>
              <w:szCs w:val="21"/>
              <w:highlight w:val="none"/>
              <w:u w:val="single"/>
            </w:rPr>
          </w:rPrChange>
        </w:rPr>
        <w:t xml:space="preserve"> 陆 </w:t>
      </w:r>
      <w:r>
        <w:rPr>
          <w:rFonts w:hint="eastAsia" w:ascii="宋体" w:hAnsi="宋体" w:cs="宋体"/>
          <w:color w:val="auto"/>
          <w:sz w:val="24"/>
          <w:szCs w:val="24"/>
          <w:highlight w:val="none"/>
          <w:rPrChange w:id="1040" w:author="方头大狮子" w:date="2026-07-07T16:15:19Z">
            <w:rPr>
              <w:rFonts w:hint="eastAsia" w:ascii="宋体" w:hAnsi="宋体" w:cs="宋体"/>
              <w:color w:val="000000"/>
              <w:sz w:val="21"/>
              <w:szCs w:val="21"/>
              <w:highlight w:val="none"/>
            </w:rPr>
          </w:rPrChange>
        </w:rPr>
        <w:t>份，甲乙双方各持</w:t>
      </w:r>
      <w:r>
        <w:rPr>
          <w:rFonts w:hint="eastAsia" w:ascii="宋体" w:hAnsi="宋体" w:cs="宋体"/>
          <w:color w:val="auto"/>
          <w:sz w:val="24"/>
          <w:szCs w:val="24"/>
          <w:highlight w:val="none"/>
          <w:u w:val="single"/>
          <w:rPrChange w:id="1041" w:author="方头大狮子" w:date="2026-07-07T16:15:19Z">
            <w:rPr>
              <w:rFonts w:hint="eastAsia" w:ascii="宋体" w:hAnsi="宋体" w:cs="宋体"/>
              <w:color w:val="000000"/>
              <w:sz w:val="21"/>
              <w:szCs w:val="21"/>
              <w:highlight w:val="none"/>
              <w:u w:val="single"/>
            </w:rPr>
          </w:rPrChange>
        </w:rPr>
        <w:t xml:space="preserve"> 叁 </w:t>
      </w:r>
      <w:r>
        <w:rPr>
          <w:rFonts w:hint="eastAsia" w:ascii="宋体" w:hAnsi="宋体" w:cs="宋体"/>
          <w:color w:val="auto"/>
          <w:sz w:val="24"/>
          <w:szCs w:val="24"/>
          <w:highlight w:val="none"/>
          <w:rPrChange w:id="1042" w:author="方头大狮子" w:date="2026-07-07T16:15:19Z">
            <w:rPr>
              <w:rFonts w:hint="eastAsia" w:ascii="宋体" w:hAnsi="宋体" w:cs="宋体"/>
              <w:color w:val="000000"/>
              <w:sz w:val="21"/>
              <w:szCs w:val="21"/>
              <w:highlight w:val="none"/>
            </w:rPr>
          </w:rPrChange>
        </w:rPr>
        <w:t>份，具体同等法律效力。有关未尽事宜，另行签订补充协议，补充协议与本协议具同等法律效力。因履行本协议而产生的纠纷，双方协商解决，协商不成的，双方同意向甲方所在地法院起诉。</w:t>
      </w:r>
    </w:p>
    <w:p w14:paraId="612915AC">
      <w:pPr>
        <w:spacing w:line="360" w:lineRule="auto"/>
        <w:rPr>
          <w:rFonts w:ascii="宋体" w:hAnsi="宋体" w:cs="宋体"/>
          <w:color w:val="auto"/>
          <w:sz w:val="24"/>
          <w:szCs w:val="24"/>
          <w:highlight w:val="none"/>
          <w:rPrChange w:id="1043" w:author="方头大狮子" w:date="2026-07-07T16:15:19Z">
            <w:rPr>
              <w:rFonts w:ascii="宋体" w:hAnsi="宋体" w:cs="宋体"/>
              <w:color w:val="000000"/>
              <w:sz w:val="21"/>
              <w:szCs w:val="21"/>
              <w:highlight w:val="none"/>
            </w:rPr>
          </w:rPrChange>
        </w:rPr>
      </w:pPr>
    </w:p>
    <w:p w14:paraId="327CD02E">
      <w:pPr>
        <w:spacing w:line="360" w:lineRule="auto"/>
        <w:ind w:left="5145" w:hanging="5145"/>
        <w:rPr>
          <w:rFonts w:hint="eastAsia" w:ascii="宋体" w:hAnsi="宋体" w:eastAsia="宋体" w:cs="宋体"/>
          <w:bCs/>
          <w:color w:val="auto"/>
          <w:sz w:val="24"/>
          <w:szCs w:val="24"/>
          <w:highlight w:val="none"/>
          <w:lang w:eastAsia="zh-CN"/>
          <w:rPrChange w:id="1044" w:author="方头大狮子" w:date="2026-07-07T16:15:19Z">
            <w:rPr>
              <w:rFonts w:hint="eastAsia" w:ascii="宋体" w:hAnsi="宋体" w:eastAsia="宋体" w:cs="宋体"/>
              <w:bCs/>
              <w:color w:val="000000"/>
              <w:sz w:val="21"/>
              <w:szCs w:val="21"/>
              <w:highlight w:val="none"/>
              <w:lang w:eastAsia="zh-CN"/>
            </w:rPr>
          </w:rPrChange>
        </w:rPr>
      </w:pPr>
      <w:r>
        <w:rPr>
          <w:rFonts w:hint="eastAsia" w:ascii="宋体" w:hAnsi="宋体" w:cs="宋体"/>
          <w:color w:val="auto"/>
          <w:sz w:val="24"/>
          <w:szCs w:val="24"/>
          <w:highlight w:val="none"/>
          <w:rPrChange w:id="1045" w:author="方头大狮子" w:date="2026-07-07T16:15:19Z">
            <w:rPr>
              <w:rFonts w:hint="eastAsia" w:ascii="宋体" w:hAnsi="宋体" w:cs="宋体"/>
              <w:color w:val="000000"/>
              <w:sz w:val="21"/>
              <w:szCs w:val="21"/>
              <w:highlight w:val="none"/>
            </w:rPr>
          </w:rPrChange>
        </w:rPr>
        <w:t>甲方（盖章）：</w:t>
      </w:r>
      <w:r>
        <w:rPr>
          <w:rFonts w:hint="eastAsia" w:ascii="宋体" w:hAnsi="宋体" w:eastAsia="宋体" w:cs="宋体"/>
          <w:bCs/>
          <w:color w:val="auto"/>
          <w:sz w:val="24"/>
          <w:szCs w:val="24"/>
          <w:highlight w:val="none"/>
          <w:lang w:eastAsia="zh-CN"/>
          <w:rPrChange w:id="1046" w:author="方头大狮子" w:date="2026-07-07T16:15:19Z">
            <w:rPr>
              <w:rFonts w:hint="eastAsia" w:ascii="宋体" w:hAnsi="宋体" w:eastAsia="宋体" w:cs="宋体"/>
              <w:bCs/>
              <w:color w:val="000000"/>
              <w:sz w:val="21"/>
              <w:szCs w:val="21"/>
              <w:highlight w:val="none"/>
              <w:lang w:eastAsia="zh-CN"/>
            </w:rPr>
          </w:rPrChange>
        </w:rPr>
        <w:t>中国医学科学院皮肤病医院</w:t>
      </w:r>
      <w:r>
        <w:rPr>
          <w:rFonts w:hint="eastAsia" w:ascii="宋体" w:hAnsi="宋体" w:eastAsia="宋体" w:cs="宋体"/>
          <w:bCs/>
          <w:color w:val="auto"/>
          <w:sz w:val="24"/>
          <w:szCs w:val="24"/>
          <w:highlight w:val="none"/>
          <w:lang w:val="en-US" w:eastAsia="zh-CN"/>
          <w:rPrChange w:id="1047" w:author="方头大狮子" w:date="2026-07-07T16:15:19Z">
            <w:rPr>
              <w:rFonts w:hint="eastAsia" w:ascii="宋体" w:hAnsi="宋体" w:eastAsia="宋体" w:cs="宋体"/>
              <w:bCs/>
              <w:color w:val="000000"/>
              <w:sz w:val="21"/>
              <w:szCs w:val="21"/>
              <w:highlight w:val="none"/>
              <w:lang w:val="en-US" w:eastAsia="zh-CN"/>
            </w:rPr>
          </w:rPrChange>
        </w:rPr>
        <w:t xml:space="preserve">  </w:t>
      </w:r>
      <w:r>
        <w:rPr>
          <w:rFonts w:hint="eastAsia" w:ascii="宋体" w:hAnsi="宋体" w:cs="宋体"/>
          <w:color w:val="auto"/>
          <w:sz w:val="24"/>
          <w:szCs w:val="24"/>
          <w:highlight w:val="none"/>
          <w:rPrChange w:id="1048" w:author="方头大狮子" w:date="2026-07-07T16:15:19Z">
            <w:rPr>
              <w:rFonts w:hint="eastAsia" w:ascii="宋体" w:hAnsi="宋体" w:cs="宋体"/>
              <w:color w:val="000000"/>
              <w:sz w:val="21"/>
              <w:szCs w:val="21"/>
              <w:highlight w:val="none"/>
            </w:rPr>
          </w:rPrChange>
        </w:rPr>
        <w:t>乙方（盖章）：</w:t>
      </w:r>
    </w:p>
    <w:p w14:paraId="2BA115BF">
      <w:pPr>
        <w:spacing w:line="360" w:lineRule="auto"/>
        <w:ind w:left="5145" w:hanging="5145"/>
        <w:rPr>
          <w:rFonts w:ascii="宋体" w:hAnsi="宋体" w:cs="宋体"/>
          <w:color w:val="auto"/>
          <w:sz w:val="24"/>
          <w:szCs w:val="24"/>
          <w:highlight w:val="none"/>
          <w:rPrChange w:id="1049" w:author="方头大狮子" w:date="2026-07-07T16:15:19Z">
            <w:rPr>
              <w:rFonts w:ascii="宋体" w:hAnsi="宋体" w:cs="宋体"/>
              <w:color w:val="000000"/>
              <w:sz w:val="21"/>
              <w:szCs w:val="21"/>
              <w:highlight w:val="none"/>
            </w:rPr>
          </w:rPrChange>
        </w:rPr>
      </w:pPr>
      <w:r>
        <w:rPr>
          <w:rFonts w:hint="eastAsia" w:ascii="宋体" w:hAnsi="宋体" w:eastAsia="宋体" w:cs="宋体"/>
          <w:bCs/>
          <w:color w:val="auto"/>
          <w:sz w:val="24"/>
          <w:szCs w:val="24"/>
          <w:highlight w:val="none"/>
          <w:lang w:eastAsia="zh-CN"/>
          <w:rPrChange w:id="1050" w:author="方头大狮子" w:date="2026-07-07T16:15:19Z">
            <w:rPr>
              <w:rFonts w:hint="eastAsia" w:ascii="宋体" w:hAnsi="宋体" w:eastAsia="宋体" w:cs="宋体"/>
              <w:bCs/>
              <w:color w:val="000000"/>
              <w:sz w:val="21"/>
              <w:szCs w:val="21"/>
              <w:highlight w:val="none"/>
              <w:lang w:eastAsia="zh-CN"/>
            </w:rPr>
          </w:rPrChange>
        </w:rPr>
        <w:t>（中国医学科学院皮肤病研究所）</w:t>
      </w:r>
      <w:r>
        <w:rPr>
          <w:rFonts w:hint="eastAsia" w:ascii="宋体" w:hAnsi="宋体" w:cs="宋体"/>
          <w:color w:val="auto"/>
          <w:sz w:val="24"/>
          <w:szCs w:val="24"/>
          <w:highlight w:val="none"/>
          <w:rPrChange w:id="1051" w:author="方头大狮子" w:date="2026-07-07T16:15:19Z">
            <w:rPr>
              <w:rFonts w:hint="eastAsia" w:ascii="宋体" w:hAnsi="宋体" w:cs="宋体"/>
              <w:color w:val="000000"/>
              <w:sz w:val="21"/>
              <w:szCs w:val="21"/>
              <w:highlight w:val="none"/>
            </w:rPr>
          </w:rPrChange>
        </w:rPr>
        <w:t xml:space="preserve">          </w:t>
      </w:r>
    </w:p>
    <w:p w14:paraId="4BE7BC26">
      <w:pPr>
        <w:spacing w:line="360" w:lineRule="auto"/>
        <w:rPr>
          <w:rFonts w:ascii="宋体" w:hAnsi="宋体" w:cs="宋体"/>
          <w:color w:val="auto"/>
          <w:sz w:val="24"/>
          <w:szCs w:val="24"/>
          <w:highlight w:val="none"/>
          <w:rPrChange w:id="1052"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1053" w:author="方头大狮子" w:date="2026-07-07T16:15:19Z">
            <w:rPr>
              <w:rFonts w:hint="eastAsia" w:ascii="宋体" w:hAnsi="宋体" w:cs="宋体"/>
              <w:color w:val="000000"/>
              <w:sz w:val="21"/>
              <w:szCs w:val="21"/>
              <w:highlight w:val="none"/>
            </w:rPr>
          </w:rPrChange>
        </w:rPr>
        <w:t xml:space="preserve">法人代表（委托人）：                </w:t>
      </w:r>
      <w:r>
        <w:rPr>
          <w:rFonts w:hint="eastAsia" w:ascii="宋体" w:hAnsi="宋体" w:eastAsia="宋体" w:cs="宋体"/>
          <w:color w:val="auto"/>
          <w:sz w:val="24"/>
          <w:szCs w:val="24"/>
          <w:highlight w:val="none"/>
          <w:lang w:val="en-US" w:eastAsia="zh-CN"/>
          <w:rPrChange w:id="1054" w:author="方头大狮子" w:date="2026-07-07T16:15:19Z">
            <w:rPr>
              <w:rFonts w:hint="eastAsia" w:ascii="宋体" w:hAnsi="宋体" w:eastAsia="宋体" w:cs="宋体"/>
              <w:color w:val="000000"/>
              <w:sz w:val="21"/>
              <w:szCs w:val="21"/>
              <w:highlight w:val="none"/>
              <w:lang w:val="en-US" w:eastAsia="zh-CN"/>
            </w:rPr>
          </w:rPrChange>
        </w:rPr>
        <w:t xml:space="preserve">  </w:t>
      </w:r>
      <w:r>
        <w:rPr>
          <w:rFonts w:hint="eastAsia" w:ascii="宋体" w:hAnsi="宋体" w:cs="宋体"/>
          <w:color w:val="auto"/>
          <w:sz w:val="24"/>
          <w:szCs w:val="24"/>
          <w:highlight w:val="none"/>
          <w:rPrChange w:id="1055" w:author="方头大狮子" w:date="2026-07-07T16:15:19Z">
            <w:rPr>
              <w:rFonts w:hint="eastAsia" w:ascii="宋体" w:hAnsi="宋体" w:cs="宋体"/>
              <w:color w:val="000000"/>
              <w:sz w:val="21"/>
              <w:szCs w:val="21"/>
              <w:highlight w:val="none"/>
            </w:rPr>
          </w:rPrChange>
        </w:rPr>
        <w:t xml:space="preserve">  法人代表（委托人）：</w:t>
      </w:r>
    </w:p>
    <w:p w14:paraId="591A1A3F">
      <w:pPr>
        <w:spacing w:line="360" w:lineRule="auto"/>
        <w:rPr>
          <w:rFonts w:ascii="宋体" w:hAnsi="宋体" w:cs="宋体"/>
          <w:color w:val="auto"/>
          <w:sz w:val="24"/>
          <w:szCs w:val="24"/>
          <w:highlight w:val="none"/>
          <w:rPrChange w:id="1056"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1057" w:author="方头大狮子" w:date="2026-07-07T16:15:19Z">
            <w:rPr>
              <w:rFonts w:hint="eastAsia" w:ascii="宋体" w:hAnsi="宋体" w:cs="宋体"/>
              <w:color w:val="000000"/>
              <w:sz w:val="21"/>
              <w:szCs w:val="21"/>
              <w:highlight w:val="none"/>
            </w:rPr>
          </w:rPrChange>
        </w:rPr>
        <w:t>部门负责人：</w:t>
      </w:r>
    </w:p>
    <w:p w14:paraId="1F0FFE64">
      <w:pPr>
        <w:spacing w:line="360" w:lineRule="auto"/>
        <w:rPr>
          <w:rFonts w:ascii="宋体" w:hAnsi="宋体" w:cs="宋体"/>
          <w:color w:val="auto"/>
          <w:sz w:val="24"/>
          <w:szCs w:val="24"/>
          <w:highlight w:val="none"/>
          <w:rPrChange w:id="1058" w:author="方头大狮子" w:date="2026-07-07T16:15:19Z">
            <w:rPr>
              <w:rFonts w:ascii="宋体" w:hAnsi="宋体" w:cs="宋体"/>
              <w:color w:val="000000"/>
              <w:sz w:val="21"/>
              <w:szCs w:val="21"/>
              <w:highlight w:val="none"/>
            </w:rPr>
          </w:rPrChange>
        </w:rPr>
      </w:pPr>
      <w:r>
        <w:rPr>
          <w:rFonts w:hint="eastAsia" w:ascii="宋体" w:hAnsi="宋体" w:cs="宋体"/>
          <w:color w:val="auto"/>
          <w:sz w:val="24"/>
          <w:szCs w:val="24"/>
          <w:highlight w:val="none"/>
          <w:rPrChange w:id="1059" w:author="方头大狮子" w:date="2026-07-07T16:15:19Z">
            <w:rPr>
              <w:rFonts w:hint="eastAsia" w:ascii="宋体" w:hAnsi="宋体" w:cs="宋体"/>
              <w:color w:val="000000"/>
              <w:sz w:val="21"/>
              <w:szCs w:val="21"/>
              <w:highlight w:val="none"/>
            </w:rPr>
          </w:rPrChange>
        </w:rPr>
        <w:t xml:space="preserve">经办人：                             </w:t>
      </w:r>
      <w:r>
        <w:rPr>
          <w:rFonts w:hint="eastAsia" w:ascii="宋体" w:hAnsi="宋体" w:eastAsia="宋体" w:cs="宋体"/>
          <w:color w:val="auto"/>
          <w:sz w:val="24"/>
          <w:szCs w:val="24"/>
          <w:highlight w:val="none"/>
          <w:lang w:val="en-US" w:eastAsia="zh-CN"/>
          <w:rPrChange w:id="1060" w:author="方头大狮子" w:date="2026-07-07T16:15:19Z">
            <w:rPr>
              <w:rFonts w:hint="eastAsia" w:ascii="宋体" w:hAnsi="宋体" w:eastAsia="宋体" w:cs="宋体"/>
              <w:color w:val="000000"/>
              <w:sz w:val="21"/>
              <w:szCs w:val="21"/>
              <w:highlight w:val="none"/>
              <w:lang w:val="en-US" w:eastAsia="zh-CN"/>
            </w:rPr>
          </w:rPrChange>
        </w:rPr>
        <w:t xml:space="preserve">  </w:t>
      </w:r>
      <w:r>
        <w:rPr>
          <w:rFonts w:hint="eastAsia" w:ascii="宋体" w:hAnsi="宋体" w:cs="宋体"/>
          <w:color w:val="auto"/>
          <w:sz w:val="24"/>
          <w:szCs w:val="24"/>
          <w:highlight w:val="none"/>
          <w:rPrChange w:id="1061" w:author="方头大狮子" w:date="2026-07-07T16:15:19Z">
            <w:rPr>
              <w:rFonts w:hint="eastAsia" w:ascii="宋体" w:hAnsi="宋体" w:cs="宋体"/>
              <w:color w:val="000000"/>
              <w:sz w:val="21"/>
              <w:szCs w:val="21"/>
              <w:highlight w:val="none"/>
            </w:rPr>
          </w:rPrChange>
        </w:rPr>
        <w:t xml:space="preserve"> 经办人：</w:t>
      </w:r>
    </w:p>
    <w:p w14:paraId="2C6080F5">
      <w:pPr>
        <w:spacing w:line="360" w:lineRule="auto"/>
        <w:rPr>
          <w:rFonts w:hint="eastAsia" w:ascii="宋体" w:hAnsi="宋体" w:eastAsia="宋体" w:cs="Arial"/>
          <w:color w:val="auto"/>
          <w:highlight w:val="none"/>
          <w:rPrChange w:id="1062" w:author="方头大狮子" w:date="2026-07-07T16:15:19Z">
            <w:rPr>
              <w:rFonts w:hint="eastAsia" w:ascii="宋体" w:hAnsi="宋体" w:eastAsia="宋体" w:cs="Arial"/>
              <w:color w:val="000000"/>
              <w:highlight w:val="none"/>
            </w:rPr>
          </w:rPrChange>
        </w:rPr>
      </w:pPr>
      <w:r>
        <w:rPr>
          <w:rFonts w:hint="eastAsia" w:ascii="宋体" w:hAnsi="宋体" w:cs="宋体"/>
          <w:color w:val="auto"/>
          <w:sz w:val="24"/>
          <w:szCs w:val="24"/>
          <w:highlight w:val="none"/>
          <w:rPrChange w:id="1063" w:author="方头大狮子" w:date="2026-07-07T16:15:19Z">
            <w:rPr>
              <w:rFonts w:hint="eastAsia" w:ascii="宋体" w:hAnsi="宋体" w:cs="宋体"/>
              <w:color w:val="000000"/>
              <w:sz w:val="21"/>
              <w:szCs w:val="21"/>
              <w:highlight w:val="none"/>
            </w:rPr>
          </w:rPrChange>
        </w:rPr>
        <w:t xml:space="preserve">签订日期：    年    月    日         </w:t>
      </w:r>
      <w:r>
        <w:rPr>
          <w:rFonts w:hint="eastAsia" w:ascii="宋体" w:hAnsi="宋体" w:eastAsia="宋体" w:cs="宋体"/>
          <w:color w:val="auto"/>
          <w:sz w:val="24"/>
          <w:szCs w:val="24"/>
          <w:highlight w:val="none"/>
          <w:lang w:val="en-US" w:eastAsia="zh-CN"/>
          <w:rPrChange w:id="1064" w:author="方头大狮子" w:date="2026-07-07T16:15:19Z">
            <w:rPr>
              <w:rFonts w:hint="eastAsia" w:ascii="宋体" w:hAnsi="宋体" w:eastAsia="宋体" w:cs="宋体"/>
              <w:color w:val="000000"/>
              <w:sz w:val="21"/>
              <w:szCs w:val="21"/>
              <w:highlight w:val="none"/>
              <w:lang w:val="en-US" w:eastAsia="zh-CN"/>
            </w:rPr>
          </w:rPrChange>
        </w:rPr>
        <w:t xml:space="preserve">  </w:t>
      </w:r>
      <w:r>
        <w:rPr>
          <w:rFonts w:hint="eastAsia" w:ascii="宋体" w:hAnsi="宋体" w:cs="宋体"/>
          <w:color w:val="auto"/>
          <w:sz w:val="24"/>
          <w:szCs w:val="24"/>
          <w:highlight w:val="none"/>
          <w:rPrChange w:id="1065" w:author="方头大狮子" w:date="2026-07-07T16:15:19Z">
            <w:rPr>
              <w:rFonts w:hint="eastAsia" w:ascii="宋体" w:hAnsi="宋体" w:cs="宋体"/>
              <w:color w:val="000000"/>
              <w:sz w:val="21"/>
              <w:szCs w:val="21"/>
              <w:highlight w:val="none"/>
            </w:rPr>
          </w:rPrChange>
        </w:rPr>
        <w:t xml:space="preserve"> 签订日期：    年    月    日</w:t>
      </w:r>
      <w:bookmarkEnd w:id="50"/>
    </w:p>
    <w:p w14:paraId="0F36CC41">
      <w:pPr>
        <w:rPr>
          <w:rFonts w:hint="eastAsia" w:ascii="宋体" w:hAnsi="宋体"/>
          <w:b/>
          <w:color w:val="auto"/>
          <w:sz w:val="36"/>
          <w:highlight w:val="none"/>
          <w:lang w:val="zh-CN"/>
        </w:rPr>
      </w:pPr>
      <w:r>
        <w:rPr>
          <w:rFonts w:hint="eastAsia" w:ascii="宋体" w:hAnsi="宋体"/>
          <w:b/>
          <w:color w:val="auto"/>
          <w:sz w:val="36"/>
          <w:highlight w:val="none"/>
          <w:lang w:val="zh-CN"/>
        </w:rPr>
        <w:br w:type="page"/>
      </w:r>
    </w:p>
    <w:p w14:paraId="38270818">
      <w:pPr>
        <w:jc w:val="center"/>
        <w:rPr>
          <w:rFonts w:hint="eastAsia" w:ascii="宋体" w:hAnsi="宋体" w:eastAsia="宋体" w:cs="宋体"/>
          <w:color w:val="auto"/>
          <w:sz w:val="24"/>
          <w:szCs w:val="24"/>
          <w:highlight w:val="none"/>
          <w:rPrChange w:id="1066" w:author="方头大狮子" w:date="2026-07-07T16:10:51Z">
            <w:rPr>
              <w:rFonts w:hint="eastAsia" w:ascii="宋体" w:hAnsi="宋体" w:eastAsia="宋体" w:cs="宋体"/>
              <w:color w:val="auto"/>
              <w:sz w:val="32"/>
              <w:szCs w:val="32"/>
              <w:highlight w:val="none"/>
            </w:rPr>
          </w:rPrChange>
        </w:rPr>
      </w:pPr>
      <w:r>
        <w:rPr>
          <w:rStyle w:val="65"/>
          <w:rFonts w:hint="eastAsia" w:ascii="黑体" w:hAnsi="华文中宋" w:eastAsia="黑体" w:cs="Times New Roman"/>
          <w:b/>
          <w:bCs/>
          <w:color w:val="auto"/>
          <w:kern w:val="0"/>
          <w:sz w:val="24"/>
          <w:szCs w:val="24"/>
          <w:highlight w:val="none"/>
          <w:lang w:val="en-US" w:eastAsia="zh-CN" w:bidi="ar-SA"/>
          <w:rPrChange w:id="1067" w:author="方头大狮子" w:date="2026-07-07T16:10:51Z">
            <w:rPr>
              <w:rStyle w:val="65"/>
              <w:rFonts w:hint="eastAsia" w:ascii="黑体" w:hAnsi="华文中宋" w:eastAsia="黑体" w:cs="Times New Roman"/>
              <w:b/>
              <w:bCs/>
              <w:color w:val="auto"/>
              <w:kern w:val="0"/>
              <w:sz w:val="28"/>
              <w:szCs w:val="28"/>
              <w:highlight w:val="none"/>
              <w:lang w:val="en-US" w:eastAsia="zh-CN" w:bidi="ar-SA"/>
            </w:rPr>
          </w:rPrChange>
        </w:rPr>
        <w:t>廉政协议书</w:t>
      </w:r>
    </w:p>
    <w:p w14:paraId="2868436A">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068"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069" w:author="方头大狮子" w:date="2026-07-07T16:10:51Z">
            <w:rPr>
              <w:rStyle w:val="65"/>
              <w:rFonts w:hint="eastAsia" w:ascii="宋体" w:hAnsi="宋体" w:eastAsia="宋体" w:cs="Times New Roman"/>
              <w:color w:val="auto"/>
              <w:szCs w:val="21"/>
              <w:highlight w:val="none"/>
            </w:rPr>
          </w:rPrChange>
        </w:rPr>
        <w:t>甲方：中国医学科学院皮肤病医院（中国医学科学院皮肤病研究所）</w:t>
      </w:r>
    </w:p>
    <w:p w14:paraId="0B64331A">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070"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071" w:author="方头大狮子" w:date="2026-07-07T16:10:51Z">
            <w:rPr>
              <w:rStyle w:val="65"/>
              <w:rFonts w:hint="eastAsia" w:ascii="宋体" w:hAnsi="宋体" w:eastAsia="宋体" w:cs="Times New Roman"/>
              <w:color w:val="auto"/>
              <w:szCs w:val="21"/>
              <w:highlight w:val="none"/>
            </w:rPr>
          </w:rPrChange>
        </w:rPr>
        <w:t>乙方：</w:t>
      </w:r>
    </w:p>
    <w:p w14:paraId="4888EE78">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072"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073" w:author="方头大狮子" w:date="2026-07-07T16:10:51Z">
            <w:rPr>
              <w:rStyle w:val="65"/>
              <w:rFonts w:hint="eastAsia" w:ascii="宋体" w:hAnsi="宋体" w:eastAsia="宋体" w:cs="Times New Roman"/>
              <w:color w:val="auto"/>
              <w:szCs w:val="21"/>
              <w:highlight w:val="none"/>
            </w:rPr>
          </w:rPrChange>
        </w:rPr>
        <w:t>为贯彻落实中央和地方关于治理商业贿赂文件精神，促进院所党风廉政建设深入</w:t>
      </w:r>
      <w:r>
        <w:rPr>
          <w:rStyle w:val="65"/>
          <w:rFonts w:hint="eastAsia" w:ascii="宋体" w:hAnsi="宋体" w:eastAsia="宋体" w:cs="Times New Roman"/>
          <w:color w:val="auto"/>
          <w:sz w:val="24"/>
          <w:szCs w:val="24"/>
          <w:highlight w:val="none"/>
          <w:rPrChange w:id="1074" w:author="方头大狮子" w:date="2026-07-07T16:10:51Z">
            <w:rPr>
              <w:rStyle w:val="65"/>
              <w:rFonts w:hint="eastAsia" w:ascii="宋体" w:hAnsi="宋体" w:eastAsia="宋体" w:cs="Times New Roman"/>
              <w:color w:val="auto"/>
              <w:szCs w:val="21"/>
              <w:highlight w:val="none"/>
            </w:rPr>
          </w:rPrChange>
        </w:rPr>
        <w:t>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31FC6D0">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075"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076" w:author="方头大狮子" w:date="2026-07-07T16:10:51Z">
            <w:rPr>
              <w:rStyle w:val="65"/>
              <w:rFonts w:hint="eastAsia" w:ascii="宋体" w:hAnsi="宋体" w:eastAsia="宋体" w:cs="Times New Roman"/>
              <w:color w:val="auto"/>
              <w:szCs w:val="21"/>
              <w:highlight w:val="none"/>
            </w:rPr>
          </w:rPrChange>
        </w:rPr>
        <w:t>一、甲方不得以任何方式向乙方索取回扣，不得要求乙方代支任何费用。</w:t>
      </w:r>
    </w:p>
    <w:p w14:paraId="1F9D9C7C">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077"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078" w:author="方头大狮子" w:date="2026-07-07T16:10:51Z">
            <w:rPr>
              <w:rStyle w:val="65"/>
              <w:rFonts w:hint="eastAsia" w:ascii="宋体" w:hAnsi="宋体" w:eastAsia="宋体" w:cs="Times New Roman"/>
              <w:color w:val="auto"/>
              <w:szCs w:val="21"/>
              <w:highlight w:val="none"/>
            </w:rPr>
          </w:rPrChange>
        </w:rPr>
        <w:t>二、甲方和工作人员以暗示或其他形式索要回扣、提成、有价证券、现金、信用卡、购物卡等，乙方应予拒绝，并如实向甲方纪检监察部门反映情况。</w:t>
      </w:r>
    </w:p>
    <w:p w14:paraId="22DF0A01">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079"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080" w:author="方头大狮子" w:date="2026-07-07T16:10:51Z">
            <w:rPr>
              <w:rStyle w:val="65"/>
              <w:rFonts w:hint="eastAsia" w:ascii="宋体" w:hAnsi="宋体" w:eastAsia="宋体" w:cs="Times New Roman"/>
              <w:color w:val="auto"/>
              <w:szCs w:val="21"/>
              <w:highlight w:val="none"/>
            </w:rPr>
          </w:rPrChang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4B88D0DF">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081"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082" w:author="方头大狮子" w:date="2026-07-07T16:10:51Z">
            <w:rPr>
              <w:rStyle w:val="65"/>
              <w:rFonts w:hint="eastAsia" w:ascii="宋体" w:hAnsi="宋体" w:eastAsia="宋体" w:cs="Times New Roman"/>
              <w:color w:val="auto"/>
              <w:szCs w:val="21"/>
              <w:highlight w:val="none"/>
            </w:rPr>
          </w:rPrChange>
        </w:rPr>
        <w:t>四、乙方为拓展业务进行的商务洽谈，必须在工作时间到甲方指定科室或办公室联系商谈，并严格按照医院《医药代表备案管理制度》执行。乙方为履行合同义务进行的项目对接，可正常现场实施。</w:t>
      </w:r>
    </w:p>
    <w:p w14:paraId="067BFA51">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083"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084" w:author="方头大狮子" w:date="2026-07-07T16:10:51Z">
            <w:rPr>
              <w:rStyle w:val="65"/>
              <w:rFonts w:hint="eastAsia" w:ascii="宋体" w:hAnsi="宋体" w:eastAsia="宋体" w:cs="Times New Roman"/>
              <w:color w:val="auto"/>
              <w:szCs w:val="21"/>
              <w:highlight w:val="none"/>
            </w:rPr>
          </w:rPrChang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379E6D4">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085"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086" w:author="方头大狮子" w:date="2026-07-07T16:10:51Z">
            <w:rPr>
              <w:rStyle w:val="65"/>
              <w:rFonts w:hint="eastAsia" w:ascii="宋体" w:hAnsi="宋体" w:eastAsia="宋体" w:cs="Times New Roman"/>
              <w:color w:val="auto"/>
              <w:szCs w:val="21"/>
              <w:highlight w:val="none"/>
            </w:rPr>
          </w:rPrChange>
        </w:rPr>
        <w:t>六、甲方和工作人员如违反以上条款的，将按国家法律、法规和相关制度给予处理，涉嫌违法的，交由执法部门处理。</w:t>
      </w:r>
    </w:p>
    <w:p w14:paraId="3861103D">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087"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088" w:author="方头大狮子" w:date="2026-07-07T16:10:51Z">
            <w:rPr>
              <w:rStyle w:val="65"/>
              <w:rFonts w:hint="eastAsia" w:ascii="宋体" w:hAnsi="宋体" w:eastAsia="宋体" w:cs="Times New Roman"/>
              <w:color w:val="auto"/>
              <w:szCs w:val="21"/>
              <w:highlight w:val="none"/>
            </w:rPr>
          </w:rPrChange>
        </w:rPr>
        <w:t>七、本协议书作为购销合同的附件，与购销合同一并执行，具有同等的法律效力。</w:t>
      </w:r>
    </w:p>
    <w:p w14:paraId="2620034B">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089"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090" w:author="方头大狮子" w:date="2026-07-07T16:10:51Z">
            <w:rPr>
              <w:rStyle w:val="65"/>
              <w:rFonts w:hint="eastAsia" w:ascii="宋体" w:hAnsi="宋体" w:eastAsia="宋体" w:cs="Times New Roman"/>
              <w:color w:val="auto"/>
              <w:szCs w:val="21"/>
              <w:highlight w:val="none"/>
            </w:rPr>
          </w:rPrChange>
        </w:rPr>
        <w:t>八、本协议书一式两份，甲、乙双方各执一份，并从签订之日起生效。</w:t>
      </w:r>
    </w:p>
    <w:p w14:paraId="2A306120">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091"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092" w:author="方头大狮子" w:date="2026-07-07T16:10:51Z">
            <w:rPr>
              <w:rStyle w:val="65"/>
              <w:rFonts w:hint="eastAsia" w:ascii="宋体" w:hAnsi="宋体" w:eastAsia="宋体" w:cs="Times New Roman"/>
              <w:color w:val="auto"/>
              <w:szCs w:val="21"/>
              <w:highlight w:val="none"/>
            </w:rPr>
          </w:rPrChange>
        </w:rPr>
        <w:t>甲方：（盖章）</w:t>
      </w:r>
      <w:r>
        <w:rPr>
          <w:rStyle w:val="65"/>
          <w:rFonts w:hint="eastAsia" w:ascii="宋体" w:hAnsi="宋体" w:eastAsia="宋体" w:cs="Times New Roman"/>
          <w:color w:val="auto"/>
          <w:sz w:val="24"/>
          <w:szCs w:val="24"/>
          <w:highlight w:val="none"/>
          <w:rPrChange w:id="1093"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094"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095"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096"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097"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098"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099"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100" w:author="方头大狮子" w:date="2026-07-07T16:10:51Z">
            <w:rPr>
              <w:rStyle w:val="65"/>
              <w:rFonts w:hint="eastAsia" w:ascii="宋体" w:hAnsi="宋体" w:eastAsia="宋体" w:cs="Times New Roman"/>
              <w:color w:val="auto"/>
              <w:szCs w:val="21"/>
              <w:highlight w:val="none"/>
            </w:rPr>
          </w:rPrChange>
        </w:rPr>
        <w:t xml:space="preserve">  乙方：（盖章）</w:t>
      </w:r>
    </w:p>
    <w:p w14:paraId="75B72015">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101"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cs="Times New Roman"/>
          <w:color w:val="auto"/>
          <w:sz w:val="24"/>
          <w:szCs w:val="24"/>
          <w:highlight w:val="none"/>
          <w:lang w:val="en-US" w:eastAsia="zh-CN"/>
          <w:rPrChange w:id="1102" w:author="方头大狮子" w:date="2026-07-07T16:10:51Z">
            <w:rPr>
              <w:rStyle w:val="65"/>
              <w:rFonts w:hint="eastAsia" w:ascii="宋体" w:hAnsi="宋体" w:cs="Times New Roman"/>
              <w:color w:val="auto"/>
              <w:szCs w:val="21"/>
              <w:highlight w:val="none"/>
              <w:lang w:val="en-US" w:eastAsia="zh-CN"/>
            </w:rPr>
          </w:rPrChange>
        </w:rPr>
        <w:t>经办人</w:t>
      </w:r>
      <w:r>
        <w:rPr>
          <w:rStyle w:val="65"/>
          <w:rFonts w:hint="eastAsia" w:ascii="宋体" w:hAnsi="宋体" w:eastAsia="宋体" w:cs="Times New Roman"/>
          <w:color w:val="auto"/>
          <w:sz w:val="24"/>
          <w:szCs w:val="24"/>
          <w:highlight w:val="none"/>
          <w:rPrChange w:id="1103" w:author="方头大狮子" w:date="2026-07-07T16:10:51Z">
            <w:rPr>
              <w:rStyle w:val="65"/>
              <w:rFonts w:hint="eastAsia" w:ascii="宋体" w:hAnsi="宋体" w:eastAsia="宋体" w:cs="Times New Roman"/>
              <w:color w:val="auto"/>
              <w:szCs w:val="21"/>
              <w:highlight w:val="none"/>
            </w:rPr>
          </w:rPrChange>
        </w:rPr>
        <w:t>签名：</w:t>
      </w:r>
      <w:r>
        <w:rPr>
          <w:rStyle w:val="65"/>
          <w:rFonts w:hint="eastAsia" w:ascii="宋体" w:hAnsi="宋体" w:eastAsia="宋体" w:cs="Times New Roman"/>
          <w:color w:val="auto"/>
          <w:sz w:val="24"/>
          <w:szCs w:val="24"/>
          <w:highlight w:val="none"/>
          <w:rPrChange w:id="1104"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105"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106"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107" w:author="方头大狮子" w:date="2026-07-07T16:10:51Z">
            <w:rPr>
              <w:rStyle w:val="65"/>
              <w:rFonts w:hint="eastAsia" w:ascii="宋体" w:hAnsi="宋体" w:eastAsia="宋体" w:cs="Times New Roman"/>
              <w:color w:val="auto"/>
              <w:szCs w:val="21"/>
              <w:highlight w:val="none"/>
            </w:rPr>
          </w:rPrChange>
        </w:rPr>
        <w:t xml:space="preserve">  </w:t>
      </w:r>
      <w:r>
        <w:rPr>
          <w:rStyle w:val="65"/>
          <w:rFonts w:hint="eastAsia" w:ascii="宋体" w:hAnsi="宋体" w:cs="Times New Roman"/>
          <w:color w:val="auto"/>
          <w:sz w:val="24"/>
          <w:szCs w:val="24"/>
          <w:highlight w:val="none"/>
          <w:lang w:val="en-US" w:eastAsia="zh-CN"/>
          <w:rPrChange w:id="1108" w:author="方头大狮子" w:date="2026-07-07T16:10:51Z">
            <w:rPr>
              <w:rStyle w:val="65"/>
              <w:rFonts w:hint="eastAsia" w:ascii="宋体" w:hAnsi="宋体" w:cs="Times New Roman"/>
              <w:color w:val="auto"/>
              <w:szCs w:val="21"/>
              <w:highlight w:val="none"/>
              <w:lang w:val="en-US" w:eastAsia="zh-CN"/>
            </w:rPr>
          </w:rPrChange>
        </w:rPr>
        <w:t xml:space="preserve">                经办人</w:t>
      </w:r>
      <w:r>
        <w:rPr>
          <w:rStyle w:val="65"/>
          <w:rFonts w:hint="eastAsia" w:ascii="宋体" w:hAnsi="宋体" w:eastAsia="宋体" w:cs="Times New Roman"/>
          <w:color w:val="auto"/>
          <w:sz w:val="24"/>
          <w:szCs w:val="24"/>
          <w:highlight w:val="none"/>
          <w:rPrChange w:id="1109" w:author="方头大狮子" w:date="2026-07-07T16:10:51Z">
            <w:rPr>
              <w:rStyle w:val="65"/>
              <w:rFonts w:hint="eastAsia" w:ascii="宋体" w:hAnsi="宋体" w:eastAsia="宋体" w:cs="Times New Roman"/>
              <w:color w:val="auto"/>
              <w:szCs w:val="21"/>
              <w:highlight w:val="none"/>
            </w:rPr>
          </w:rPrChange>
        </w:rPr>
        <w:t>签名：</w:t>
      </w:r>
      <w:r>
        <w:rPr>
          <w:rStyle w:val="65"/>
          <w:rFonts w:hint="eastAsia" w:ascii="宋体" w:hAnsi="宋体" w:eastAsia="宋体" w:cs="Times New Roman"/>
          <w:color w:val="auto"/>
          <w:sz w:val="24"/>
          <w:szCs w:val="24"/>
          <w:highlight w:val="none"/>
          <w:rPrChange w:id="1110"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111"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112"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113"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114"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115" w:author="方头大狮子" w:date="2026-07-07T16:10:51Z">
            <w:rPr>
              <w:rStyle w:val="65"/>
              <w:rFonts w:hint="eastAsia" w:ascii="宋体" w:hAnsi="宋体" w:eastAsia="宋体" w:cs="Times New Roman"/>
              <w:color w:val="auto"/>
              <w:szCs w:val="21"/>
              <w:highlight w:val="none"/>
            </w:rPr>
          </w:rPrChange>
        </w:rPr>
        <w:tab/>
      </w:r>
    </w:p>
    <w:p w14:paraId="0AF1F723">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Change w:id="1116" w:author="方头大狮子" w:date="2026-07-07T16:10:51Z">
            <w:rPr>
              <w:rStyle w:val="65"/>
              <w:rFonts w:hint="eastAsia" w:ascii="宋体" w:hAnsi="宋体" w:eastAsia="宋体" w:cs="Times New Roman"/>
              <w:color w:val="auto"/>
              <w:szCs w:val="21"/>
              <w:highlight w:val="none"/>
            </w:rPr>
          </w:rPrChange>
        </w:rPr>
      </w:pPr>
      <w:r>
        <w:rPr>
          <w:rStyle w:val="65"/>
          <w:rFonts w:hint="eastAsia" w:ascii="宋体" w:hAnsi="宋体" w:eastAsia="宋体" w:cs="Times New Roman"/>
          <w:color w:val="auto"/>
          <w:sz w:val="24"/>
          <w:szCs w:val="24"/>
          <w:highlight w:val="none"/>
          <w:rPrChange w:id="1117" w:author="方头大狮子" w:date="2026-07-07T16:10:51Z">
            <w:rPr>
              <w:rStyle w:val="65"/>
              <w:rFonts w:hint="eastAsia" w:ascii="宋体" w:hAnsi="宋体" w:eastAsia="宋体" w:cs="Times New Roman"/>
              <w:color w:val="auto"/>
              <w:szCs w:val="21"/>
              <w:highlight w:val="none"/>
            </w:rPr>
          </w:rPrChange>
        </w:rPr>
        <w:t>年    月    日</w:t>
      </w:r>
      <w:r>
        <w:rPr>
          <w:rStyle w:val="65"/>
          <w:rFonts w:hint="eastAsia" w:ascii="宋体" w:hAnsi="宋体" w:eastAsia="宋体" w:cs="Times New Roman"/>
          <w:color w:val="auto"/>
          <w:sz w:val="24"/>
          <w:szCs w:val="24"/>
          <w:highlight w:val="none"/>
          <w:rPrChange w:id="1118" w:author="方头大狮子" w:date="2026-07-07T16:10:51Z">
            <w:rPr>
              <w:rStyle w:val="65"/>
              <w:rFonts w:hint="eastAsia" w:ascii="宋体" w:hAnsi="宋体" w:eastAsia="宋体" w:cs="Times New Roman"/>
              <w:color w:val="auto"/>
              <w:szCs w:val="21"/>
              <w:highlight w:val="none"/>
            </w:rPr>
          </w:rPrChange>
        </w:rPr>
        <w:tab/>
      </w:r>
      <w:r>
        <w:rPr>
          <w:rStyle w:val="65"/>
          <w:rFonts w:hint="eastAsia" w:ascii="宋体" w:hAnsi="宋体" w:eastAsia="宋体" w:cs="Times New Roman"/>
          <w:color w:val="auto"/>
          <w:sz w:val="24"/>
          <w:szCs w:val="24"/>
          <w:highlight w:val="none"/>
          <w:rPrChange w:id="1119" w:author="方头大狮子" w:date="2026-07-07T16:10:51Z">
            <w:rPr>
              <w:rStyle w:val="65"/>
              <w:rFonts w:hint="eastAsia" w:ascii="宋体" w:hAnsi="宋体" w:eastAsia="宋体" w:cs="Times New Roman"/>
              <w:color w:val="auto"/>
              <w:szCs w:val="21"/>
              <w:highlight w:val="none"/>
            </w:rPr>
          </w:rPrChange>
        </w:rPr>
        <w:t xml:space="preserve">                      </w:t>
      </w:r>
      <w:r>
        <w:rPr>
          <w:rStyle w:val="65"/>
          <w:rFonts w:hint="eastAsia" w:ascii="宋体" w:hAnsi="宋体" w:cs="Times New Roman"/>
          <w:color w:val="auto"/>
          <w:sz w:val="24"/>
          <w:szCs w:val="24"/>
          <w:highlight w:val="none"/>
          <w:lang w:val="en-US" w:eastAsia="zh-CN"/>
          <w:rPrChange w:id="1120" w:author="方头大狮子" w:date="2026-07-07T16:10:51Z">
            <w:rPr>
              <w:rStyle w:val="65"/>
              <w:rFonts w:hint="eastAsia" w:ascii="宋体" w:hAnsi="宋体" w:cs="Times New Roman"/>
              <w:color w:val="auto"/>
              <w:szCs w:val="21"/>
              <w:highlight w:val="none"/>
              <w:lang w:val="en-US" w:eastAsia="zh-CN"/>
            </w:rPr>
          </w:rPrChange>
        </w:rPr>
        <w:t xml:space="preserve">    </w:t>
      </w:r>
      <w:r>
        <w:rPr>
          <w:rStyle w:val="65"/>
          <w:rFonts w:hint="eastAsia" w:ascii="宋体" w:hAnsi="宋体" w:eastAsia="宋体" w:cs="Times New Roman"/>
          <w:color w:val="auto"/>
          <w:sz w:val="24"/>
          <w:szCs w:val="24"/>
          <w:highlight w:val="none"/>
          <w:rPrChange w:id="1121" w:author="方头大狮子" w:date="2026-07-07T16:10:51Z">
            <w:rPr>
              <w:rStyle w:val="65"/>
              <w:rFonts w:hint="eastAsia" w:ascii="宋体" w:hAnsi="宋体" w:eastAsia="宋体" w:cs="Times New Roman"/>
              <w:color w:val="auto"/>
              <w:szCs w:val="21"/>
              <w:highlight w:val="none"/>
            </w:rPr>
          </w:rPrChange>
        </w:rPr>
        <w:t>年    月    日</w:t>
      </w:r>
    </w:p>
    <w:p w14:paraId="52BF91D9">
      <w:pPr>
        <w:rPr>
          <w:color w:val="auto"/>
          <w:highlight w:val="none"/>
          <w:rPrChange w:id="1122" w:author="方头大狮子" w:date="2026-07-07T16:15:19Z">
            <w:rPr/>
          </w:rPrChange>
        </w:rPr>
      </w:pPr>
    </w:p>
    <w:p w14:paraId="1D7D72F4">
      <w:pPr>
        <w:rPr>
          <w:rFonts w:hint="eastAsia" w:ascii="宋体" w:hAnsi="宋体"/>
          <w:b/>
          <w:color w:val="auto"/>
          <w:sz w:val="36"/>
          <w:highlight w:val="none"/>
          <w:lang w:val="zh-CN"/>
        </w:rPr>
      </w:pPr>
      <w:r>
        <w:rPr>
          <w:rFonts w:hint="eastAsia" w:ascii="宋体" w:hAnsi="宋体"/>
          <w:b/>
          <w:color w:val="auto"/>
          <w:sz w:val="36"/>
          <w:highlight w:val="none"/>
          <w:lang w:val="zh-CN"/>
        </w:rPr>
        <w:br w:type="page"/>
      </w:r>
    </w:p>
    <w:p w14:paraId="47373DC4">
      <w:pPr>
        <w:jc w:val="center"/>
        <w:rPr>
          <w:rFonts w:hint="eastAsia" w:ascii="宋体" w:hAnsi="宋体"/>
          <w:b/>
          <w:color w:val="auto"/>
          <w:sz w:val="36"/>
          <w:highlight w:val="none"/>
          <w:lang w:val="zh-CN" w:eastAsia="zh-CN"/>
        </w:rPr>
      </w:pPr>
      <w:r>
        <w:rPr>
          <w:rFonts w:hint="eastAsia" w:ascii="宋体" w:hAnsi="宋体"/>
          <w:b/>
          <w:color w:val="auto"/>
          <w:sz w:val="36"/>
          <w:highlight w:val="none"/>
          <w:lang w:val="zh-CN"/>
        </w:rPr>
        <w:t>第</w:t>
      </w:r>
      <w:r>
        <w:rPr>
          <w:rFonts w:hint="eastAsia" w:ascii="宋体" w:hAnsi="宋体"/>
          <w:b/>
          <w:color w:val="auto"/>
          <w:sz w:val="36"/>
          <w:highlight w:val="none"/>
          <w:lang w:val="en-US" w:eastAsia="zh-CN"/>
        </w:rPr>
        <w:t>六</w:t>
      </w:r>
      <w:r>
        <w:rPr>
          <w:rFonts w:hint="eastAsia" w:ascii="宋体" w:hAnsi="宋体"/>
          <w:b/>
          <w:color w:val="auto"/>
          <w:sz w:val="36"/>
          <w:highlight w:val="none"/>
          <w:lang w:val="zh-CN"/>
        </w:rPr>
        <w:t>部分</w:t>
      </w:r>
      <w:r>
        <w:rPr>
          <w:rFonts w:hint="eastAsia" w:ascii="宋体" w:hAnsi="宋体"/>
          <w:b/>
          <w:color w:val="auto"/>
          <w:sz w:val="36"/>
          <w:highlight w:val="none"/>
          <w:lang w:val="en-US" w:eastAsia="zh-CN"/>
        </w:rPr>
        <w:t xml:space="preserve"> </w:t>
      </w:r>
      <w:r>
        <w:rPr>
          <w:rFonts w:hint="eastAsia" w:ascii="宋体" w:hAnsi="宋体"/>
          <w:b/>
          <w:color w:val="auto"/>
          <w:sz w:val="36"/>
          <w:highlight w:val="none"/>
          <w:lang w:val="zh-CN"/>
        </w:rPr>
        <w:t>响应文件格式</w:t>
      </w:r>
      <w:bookmarkEnd w:id="48"/>
      <w:bookmarkEnd w:id="49"/>
      <w:bookmarkEnd w:id="51"/>
    </w:p>
    <w:p w14:paraId="683A3BE0">
      <w:pPr>
        <w:pStyle w:val="239"/>
        <w:jc w:val="center"/>
        <w:outlineLvl w:val="9"/>
        <w:rPr>
          <w:rFonts w:hint="eastAsia" w:ascii="宋体" w:hAnsi="宋体" w:eastAsia="宋体" w:cs="宋体"/>
          <w:color w:val="auto"/>
          <w:highlight w:val="none"/>
        </w:rPr>
      </w:pPr>
      <w:bookmarkStart w:id="52" w:name="_Toc27696"/>
      <w:bookmarkStart w:id="53" w:name="_Toc22685"/>
      <w:bookmarkStart w:id="54" w:name="_Toc11170"/>
    </w:p>
    <w:p w14:paraId="0F51A919">
      <w:pPr>
        <w:pStyle w:val="239"/>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封面</w:t>
      </w:r>
      <w:bookmarkEnd w:id="52"/>
      <w:bookmarkEnd w:id="53"/>
      <w:bookmarkEnd w:id="54"/>
    </w:p>
    <w:p w14:paraId="62758354">
      <w:pPr>
        <w:pStyle w:val="291"/>
        <w:autoSpaceDE w:val="0"/>
        <w:autoSpaceDN w:val="0"/>
        <w:adjustRightInd w:val="0"/>
        <w:outlineLvl w:val="9"/>
        <w:rPr>
          <w:rFonts w:hint="eastAsia" w:ascii="宋体" w:hAnsi="宋体" w:cs="宋体"/>
          <w:color w:val="auto"/>
          <w:kern w:val="0"/>
          <w:sz w:val="44"/>
          <w:szCs w:val="44"/>
          <w:highlight w:val="none"/>
          <w:u w:val="single"/>
          <w:lang w:val="en-US" w:eastAsia="zh-CN"/>
        </w:rPr>
      </w:pPr>
    </w:p>
    <w:p w14:paraId="4107BECF">
      <w:pPr>
        <w:pStyle w:val="291"/>
        <w:autoSpaceDE w:val="0"/>
        <w:autoSpaceDN w:val="0"/>
        <w:adjustRightInd w:val="0"/>
        <w:outlineLvl w:val="9"/>
        <w:rPr>
          <w:rFonts w:hint="eastAsia" w:ascii="宋体" w:hAnsi="宋体" w:cs="宋体"/>
          <w:color w:val="auto"/>
          <w:kern w:val="0"/>
          <w:sz w:val="44"/>
          <w:szCs w:val="44"/>
          <w:highlight w:val="none"/>
          <w:u w:val="single"/>
          <w:lang w:val="en-US" w:eastAsia="zh-CN"/>
        </w:rPr>
      </w:pPr>
    </w:p>
    <w:p w14:paraId="763C6BCB">
      <w:pPr>
        <w:pStyle w:val="291"/>
        <w:autoSpaceDE w:val="0"/>
        <w:autoSpaceDN w:val="0"/>
        <w:adjustRightInd w:val="0"/>
        <w:jc w:val="center"/>
        <w:outlineLvl w:val="9"/>
        <w:rPr>
          <w:rFonts w:hint="eastAsia" w:ascii="宋体" w:hAnsi="宋体" w:cs="宋体"/>
          <w:color w:val="auto"/>
          <w:kern w:val="0"/>
          <w:sz w:val="40"/>
          <w:szCs w:val="40"/>
          <w:highlight w:val="none"/>
          <w:u w:val="none"/>
          <w:lang w:val="en-US" w:eastAsia="zh-CN"/>
        </w:rPr>
      </w:pPr>
      <w:r>
        <w:rPr>
          <w:rFonts w:hint="eastAsia" w:ascii="宋体" w:hAnsi="宋体" w:cs="宋体"/>
          <w:color w:val="auto"/>
          <w:kern w:val="0"/>
          <w:sz w:val="40"/>
          <w:szCs w:val="40"/>
          <w:highlight w:val="none"/>
          <w:u w:val="none"/>
          <w:lang w:val="en-US" w:eastAsia="zh-CN"/>
        </w:rPr>
        <w:t>分包号：</w:t>
      </w:r>
    </w:p>
    <w:p w14:paraId="42CEF6F0">
      <w:pPr>
        <w:pStyle w:val="291"/>
        <w:autoSpaceDE w:val="0"/>
        <w:autoSpaceDN w:val="0"/>
        <w:adjustRightInd w:val="0"/>
        <w:jc w:val="center"/>
        <w:outlineLvl w:val="9"/>
        <w:rPr>
          <w:rFonts w:hint="eastAsia" w:ascii="宋体" w:hAnsi="宋体" w:cs="宋体"/>
          <w:color w:val="auto"/>
          <w:kern w:val="0"/>
          <w:sz w:val="40"/>
          <w:szCs w:val="40"/>
          <w:highlight w:val="none"/>
          <w:u w:val="none"/>
          <w:lang w:val="en-US" w:eastAsia="zh-CN"/>
        </w:rPr>
      </w:pPr>
    </w:p>
    <w:p w14:paraId="29CE0777">
      <w:pPr>
        <w:pStyle w:val="291"/>
        <w:autoSpaceDE w:val="0"/>
        <w:autoSpaceDN w:val="0"/>
        <w:adjustRightInd w:val="0"/>
        <w:jc w:val="center"/>
        <w:outlineLvl w:val="9"/>
        <w:rPr>
          <w:rFonts w:hint="default" w:ascii="宋体" w:hAnsi="宋体" w:cs="宋体"/>
          <w:color w:val="auto"/>
          <w:kern w:val="0"/>
          <w:sz w:val="40"/>
          <w:szCs w:val="40"/>
          <w:highlight w:val="none"/>
          <w:u w:val="none"/>
          <w:lang w:val="en-US" w:eastAsia="zh-CN"/>
        </w:rPr>
      </w:pPr>
      <w:r>
        <w:rPr>
          <w:rFonts w:hint="eastAsia" w:ascii="宋体" w:hAnsi="宋体" w:cs="宋体"/>
          <w:color w:val="auto"/>
          <w:kern w:val="0"/>
          <w:sz w:val="40"/>
          <w:szCs w:val="40"/>
          <w:highlight w:val="none"/>
          <w:u w:val="none"/>
          <w:lang w:val="en-US" w:eastAsia="zh-CN"/>
        </w:rPr>
        <w:t>分包项目名称：</w:t>
      </w:r>
    </w:p>
    <w:p w14:paraId="74730BE4">
      <w:pPr>
        <w:pStyle w:val="291"/>
        <w:autoSpaceDE w:val="0"/>
        <w:autoSpaceDN w:val="0"/>
        <w:adjustRightInd w:val="0"/>
        <w:jc w:val="center"/>
        <w:outlineLvl w:val="9"/>
        <w:rPr>
          <w:rFonts w:hint="eastAsia" w:ascii="宋体" w:hAnsi="宋体" w:cs="宋体"/>
          <w:color w:val="auto"/>
          <w:kern w:val="0"/>
          <w:sz w:val="52"/>
          <w:szCs w:val="52"/>
          <w:highlight w:val="none"/>
        </w:rPr>
      </w:pPr>
    </w:p>
    <w:p w14:paraId="5DE07D5B">
      <w:pPr>
        <w:pStyle w:val="291"/>
        <w:autoSpaceDE w:val="0"/>
        <w:autoSpaceDN w:val="0"/>
        <w:adjustRightInd w:val="0"/>
        <w:jc w:val="center"/>
        <w:outlineLvl w:val="9"/>
        <w:rPr>
          <w:rFonts w:hint="eastAsia" w:ascii="宋体" w:hAnsi="宋体" w:cs="宋体"/>
          <w:color w:val="auto"/>
          <w:kern w:val="0"/>
          <w:sz w:val="72"/>
          <w:szCs w:val="72"/>
          <w:highlight w:val="none"/>
        </w:rPr>
      </w:pPr>
      <w:r>
        <w:rPr>
          <w:rFonts w:hint="eastAsia" w:ascii="宋体" w:hAnsi="宋体" w:cs="宋体"/>
          <w:color w:val="auto"/>
          <w:kern w:val="0"/>
          <w:sz w:val="72"/>
          <w:szCs w:val="72"/>
          <w:highlight w:val="none"/>
        </w:rPr>
        <w:t>响 应 文 件</w:t>
      </w:r>
    </w:p>
    <w:p w14:paraId="6D200E61">
      <w:pPr>
        <w:pStyle w:val="291"/>
        <w:autoSpaceDE w:val="0"/>
        <w:autoSpaceDN w:val="0"/>
        <w:adjustRightInd w:val="0"/>
        <w:jc w:val="left"/>
        <w:outlineLvl w:val="9"/>
        <w:rPr>
          <w:rFonts w:hint="eastAsia" w:ascii="宋体" w:hAnsi="宋体" w:cs="宋体"/>
          <w:color w:val="auto"/>
          <w:kern w:val="0"/>
          <w:sz w:val="28"/>
          <w:szCs w:val="28"/>
          <w:highlight w:val="none"/>
        </w:rPr>
      </w:pPr>
    </w:p>
    <w:p w14:paraId="2C9353F6">
      <w:pPr>
        <w:pStyle w:val="291"/>
        <w:autoSpaceDE w:val="0"/>
        <w:autoSpaceDN w:val="0"/>
        <w:adjustRightInd w:val="0"/>
        <w:jc w:val="left"/>
        <w:outlineLvl w:val="9"/>
        <w:rPr>
          <w:rFonts w:hint="eastAsia" w:ascii="宋体" w:hAnsi="宋体" w:cs="宋体"/>
          <w:color w:val="auto"/>
          <w:kern w:val="0"/>
          <w:sz w:val="28"/>
          <w:szCs w:val="28"/>
          <w:highlight w:val="none"/>
        </w:rPr>
      </w:pPr>
    </w:p>
    <w:p w14:paraId="283C038B">
      <w:pPr>
        <w:pStyle w:val="291"/>
        <w:autoSpaceDE w:val="0"/>
        <w:autoSpaceDN w:val="0"/>
        <w:adjustRightInd w:val="0"/>
        <w:jc w:val="left"/>
        <w:outlineLvl w:val="9"/>
        <w:rPr>
          <w:rFonts w:hint="eastAsia" w:ascii="宋体" w:hAnsi="宋体" w:cs="宋体"/>
          <w:color w:val="auto"/>
          <w:kern w:val="0"/>
          <w:sz w:val="28"/>
          <w:szCs w:val="28"/>
          <w:highlight w:val="none"/>
        </w:rPr>
      </w:pPr>
    </w:p>
    <w:p w14:paraId="31C75488">
      <w:pPr>
        <w:pStyle w:val="291"/>
        <w:autoSpaceDE w:val="0"/>
        <w:autoSpaceDN w:val="0"/>
        <w:adjustRightInd w:val="0"/>
        <w:jc w:val="left"/>
        <w:outlineLvl w:val="9"/>
        <w:rPr>
          <w:rFonts w:hint="eastAsia" w:ascii="宋体" w:hAnsi="宋体" w:cs="宋体"/>
          <w:color w:val="auto"/>
          <w:kern w:val="0"/>
          <w:sz w:val="28"/>
          <w:szCs w:val="28"/>
          <w:highlight w:val="none"/>
        </w:rPr>
      </w:pPr>
    </w:p>
    <w:p w14:paraId="7B5515B9">
      <w:pPr>
        <w:pStyle w:val="291"/>
        <w:autoSpaceDE w:val="0"/>
        <w:autoSpaceDN w:val="0"/>
        <w:adjustRightInd w:val="0"/>
        <w:jc w:val="left"/>
        <w:outlineLvl w:val="9"/>
        <w:rPr>
          <w:rFonts w:hint="eastAsia" w:ascii="宋体" w:hAnsi="宋体" w:cs="宋体"/>
          <w:color w:val="auto"/>
          <w:kern w:val="0"/>
          <w:sz w:val="28"/>
          <w:szCs w:val="28"/>
          <w:highlight w:val="none"/>
        </w:rPr>
      </w:pPr>
    </w:p>
    <w:p w14:paraId="3271E6BA">
      <w:pPr>
        <w:pStyle w:val="291"/>
        <w:autoSpaceDE w:val="0"/>
        <w:autoSpaceDN w:val="0"/>
        <w:adjustRightInd w:val="0"/>
        <w:jc w:val="center"/>
        <w:outlineLvl w:val="9"/>
        <w:rPr>
          <w:rFonts w:hint="eastAsia" w:ascii="宋体" w:hAnsi="宋体" w:cs="宋体"/>
          <w:color w:val="auto"/>
          <w:kern w:val="0"/>
          <w:sz w:val="28"/>
          <w:szCs w:val="28"/>
          <w:highlight w:val="none"/>
        </w:rPr>
      </w:pPr>
    </w:p>
    <w:p w14:paraId="2364A6D9">
      <w:pPr>
        <w:pStyle w:val="291"/>
        <w:autoSpaceDE w:val="0"/>
        <w:autoSpaceDN w:val="0"/>
        <w:adjustRightInd w:val="0"/>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供应商：</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盖章</w:t>
      </w:r>
      <w:r>
        <w:rPr>
          <w:rFonts w:hint="eastAsia" w:ascii="宋体" w:hAnsi="宋体" w:cs="宋体"/>
          <w:color w:val="auto"/>
          <w:kern w:val="0"/>
          <w:sz w:val="28"/>
          <w:szCs w:val="28"/>
          <w:highlight w:val="none"/>
        </w:rPr>
        <w:t>）</w:t>
      </w:r>
    </w:p>
    <w:p w14:paraId="3D9EB540">
      <w:pPr>
        <w:pStyle w:val="291"/>
        <w:autoSpaceDE w:val="0"/>
        <w:autoSpaceDN w:val="0"/>
        <w:adjustRightInd w:val="0"/>
        <w:ind w:right="420"/>
        <w:jc w:val="center"/>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法定代表人（或授权代表）：</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（签字或签章）</w:t>
      </w:r>
    </w:p>
    <w:p w14:paraId="28591BDC">
      <w:pPr>
        <w:pStyle w:val="291"/>
        <w:autoSpaceDE w:val="0"/>
        <w:autoSpaceDN w:val="0"/>
        <w:adjustRightInd w:val="0"/>
        <w:ind w:right="980"/>
        <w:jc w:val="center"/>
        <w:outlineLvl w:val="9"/>
        <w:rPr>
          <w:rFonts w:hint="eastAsia" w:ascii="宋体" w:hAnsi="宋体" w:cs="宋体"/>
          <w:color w:val="auto"/>
          <w:highlight w:val="none"/>
        </w:rPr>
      </w:pPr>
      <w:r>
        <w:rPr>
          <w:rFonts w:hint="eastAsia" w:ascii="宋体" w:hAnsi="宋体" w:cs="宋体"/>
          <w:color w:val="auto"/>
          <w:kern w:val="0"/>
          <w:sz w:val="28"/>
          <w:szCs w:val="28"/>
          <w:highlight w:val="none"/>
        </w:rPr>
        <w:t>年    月    日</w:t>
      </w:r>
    </w:p>
    <w:p w14:paraId="19D47FD4">
      <w:pPr>
        <w:outlineLvl w:val="9"/>
        <w:rPr>
          <w:rFonts w:hint="eastAsia" w:ascii="宋体" w:hAnsi="宋体" w:eastAsia="宋体" w:cs="宋体"/>
          <w:color w:val="auto"/>
          <w:highlight w:val="none"/>
        </w:rPr>
      </w:pPr>
    </w:p>
    <w:p w14:paraId="4529ABED">
      <w:pPr>
        <w:pStyle w:val="275"/>
        <w:jc w:val="center"/>
        <w:outlineLvl w:val="1"/>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bookmarkStart w:id="55" w:name="_Toc14804"/>
      <w:bookmarkStart w:id="56" w:name="_Toc7098"/>
      <w:r>
        <w:rPr>
          <w:rFonts w:hint="eastAsia" w:ascii="宋体" w:hAnsi="宋体" w:eastAsia="宋体" w:cs="宋体"/>
          <w:color w:val="auto"/>
          <w:highlight w:val="none"/>
          <w:lang w:eastAsia="zh-CN"/>
        </w:rPr>
        <w:t>评分索引表</w:t>
      </w:r>
      <w:bookmarkEnd w:id="55"/>
      <w:bookmarkEnd w:id="56"/>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3"/>
        <w:gridCol w:w="4157"/>
      </w:tblGrid>
      <w:tr w14:paraId="0FC7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01555AD9">
            <w:pPr>
              <w:pStyle w:val="275"/>
              <w:jc w:val="center"/>
              <w:outlineLvl w:val="9"/>
              <w:rPr>
                <w:rFonts w:hint="eastAsia" w:ascii="宋体" w:hAnsi="宋体" w:eastAsia="宋体" w:cs="宋体"/>
                <w:color w:val="auto"/>
                <w:highlight w:val="none"/>
                <w:lang w:eastAsia="zh-CN"/>
              </w:rPr>
            </w:pPr>
            <w:bookmarkStart w:id="57" w:name="_Toc5538"/>
            <w:bookmarkStart w:id="58" w:name="_Toc11557"/>
            <w:r>
              <w:rPr>
                <w:rFonts w:hint="eastAsia" w:ascii="宋体" w:hAnsi="宋体" w:eastAsia="宋体" w:cs="宋体"/>
                <w:color w:val="auto"/>
                <w:highlight w:val="none"/>
                <w:lang w:eastAsia="zh-CN"/>
              </w:rPr>
              <w:t>资格审查项</w:t>
            </w:r>
            <w:bookmarkEnd w:id="57"/>
            <w:bookmarkEnd w:id="58"/>
          </w:p>
        </w:tc>
        <w:tc>
          <w:tcPr>
            <w:tcW w:w="4157" w:type="dxa"/>
          </w:tcPr>
          <w:p w14:paraId="4E2341F7">
            <w:pPr>
              <w:pStyle w:val="275"/>
              <w:jc w:val="center"/>
              <w:outlineLvl w:val="9"/>
              <w:rPr>
                <w:rFonts w:hint="eastAsia" w:ascii="宋体" w:hAnsi="宋体" w:eastAsia="宋体" w:cs="宋体"/>
                <w:color w:val="auto"/>
                <w:highlight w:val="none"/>
                <w:lang w:eastAsia="zh-CN"/>
              </w:rPr>
            </w:pPr>
            <w:bookmarkStart w:id="59" w:name="_Toc8508"/>
            <w:bookmarkStart w:id="60" w:name="_Toc2764"/>
            <w:r>
              <w:rPr>
                <w:rFonts w:hint="eastAsia" w:ascii="宋体" w:hAnsi="宋体" w:eastAsia="宋体" w:cs="宋体"/>
                <w:color w:val="auto"/>
                <w:highlight w:val="none"/>
                <w:lang w:eastAsia="zh-CN"/>
              </w:rPr>
              <w:t>在响应文件中的页码位置</w:t>
            </w:r>
            <w:bookmarkEnd w:id="59"/>
            <w:bookmarkEnd w:id="60"/>
          </w:p>
        </w:tc>
      </w:tr>
      <w:tr w14:paraId="65C2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49BC7A24">
            <w:pPr>
              <w:pStyle w:val="275"/>
              <w:jc w:val="center"/>
              <w:outlineLvl w:val="9"/>
              <w:rPr>
                <w:rFonts w:hint="eastAsia" w:ascii="宋体" w:hAnsi="宋体" w:eastAsia="宋体" w:cs="宋体"/>
                <w:color w:val="auto"/>
                <w:highlight w:val="none"/>
                <w:lang w:eastAsia="zh-CN"/>
              </w:rPr>
            </w:pPr>
          </w:p>
        </w:tc>
        <w:tc>
          <w:tcPr>
            <w:tcW w:w="4157" w:type="dxa"/>
          </w:tcPr>
          <w:p w14:paraId="4DA85313">
            <w:pPr>
              <w:pStyle w:val="275"/>
              <w:jc w:val="center"/>
              <w:outlineLvl w:val="9"/>
              <w:rPr>
                <w:rFonts w:hint="eastAsia" w:ascii="宋体" w:hAnsi="宋体" w:eastAsia="宋体" w:cs="宋体"/>
                <w:color w:val="auto"/>
                <w:highlight w:val="none"/>
                <w:lang w:eastAsia="zh-CN"/>
              </w:rPr>
            </w:pPr>
          </w:p>
        </w:tc>
      </w:tr>
      <w:tr w14:paraId="5649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B563D29">
            <w:pPr>
              <w:pStyle w:val="275"/>
              <w:jc w:val="center"/>
              <w:outlineLvl w:val="9"/>
              <w:rPr>
                <w:rFonts w:hint="eastAsia" w:ascii="宋体" w:hAnsi="宋体" w:eastAsia="宋体" w:cs="宋体"/>
                <w:color w:val="auto"/>
                <w:highlight w:val="none"/>
                <w:lang w:eastAsia="zh-CN"/>
              </w:rPr>
            </w:pPr>
          </w:p>
        </w:tc>
        <w:tc>
          <w:tcPr>
            <w:tcW w:w="4157" w:type="dxa"/>
          </w:tcPr>
          <w:p w14:paraId="21F58B75">
            <w:pPr>
              <w:pStyle w:val="275"/>
              <w:jc w:val="center"/>
              <w:outlineLvl w:val="9"/>
              <w:rPr>
                <w:rFonts w:hint="eastAsia" w:ascii="宋体" w:hAnsi="宋体" w:eastAsia="宋体" w:cs="宋体"/>
                <w:color w:val="auto"/>
                <w:highlight w:val="none"/>
                <w:lang w:eastAsia="zh-CN"/>
              </w:rPr>
            </w:pPr>
          </w:p>
        </w:tc>
      </w:tr>
      <w:tr w14:paraId="68BF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290CBA9F">
            <w:pPr>
              <w:pStyle w:val="275"/>
              <w:jc w:val="center"/>
              <w:outlineLvl w:val="9"/>
              <w:rPr>
                <w:rFonts w:hint="eastAsia" w:ascii="宋体" w:hAnsi="宋体" w:eastAsia="宋体" w:cs="宋体"/>
                <w:color w:val="auto"/>
                <w:highlight w:val="none"/>
                <w:lang w:eastAsia="zh-CN"/>
              </w:rPr>
            </w:pPr>
          </w:p>
        </w:tc>
        <w:tc>
          <w:tcPr>
            <w:tcW w:w="4157" w:type="dxa"/>
          </w:tcPr>
          <w:p w14:paraId="1AD0C9D1">
            <w:pPr>
              <w:pStyle w:val="275"/>
              <w:jc w:val="center"/>
              <w:outlineLvl w:val="9"/>
              <w:rPr>
                <w:rFonts w:hint="eastAsia" w:ascii="宋体" w:hAnsi="宋体" w:eastAsia="宋体" w:cs="宋体"/>
                <w:color w:val="auto"/>
                <w:highlight w:val="none"/>
                <w:lang w:eastAsia="zh-CN"/>
              </w:rPr>
            </w:pPr>
          </w:p>
        </w:tc>
      </w:tr>
      <w:tr w14:paraId="5996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7B0056F2">
            <w:pPr>
              <w:pStyle w:val="275"/>
              <w:jc w:val="center"/>
              <w:outlineLvl w:val="9"/>
              <w:rPr>
                <w:rFonts w:hint="eastAsia" w:ascii="宋体" w:hAnsi="宋体" w:eastAsia="宋体" w:cs="宋体"/>
                <w:color w:val="auto"/>
                <w:highlight w:val="none"/>
                <w:lang w:eastAsia="zh-CN"/>
              </w:rPr>
            </w:pPr>
          </w:p>
        </w:tc>
        <w:tc>
          <w:tcPr>
            <w:tcW w:w="4157" w:type="dxa"/>
          </w:tcPr>
          <w:p w14:paraId="6AE7789A">
            <w:pPr>
              <w:pStyle w:val="275"/>
              <w:jc w:val="center"/>
              <w:outlineLvl w:val="9"/>
              <w:rPr>
                <w:rFonts w:hint="eastAsia" w:ascii="宋体" w:hAnsi="宋体" w:eastAsia="宋体" w:cs="宋体"/>
                <w:color w:val="auto"/>
                <w:highlight w:val="none"/>
                <w:lang w:eastAsia="zh-CN"/>
              </w:rPr>
            </w:pPr>
          </w:p>
        </w:tc>
      </w:tr>
      <w:tr w14:paraId="269F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0C780F94">
            <w:pPr>
              <w:pStyle w:val="275"/>
              <w:jc w:val="center"/>
              <w:outlineLvl w:val="9"/>
              <w:rPr>
                <w:rFonts w:hint="eastAsia" w:ascii="宋体" w:hAnsi="宋体" w:eastAsia="宋体" w:cs="宋体"/>
                <w:color w:val="auto"/>
                <w:highlight w:val="none"/>
                <w:lang w:eastAsia="zh-CN"/>
              </w:rPr>
            </w:pPr>
          </w:p>
        </w:tc>
        <w:tc>
          <w:tcPr>
            <w:tcW w:w="4157" w:type="dxa"/>
          </w:tcPr>
          <w:p w14:paraId="45024B61">
            <w:pPr>
              <w:pStyle w:val="275"/>
              <w:jc w:val="center"/>
              <w:outlineLvl w:val="9"/>
              <w:rPr>
                <w:rFonts w:hint="eastAsia" w:ascii="宋体" w:hAnsi="宋体" w:eastAsia="宋体" w:cs="宋体"/>
                <w:color w:val="auto"/>
                <w:highlight w:val="none"/>
                <w:lang w:eastAsia="zh-CN"/>
              </w:rPr>
            </w:pPr>
          </w:p>
        </w:tc>
      </w:tr>
      <w:tr w14:paraId="5733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3562F024">
            <w:pPr>
              <w:pStyle w:val="275"/>
              <w:jc w:val="center"/>
              <w:outlineLvl w:val="9"/>
              <w:rPr>
                <w:rFonts w:hint="eastAsia" w:ascii="宋体" w:hAnsi="宋体" w:eastAsia="宋体" w:cs="宋体"/>
                <w:color w:val="auto"/>
                <w:highlight w:val="none"/>
                <w:lang w:val="en-US" w:eastAsia="zh-CN"/>
              </w:rPr>
            </w:pPr>
            <w:bookmarkStart w:id="61" w:name="_Toc6612"/>
            <w:bookmarkStart w:id="62" w:name="_Toc15819"/>
            <w:r>
              <w:rPr>
                <w:rFonts w:hint="eastAsia" w:ascii="宋体" w:hAnsi="宋体" w:eastAsia="宋体" w:cs="宋体"/>
                <w:color w:val="auto"/>
                <w:highlight w:val="none"/>
                <w:lang w:val="en-US" w:eastAsia="zh-CN"/>
              </w:rPr>
              <w:t>......</w:t>
            </w:r>
            <w:bookmarkEnd w:id="61"/>
            <w:bookmarkEnd w:id="62"/>
          </w:p>
        </w:tc>
        <w:tc>
          <w:tcPr>
            <w:tcW w:w="4157" w:type="dxa"/>
          </w:tcPr>
          <w:p w14:paraId="1BB7C1F7">
            <w:pPr>
              <w:pStyle w:val="275"/>
              <w:jc w:val="center"/>
              <w:outlineLvl w:val="9"/>
              <w:rPr>
                <w:rFonts w:hint="eastAsia" w:ascii="宋体" w:hAnsi="宋体" w:eastAsia="宋体" w:cs="宋体"/>
                <w:color w:val="auto"/>
                <w:highlight w:val="none"/>
                <w:lang w:eastAsia="zh-CN"/>
              </w:rPr>
            </w:pPr>
          </w:p>
        </w:tc>
      </w:tr>
      <w:tr w14:paraId="77A3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7A0EBB1">
            <w:pPr>
              <w:pStyle w:val="275"/>
              <w:jc w:val="center"/>
              <w:outlineLvl w:val="9"/>
              <w:rPr>
                <w:rFonts w:hint="eastAsia" w:ascii="宋体" w:hAnsi="宋体" w:eastAsia="宋体" w:cs="宋体"/>
                <w:color w:val="auto"/>
                <w:highlight w:val="none"/>
                <w:lang w:eastAsia="zh-CN"/>
              </w:rPr>
            </w:pPr>
            <w:bookmarkStart w:id="63" w:name="_Toc13449"/>
            <w:bookmarkStart w:id="64" w:name="_Toc4219"/>
            <w:r>
              <w:rPr>
                <w:rFonts w:hint="eastAsia" w:ascii="宋体" w:hAnsi="宋体" w:eastAsia="宋体" w:cs="宋体"/>
                <w:color w:val="auto"/>
                <w:highlight w:val="none"/>
                <w:lang w:eastAsia="zh-CN"/>
              </w:rPr>
              <w:t>符合性审查</w:t>
            </w:r>
            <w:bookmarkEnd w:id="63"/>
            <w:bookmarkEnd w:id="64"/>
          </w:p>
        </w:tc>
        <w:tc>
          <w:tcPr>
            <w:tcW w:w="4157" w:type="dxa"/>
          </w:tcPr>
          <w:p w14:paraId="4A374B0A">
            <w:pPr>
              <w:pStyle w:val="275"/>
              <w:jc w:val="center"/>
              <w:outlineLvl w:val="9"/>
              <w:rPr>
                <w:rFonts w:hint="eastAsia" w:ascii="宋体" w:hAnsi="宋体" w:eastAsia="宋体" w:cs="宋体"/>
                <w:color w:val="auto"/>
                <w:highlight w:val="none"/>
                <w:lang w:eastAsia="zh-CN"/>
              </w:rPr>
            </w:pPr>
            <w:bookmarkStart w:id="65" w:name="_Toc4830"/>
            <w:bookmarkStart w:id="66" w:name="_Toc1907"/>
            <w:r>
              <w:rPr>
                <w:rFonts w:hint="eastAsia" w:ascii="宋体" w:hAnsi="宋体" w:eastAsia="宋体" w:cs="宋体"/>
                <w:color w:val="auto"/>
                <w:highlight w:val="none"/>
                <w:lang w:eastAsia="zh-CN"/>
              </w:rPr>
              <w:t>在响应文件中的页码位置</w:t>
            </w:r>
            <w:bookmarkEnd w:id="65"/>
            <w:bookmarkEnd w:id="66"/>
          </w:p>
        </w:tc>
      </w:tr>
      <w:tr w14:paraId="4AF3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EF0D87C">
            <w:pPr>
              <w:pStyle w:val="275"/>
              <w:jc w:val="center"/>
              <w:outlineLvl w:val="9"/>
              <w:rPr>
                <w:rFonts w:hint="eastAsia" w:ascii="宋体" w:hAnsi="宋体" w:eastAsia="宋体" w:cs="宋体"/>
                <w:color w:val="auto"/>
                <w:highlight w:val="none"/>
                <w:lang w:eastAsia="zh-CN"/>
              </w:rPr>
            </w:pPr>
          </w:p>
        </w:tc>
        <w:tc>
          <w:tcPr>
            <w:tcW w:w="4157" w:type="dxa"/>
          </w:tcPr>
          <w:p w14:paraId="732F4143">
            <w:pPr>
              <w:pStyle w:val="275"/>
              <w:jc w:val="center"/>
              <w:outlineLvl w:val="9"/>
              <w:rPr>
                <w:rFonts w:hint="eastAsia" w:ascii="宋体" w:hAnsi="宋体" w:eastAsia="宋体" w:cs="宋体"/>
                <w:color w:val="auto"/>
                <w:highlight w:val="none"/>
                <w:lang w:eastAsia="zh-CN"/>
              </w:rPr>
            </w:pPr>
          </w:p>
        </w:tc>
      </w:tr>
      <w:tr w14:paraId="54C0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49F7976">
            <w:pPr>
              <w:pStyle w:val="275"/>
              <w:jc w:val="center"/>
              <w:outlineLvl w:val="9"/>
              <w:rPr>
                <w:rFonts w:hint="eastAsia" w:ascii="宋体" w:hAnsi="宋体" w:eastAsia="宋体" w:cs="宋体"/>
                <w:color w:val="auto"/>
                <w:highlight w:val="none"/>
                <w:lang w:eastAsia="zh-CN"/>
              </w:rPr>
            </w:pPr>
          </w:p>
        </w:tc>
        <w:tc>
          <w:tcPr>
            <w:tcW w:w="4157" w:type="dxa"/>
          </w:tcPr>
          <w:p w14:paraId="599B2074">
            <w:pPr>
              <w:pStyle w:val="275"/>
              <w:jc w:val="center"/>
              <w:outlineLvl w:val="9"/>
              <w:rPr>
                <w:rFonts w:hint="eastAsia" w:ascii="宋体" w:hAnsi="宋体" w:eastAsia="宋体" w:cs="宋体"/>
                <w:color w:val="auto"/>
                <w:highlight w:val="none"/>
                <w:lang w:eastAsia="zh-CN"/>
              </w:rPr>
            </w:pPr>
          </w:p>
        </w:tc>
      </w:tr>
      <w:tr w14:paraId="60DD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DA7BB9D">
            <w:pPr>
              <w:pStyle w:val="275"/>
              <w:jc w:val="center"/>
              <w:outlineLvl w:val="9"/>
              <w:rPr>
                <w:rFonts w:hint="eastAsia" w:ascii="宋体" w:hAnsi="宋体" w:eastAsia="宋体" w:cs="宋体"/>
                <w:color w:val="auto"/>
                <w:highlight w:val="none"/>
                <w:lang w:eastAsia="zh-CN"/>
              </w:rPr>
            </w:pPr>
          </w:p>
        </w:tc>
        <w:tc>
          <w:tcPr>
            <w:tcW w:w="4157" w:type="dxa"/>
          </w:tcPr>
          <w:p w14:paraId="2A29FDC0">
            <w:pPr>
              <w:pStyle w:val="275"/>
              <w:jc w:val="center"/>
              <w:outlineLvl w:val="9"/>
              <w:rPr>
                <w:rFonts w:hint="eastAsia" w:ascii="宋体" w:hAnsi="宋体" w:eastAsia="宋体" w:cs="宋体"/>
                <w:color w:val="auto"/>
                <w:highlight w:val="none"/>
                <w:lang w:eastAsia="zh-CN"/>
              </w:rPr>
            </w:pPr>
          </w:p>
        </w:tc>
      </w:tr>
      <w:tr w14:paraId="0CDD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13098752">
            <w:pPr>
              <w:pStyle w:val="275"/>
              <w:jc w:val="center"/>
              <w:outlineLvl w:val="9"/>
              <w:rPr>
                <w:rFonts w:hint="eastAsia" w:ascii="宋体" w:hAnsi="宋体" w:eastAsia="宋体" w:cs="宋体"/>
                <w:color w:val="auto"/>
                <w:highlight w:val="none"/>
                <w:lang w:eastAsia="zh-CN"/>
              </w:rPr>
            </w:pPr>
          </w:p>
        </w:tc>
        <w:tc>
          <w:tcPr>
            <w:tcW w:w="4157" w:type="dxa"/>
          </w:tcPr>
          <w:p w14:paraId="6FF1375B">
            <w:pPr>
              <w:pStyle w:val="275"/>
              <w:jc w:val="center"/>
              <w:outlineLvl w:val="9"/>
              <w:rPr>
                <w:rFonts w:hint="eastAsia" w:ascii="宋体" w:hAnsi="宋体" w:eastAsia="宋体" w:cs="宋体"/>
                <w:color w:val="auto"/>
                <w:highlight w:val="none"/>
                <w:lang w:eastAsia="zh-CN"/>
              </w:rPr>
            </w:pPr>
          </w:p>
        </w:tc>
      </w:tr>
      <w:tr w14:paraId="7504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655709A4">
            <w:pPr>
              <w:pStyle w:val="275"/>
              <w:jc w:val="center"/>
              <w:outlineLvl w:val="9"/>
              <w:rPr>
                <w:rFonts w:hint="eastAsia" w:ascii="宋体" w:hAnsi="宋体" w:eastAsia="宋体" w:cs="宋体"/>
                <w:color w:val="auto"/>
                <w:highlight w:val="none"/>
                <w:lang w:val="en-US" w:eastAsia="zh-CN"/>
              </w:rPr>
            </w:pPr>
            <w:bookmarkStart w:id="67" w:name="_Toc30897"/>
            <w:bookmarkStart w:id="68" w:name="_Toc8674"/>
            <w:r>
              <w:rPr>
                <w:rFonts w:hint="eastAsia" w:ascii="宋体" w:hAnsi="宋体" w:eastAsia="宋体" w:cs="宋体"/>
                <w:color w:val="auto"/>
                <w:highlight w:val="none"/>
                <w:lang w:val="en-US" w:eastAsia="zh-CN"/>
              </w:rPr>
              <w:t>......</w:t>
            </w:r>
            <w:bookmarkEnd w:id="67"/>
            <w:bookmarkEnd w:id="68"/>
          </w:p>
        </w:tc>
        <w:tc>
          <w:tcPr>
            <w:tcW w:w="4157" w:type="dxa"/>
          </w:tcPr>
          <w:p w14:paraId="747474B7">
            <w:pPr>
              <w:pStyle w:val="275"/>
              <w:jc w:val="center"/>
              <w:outlineLvl w:val="9"/>
              <w:rPr>
                <w:rFonts w:hint="eastAsia" w:ascii="宋体" w:hAnsi="宋体" w:eastAsia="宋体" w:cs="宋体"/>
                <w:color w:val="auto"/>
                <w:highlight w:val="none"/>
                <w:lang w:eastAsia="zh-CN"/>
              </w:rPr>
            </w:pPr>
          </w:p>
        </w:tc>
      </w:tr>
      <w:tr w14:paraId="4DE7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431C4BA7">
            <w:pPr>
              <w:pStyle w:val="275"/>
              <w:jc w:val="center"/>
              <w:outlineLvl w:val="9"/>
              <w:rPr>
                <w:rFonts w:hint="eastAsia" w:ascii="宋体" w:hAnsi="宋体" w:eastAsia="宋体" w:cs="宋体"/>
                <w:color w:val="auto"/>
                <w:highlight w:val="none"/>
                <w:lang w:eastAsia="zh-CN"/>
              </w:rPr>
            </w:pPr>
            <w:bookmarkStart w:id="69" w:name="_Toc24631"/>
            <w:bookmarkStart w:id="70" w:name="_Toc12098"/>
            <w:r>
              <w:rPr>
                <w:rFonts w:hint="eastAsia" w:ascii="宋体" w:hAnsi="宋体" w:eastAsia="宋体" w:cs="宋体"/>
                <w:color w:val="auto"/>
                <w:highlight w:val="none"/>
                <w:lang w:eastAsia="zh-CN"/>
              </w:rPr>
              <w:t>评分项目</w:t>
            </w:r>
            <w:bookmarkEnd w:id="69"/>
            <w:bookmarkEnd w:id="70"/>
          </w:p>
        </w:tc>
        <w:tc>
          <w:tcPr>
            <w:tcW w:w="4157" w:type="dxa"/>
          </w:tcPr>
          <w:p w14:paraId="538E5198">
            <w:pPr>
              <w:pStyle w:val="275"/>
              <w:jc w:val="center"/>
              <w:outlineLvl w:val="9"/>
              <w:rPr>
                <w:rFonts w:hint="eastAsia" w:ascii="宋体" w:hAnsi="宋体" w:eastAsia="宋体" w:cs="宋体"/>
                <w:color w:val="auto"/>
                <w:highlight w:val="none"/>
                <w:lang w:eastAsia="zh-CN"/>
              </w:rPr>
            </w:pPr>
            <w:bookmarkStart w:id="71" w:name="_Toc8463"/>
            <w:bookmarkStart w:id="72" w:name="_Toc19540"/>
            <w:r>
              <w:rPr>
                <w:rFonts w:hint="eastAsia" w:ascii="宋体" w:hAnsi="宋体" w:eastAsia="宋体" w:cs="宋体"/>
                <w:color w:val="auto"/>
                <w:highlight w:val="none"/>
                <w:lang w:eastAsia="zh-CN"/>
              </w:rPr>
              <w:t>在响应文件中的页码位置</w:t>
            </w:r>
            <w:bookmarkEnd w:id="71"/>
            <w:bookmarkEnd w:id="72"/>
          </w:p>
        </w:tc>
      </w:tr>
      <w:tr w14:paraId="287C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38E075A">
            <w:pPr>
              <w:pStyle w:val="275"/>
              <w:jc w:val="center"/>
              <w:outlineLvl w:val="9"/>
              <w:rPr>
                <w:rFonts w:hint="eastAsia" w:ascii="宋体" w:hAnsi="宋体" w:eastAsia="宋体" w:cs="宋体"/>
                <w:color w:val="auto"/>
                <w:highlight w:val="none"/>
                <w:lang w:eastAsia="zh-CN"/>
              </w:rPr>
            </w:pPr>
          </w:p>
        </w:tc>
        <w:tc>
          <w:tcPr>
            <w:tcW w:w="4157" w:type="dxa"/>
          </w:tcPr>
          <w:p w14:paraId="3DA172F9">
            <w:pPr>
              <w:pStyle w:val="275"/>
              <w:jc w:val="center"/>
              <w:outlineLvl w:val="9"/>
              <w:rPr>
                <w:rFonts w:hint="eastAsia" w:ascii="宋体" w:hAnsi="宋体" w:eastAsia="宋体" w:cs="宋体"/>
                <w:color w:val="auto"/>
                <w:highlight w:val="none"/>
                <w:lang w:eastAsia="zh-CN"/>
              </w:rPr>
            </w:pPr>
          </w:p>
        </w:tc>
      </w:tr>
      <w:tr w14:paraId="739E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293FF550">
            <w:pPr>
              <w:pStyle w:val="275"/>
              <w:jc w:val="center"/>
              <w:outlineLvl w:val="9"/>
              <w:rPr>
                <w:rFonts w:hint="eastAsia" w:ascii="宋体" w:hAnsi="宋体" w:eastAsia="宋体" w:cs="宋体"/>
                <w:color w:val="auto"/>
                <w:highlight w:val="none"/>
                <w:lang w:eastAsia="zh-CN"/>
              </w:rPr>
            </w:pPr>
          </w:p>
        </w:tc>
        <w:tc>
          <w:tcPr>
            <w:tcW w:w="4157" w:type="dxa"/>
          </w:tcPr>
          <w:p w14:paraId="6D19BA60">
            <w:pPr>
              <w:pStyle w:val="275"/>
              <w:jc w:val="center"/>
              <w:outlineLvl w:val="9"/>
              <w:rPr>
                <w:rFonts w:hint="eastAsia" w:ascii="宋体" w:hAnsi="宋体" w:eastAsia="宋体" w:cs="宋体"/>
                <w:color w:val="auto"/>
                <w:highlight w:val="none"/>
                <w:lang w:eastAsia="zh-CN"/>
              </w:rPr>
            </w:pPr>
          </w:p>
        </w:tc>
      </w:tr>
      <w:tr w14:paraId="4DF9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137EE04">
            <w:pPr>
              <w:pStyle w:val="275"/>
              <w:jc w:val="center"/>
              <w:outlineLvl w:val="9"/>
              <w:rPr>
                <w:rFonts w:hint="eastAsia" w:ascii="宋体" w:hAnsi="宋体" w:eastAsia="宋体" w:cs="宋体"/>
                <w:color w:val="auto"/>
                <w:highlight w:val="none"/>
                <w:lang w:eastAsia="zh-CN"/>
              </w:rPr>
            </w:pPr>
          </w:p>
        </w:tc>
        <w:tc>
          <w:tcPr>
            <w:tcW w:w="4157" w:type="dxa"/>
          </w:tcPr>
          <w:p w14:paraId="452929CD">
            <w:pPr>
              <w:pStyle w:val="275"/>
              <w:jc w:val="center"/>
              <w:outlineLvl w:val="9"/>
              <w:rPr>
                <w:rFonts w:hint="eastAsia" w:ascii="宋体" w:hAnsi="宋体" w:eastAsia="宋体" w:cs="宋体"/>
                <w:color w:val="auto"/>
                <w:highlight w:val="none"/>
                <w:lang w:eastAsia="zh-CN"/>
              </w:rPr>
            </w:pPr>
          </w:p>
        </w:tc>
      </w:tr>
      <w:tr w14:paraId="75F4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6DB4A462">
            <w:pPr>
              <w:pStyle w:val="275"/>
              <w:jc w:val="center"/>
              <w:outlineLvl w:val="9"/>
              <w:rPr>
                <w:rFonts w:hint="eastAsia" w:ascii="宋体" w:hAnsi="宋体" w:eastAsia="宋体" w:cs="宋体"/>
                <w:color w:val="auto"/>
                <w:highlight w:val="none"/>
                <w:lang w:eastAsia="zh-CN"/>
              </w:rPr>
            </w:pPr>
          </w:p>
        </w:tc>
        <w:tc>
          <w:tcPr>
            <w:tcW w:w="4157" w:type="dxa"/>
          </w:tcPr>
          <w:p w14:paraId="6732183F">
            <w:pPr>
              <w:pStyle w:val="275"/>
              <w:jc w:val="center"/>
              <w:outlineLvl w:val="9"/>
              <w:rPr>
                <w:rFonts w:hint="eastAsia" w:ascii="宋体" w:hAnsi="宋体" w:eastAsia="宋体" w:cs="宋体"/>
                <w:color w:val="auto"/>
                <w:highlight w:val="none"/>
                <w:lang w:eastAsia="zh-CN"/>
              </w:rPr>
            </w:pPr>
          </w:p>
        </w:tc>
      </w:tr>
      <w:tr w14:paraId="05CB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063369C2">
            <w:pPr>
              <w:pStyle w:val="275"/>
              <w:jc w:val="center"/>
              <w:outlineLvl w:val="9"/>
              <w:rPr>
                <w:rFonts w:hint="eastAsia" w:ascii="宋体" w:hAnsi="宋体" w:eastAsia="宋体" w:cs="宋体"/>
                <w:color w:val="auto"/>
                <w:highlight w:val="none"/>
                <w:lang w:val="en-US" w:eastAsia="zh-CN"/>
              </w:rPr>
            </w:pPr>
            <w:bookmarkStart w:id="73" w:name="_Toc5850"/>
            <w:bookmarkStart w:id="74" w:name="_Toc11787"/>
            <w:r>
              <w:rPr>
                <w:rFonts w:hint="eastAsia" w:ascii="宋体" w:hAnsi="宋体" w:eastAsia="宋体" w:cs="宋体"/>
                <w:color w:val="auto"/>
                <w:highlight w:val="none"/>
                <w:lang w:val="en-US" w:eastAsia="zh-CN"/>
              </w:rPr>
              <w:t>......</w:t>
            </w:r>
            <w:bookmarkEnd w:id="73"/>
            <w:bookmarkEnd w:id="74"/>
          </w:p>
        </w:tc>
        <w:tc>
          <w:tcPr>
            <w:tcW w:w="4157" w:type="dxa"/>
          </w:tcPr>
          <w:p w14:paraId="1E2D81DB">
            <w:pPr>
              <w:pStyle w:val="275"/>
              <w:jc w:val="center"/>
              <w:outlineLvl w:val="9"/>
              <w:rPr>
                <w:rFonts w:hint="eastAsia" w:ascii="宋体" w:hAnsi="宋体" w:eastAsia="宋体" w:cs="宋体"/>
                <w:color w:val="auto"/>
                <w:highlight w:val="none"/>
                <w:lang w:eastAsia="zh-CN"/>
              </w:rPr>
            </w:pPr>
          </w:p>
        </w:tc>
      </w:tr>
    </w:tbl>
    <w:p w14:paraId="47A4F8B5">
      <w:pPr>
        <w:pStyle w:val="275"/>
        <w:jc w:val="center"/>
        <w:outlineLvl w:val="9"/>
        <w:rPr>
          <w:rFonts w:hint="eastAsia" w:ascii="宋体" w:hAnsi="宋体" w:eastAsia="宋体" w:cs="宋体"/>
          <w:color w:val="auto"/>
          <w:highlight w:val="none"/>
        </w:rPr>
      </w:pPr>
      <w:bookmarkStart w:id="75" w:name="_Toc7523"/>
    </w:p>
    <w:p w14:paraId="50E85C2A">
      <w:pPr>
        <w:pStyle w:val="275"/>
        <w:jc w:val="center"/>
        <w:outlineLvl w:val="9"/>
        <w:rPr>
          <w:rFonts w:hint="eastAsia" w:ascii="宋体" w:hAnsi="宋体" w:eastAsia="宋体" w:cs="宋体"/>
          <w:color w:val="auto"/>
          <w:highlight w:val="none"/>
        </w:rPr>
      </w:pPr>
    </w:p>
    <w:p w14:paraId="781123C0">
      <w:pPr>
        <w:pStyle w:val="275"/>
        <w:jc w:val="center"/>
        <w:outlineLvl w:val="1"/>
        <w:rPr>
          <w:rFonts w:hint="eastAsia" w:ascii="宋体" w:hAnsi="宋体" w:eastAsia="宋体" w:cs="宋体"/>
          <w:color w:val="auto"/>
          <w:highlight w:val="none"/>
        </w:rPr>
      </w:pPr>
      <w:bookmarkStart w:id="76" w:name="_Toc26082"/>
      <w:bookmarkStart w:id="77" w:name="_Toc3928"/>
      <w:bookmarkStart w:id="78" w:name="_Toc25263"/>
      <w:r>
        <w:rPr>
          <w:rFonts w:hint="eastAsia" w:ascii="宋体" w:hAnsi="宋体" w:eastAsia="宋体" w:cs="宋体"/>
          <w:color w:val="auto"/>
          <w:highlight w:val="none"/>
        </w:rPr>
        <w:t>目录</w:t>
      </w:r>
      <w:bookmarkEnd w:id="75"/>
      <w:bookmarkEnd w:id="76"/>
      <w:bookmarkEnd w:id="77"/>
      <w:bookmarkEnd w:id="78"/>
    </w:p>
    <w:p w14:paraId="590AD9E3">
      <w:pPr>
        <w:jc w:val="center"/>
        <w:rPr>
          <w:rFonts w:hint="eastAsia" w:ascii="宋体" w:hAnsi="宋体" w:eastAsia="宋体" w:cs="宋体"/>
          <w:color w:val="auto"/>
          <w:highlight w:val="none"/>
        </w:rPr>
      </w:pPr>
      <w:r>
        <w:rPr>
          <w:rFonts w:ascii="黑体" w:hAnsi="黑体" w:eastAsia="黑体" w:cs="黑体"/>
          <w:color w:val="auto"/>
          <w:sz w:val="22"/>
          <w:highlight w:val="none"/>
        </w:rPr>
        <w:t>（供应商应详细编写目录并自动生成页码）</w:t>
      </w:r>
    </w:p>
    <w:p w14:paraId="27977231">
      <w:pPr>
        <w:pBdr>
          <w:top w:val="none" w:color="000000" w:sz="0" w:space="0"/>
          <w:left w:val="none" w:color="000000" w:sz="0" w:space="0"/>
          <w:bottom w:val="none" w:color="000000" w:sz="0" w:space="0"/>
          <w:right w:val="none" w:color="000000" w:sz="0" w:space="0"/>
        </w:pBdr>
        <w:spacing w:before="240" w:after="240"/>
        <w:ind w:left="0" w:right="0" w:firstLine="0"/>
        <w:outlineLvl w:val="1"/>
        <w:rPr>
          <w:color w:val="auto"/>
          <w:highlight w:val="none"/>
        </w:rPr>
      </w:pPr>
      <w:r>
        <w:rPr>
          <w:rFonts w:hint="eastAsia" w:ascii="宋体" w:hAnsi="宋体" w:eastAsia="宋体" w:cs="宋体"/>
          <w:color w:val="auto"/>
          <w:highlight w:val="none"/>
        </w:rPr>
        <w:br w:type="page"/>
      </w:r>
      <w:bookmarkStart w:id="79" w:name="_Toc31020"/>
      <w:bookmarkStart w:id="80" w:name="_Toc7024"/>
      <w:r>
        <w:rPr>
          <w:rFonts w:hint="eastAsia" w:ascii="宋体" w:hAnsi="宋体" w:eastAsia="宋体" w:cs="宋体"/>
          <w:b/>
          <w:color w:val="auto"/>
          <w:sz w:val="32"/>
          <w:szCs w:val="24"/>
          <w:highlight w:val="none"/>
          <w:lang w:bidi="ar-SA"/>
        </w:rPr>
        <w:t>一、</w:t>
      </w:r>
      <w:r>
        <w:rPr>
          <w:rFonts w:hint="eastAsia" w:ascii="宋体" w:hAnsi="宋体" w:eastAsia="宋体" w:cs="宋体"/>
          <w:b/>
          <w:color w:val="auto"/>
          <w:sz w:val="32"/>
          <w:szCs w:val="24"/>
          <w:highlight w:val="none"/>
          <w:lang w:val="en-US" w:eastAsia="zh-CN" w:bidi="ar-SA"/>
        </w:rPr>
        <w:t>供应商</w:t>
      </w:r>
      <w:r>
        <w:rPr>
          <w:rFonts w:hint="eastAsia" w:ascii="宋体" w:hAnsi="宋体" w:eastAsia="宋体" w:cs="宋体"/>
          <w:b/>
          <w:color w:val="auto"/>
          <w:sz w:val="32"/>
          <w:szCs w:val="24"/>
          <w:highlight w:val="none"/>
          <w:lang w:bidi="ar-SA"/>
        </w:rPr>
        <w:t>基本情况</w:t>
      </w:r>
      <w:bookmarkEnd w:id="79"/>
    </w:p>
    <w:p w14:paraId="31A9C736">
      <w:pPr>
        <w:pBdr>
          <w:top w:val="none" w:color="000000" w:sz="0" w:space="0"/>
          <w:left w:val="none" w:color="000000" w:sz="0" w:space="0"/>
          <w:bottom w:val="none" w:color="000000" w:sz="0" w:space="0"/>
          <w:right w:val="none" w:color="000000" w:sz="0" w:space="0"/>
        </w:pBdr>
        <w:spacing w:before="240" w:after="240"/>
        <w:ind w:left="0" w:right="0" w:firstLine="0"/>
        <w:jc w:val="center"/>
        <w:rPr>
          <w:color w:val="auto"/>
          <w:highlight w:val="none"/>
        </w:rPr>
      </w:pPr>
      <w:r>
        <w:rPr>
          <w:rFonts w:hint="eastAsia" w:ascii="黑体" w:hAnsi="黑体" w:eastAsia="黑体" w:cs="黑体"/>
          <w:color w:val="auto"/>
          <w:sz w:val="44"/>
          <w:highlight w:val="none"/>
          <w:lang w:eastAsia="zh-CN"/>
        </w:rPr>
        <w:t>供应商</w:t>
      </w:r>
      <w:r>
        <w:rPr>
          <w:rFonts w:ascii="黑体" w:hAnsi="黑体" w:eastAsia="黑体" w:cs="黑体"/>
          <w:color w:val="auto"/>
          <w:sz w:val="44"/>
          <w:highlight w:val="none"/>
        </w:rPr>
        <w:t>基本情况表</w:t>
      </w:r>
    </w:p>
    <w:tbl>
      <w:tblPr>
        <w:tblStyle w:val="6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526"/>
        <w:gridCol w:w="3118"/>
        <w:gridCol w:w="1276"/>
        <w:gridCol w:w="3076"/>
      </w:tblGrid>
      <w:tr w14:paraId="751F503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A83DDB6">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hint="eastAsia" w:ascii="仿宋" w:hAnsi="仿宋" w:eastAsia="仿宋" w:cs="仿宋"/>
                <w:color w:val="auto"/>
                <w:sz w:val="24"/>
                <w:highlight w:val="none"/>
                <w:lang w:eastAsia="zh-CN"/>
              </w:rPr>
              <w:t>供应商</w:t>
            </w:r>
            <w:r>
              <w:rPr>
                <w:rFonts w:ascii="仿宋" w:hAnsi="仿宋" w:eastAsia="仿宋" w:cs="仿宋"/>
                <w:color w:val="auto"/>
                <w:sz w:val="24"/>
                <w:highlight w:val="none"/>
              </w:rPr>
              <w:t>名称</w:t>
            </w:r>
          </w:p>
        </w:tc>
        <w:tc>
          <w:tcPr>
            <w:tcW w:w="7469"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E7F9E2B">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2A581F3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E1179C1">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法定代表人</w:t>
            </w:r>
          </w:p>
        </w:tc>
        <w:tc>
          <w:tcPr>
            <w:tcW w:w="311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1BD2D9B">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c>
          <w:tcPr>
            <w:tcW w:w="127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ACEF985">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注册地区</w:t>
            </w:r>
          </w:p>
        </w:tc>
        <w:tc>
          <w:tcPr>
            <w:tcW w:w="307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32C6760">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46E0AB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D626CC8">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地址</w:t>
            </w:r>
          </w:p>
        </w:tc>
        <w:tc>
          <w:tcPr>
            <w:tcW w:w="311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F9484F5">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577EB15">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邮政编码</w:t>
            </w:r>
          </w:p>
        </w:tc>
        <w:tc>
          <w:tcPr>
            <w:tcW w:w="30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B34C494">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1108E2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3F63377">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成立时间</w:t>
            </w:r>
          </w:p>
        </w:tc>
        <w:tc>
          <w:tcPr>
            <w:tcW w:w="311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E968C81">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10DDE81">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单位性质</w:t>
            </w:r>
          </w:p>
        </w:tc>
        <w:tc>
          <w:tcPr>
            <w:tcW w:w="30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69C6E4A">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733390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BA5E389">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注册号或社会信用代码</w:t>
            </w:r>
          </w:p>
        </w:tc>
        <w:tc>
          <w:tcPr>
            <w:tcW w:w="311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E402E47">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F39B524">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注册资本（万元）</w:t>
            </w:r>
          </w:p>
        </w:tc>
        <w:tc>
          <w:tcPr>
            <w:tcW w:w="30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6AB32BF">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244BE1E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902506E">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开户银行</w:t>
            </w:r>
          </w:p>
        </w:tc>
        <w:tc>
          <w:tcPr>
            <w:tcW w:w="311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6285C8B">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CF99EE1">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账号</w:t>
            </w:r>
          </w:p>
        </w:tc>
        <w:tc>
          <w:tcPr>
            <w:tcW w:w="30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015EA12">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3EBB92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165BB87">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联系人</w:t>
            </w:r>
          </w:p>
        </w:tc>
        <w:tc>
          <w:tcPr>
            <w:tcW w:w="311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35BF082">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683EA57">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联系电话</w:t>
            </w:r>
          </w:p>
        </w:tc>
        <w:tc>
          <w:tcPr>
            <w:tcW w:w="30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4713F6E">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416F7EF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76" w:hRule="atLeast"/>
        </w:trPr>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5872BDB">
            <w:pPr>
              <w:pBdr>
                <w:top w:val="none" w:color="000000" w:sz="0" w:space="0"/>
                <w:left w:val="none" w:color="000000" w:sz="0" w:space="0"/>
                <w:bottom w:val="none" w:color="000000" w:sz="0" w:space="0"/>
                <w:right w:val="none" w:color="000000" w:sz="0" w:space="0"/>
              </w:pBdr>
              <w:spacing w:before="200" w:after="200" w:line="559" w:lineRule="atLeast"/>
              <w:ind w:left="0" w:right="0" w:firstLine="0"/>
              <w:jc w:val="center"/>
              <w:rPr>
                <w:color w:val="auto"/>
                <w:highlight w:val="none"/>
              </w:rPr>
            </w:pPr>
            <w:r>
              <w:rPr>
                <w:rFonts w:ascii="仿宋" w:hAnsi="仿宋" w:eastAsia="仿宋" w:cs="仿宋"/>
                <w:color w:val="auto"/>
                <w:sz w:val="24"/>
                <w:highlight w:val="none"/>
              </w:rPr>
              <w:t>经营范围</w:t>
            </w:r>
          </w:p>
        </w:tc>
        <w:tc>
          <w:tcPr>
            <w:tcW w:w="7469" w:type="dxa"/>
            <w:gridSpan w:val="3"/>
            <w:tcBorders>
              <w:top w:val="nil"/>
              <w:left w:val="nil"/>
              <w:bottom w:val="single" w:color="000000" w:sz="8" w:space="0"/>
              <w:right w:val="single" w:color="000000" w:sz="8" w:space="0"/>
            </w:tcBorders>
            <w:tcMar>
              <w:top w:w="0" w:type="dxa"/>
              <w:left w:w="108" w:type="dxa"/>
              <w:bottom w:w="0" w:type="dxa"/>
              <w:right w:w="108" w:type="dxa"/>
            </w:tcMar>
          </w:tcPr>
          <w:p w14:paraId="4387DECD">
            <w:pPr>
              <w:pBdr>
                <w:top w:val="none" w:color="000000" w:sz="0" w:space="0"/>
                <w:left w:val="none" w:color="000000" w:sz="0" w:space="0"/>
                <w:bottom w:val="none" w:color="000000" w:sz="0" w:space="0"/>
                <w:right w:val="none" w:color="000000" w:sz="0" w:space="0"/>
              </w:pBdr>
              <w:spacing w:before="200" w:after="200" w:line="559" w:lineRule="atLeast"/>
              <w:ind w:left="0" w:right="0" w:firstLine="1432"/>
              <w:rPr>
                <w:color w:val="auto"/>
                <w:highlight w:val="none"/>
              </w:rPr>
            </w:pPr>
            <w:r>
              <w:rPr>
                <w:rFonts w:ascii="仿宋" w:hAnsi="仿宋" w:eastAsia="仿宋" w:cs="仿宋"/>
                <w:color w:val="auto"/>
                <w:sz w:val="24"/>
                <w:highlight w:val="none"/>
              </w:rPr>
              <w:t> </w:t>
            </w:r>
          </w:p>
        </w:tc>
      </w:tr>
      <w:tr w14:paraId="0CF979D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34" w:hRule="atLeast"/>
        </w:trPr>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8F207BE">
            <w:pPr>
              <w:pBdr>
                <w:top w:val="none" w:color="000000" w:sz="0" w:space="0"/>
                <w:left w:val="none" w:color="000000" w:sz="0" w:space="0"/>
                <w:bottom w:val="none" w:color="000000" w:sz="0" w:space="0"/>
                <w:right w:val="none" w:color="000000" w:sz="0" w:space="0"/>
              </w:pBdr>
              <w:spacing w:before="200" w:after="200" w:line="559" w:lineRule="atLeast"/>
              <w:ind w:left="0" w:right="0" w:firstLine="0"/>
              <w:jc w:val="center"/>
              <w:rPr>
                <w:color w:val="auto"/>
                <w:highlight w:val="none"/>
              </w:rPr>
            </w:pPr>
            <w:r>
              <w:rPr>
                <w:rFonts w:ascii="仿宋" w:hAnsi="仿宋" w:eastAsia="仿宋" w:cs="仿宋"/>
                <w:color w:val="auto"/>
                <w:sz w:val="24"/>
                <w:highlight w:val="none"/>
              </w:rPr>
              <w:t>备注</w:t>
            </w:r>
          </w:p>
        </w:tc>
        <w:tc>
          <w:tcPr>
            <w:tcW w:w="7469"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272E5BA1">
            <w:pPr>
              <w:pBdr>
                <w:top w:val="none" w:color="000000" w:sz="0" w:space="0"/>
                <w:left w:val="none" w:color="000000" w:sz="0" w:space="0"/>
                <w:bottom w:val="none" w:color="000000" w:sz="0" w:space="0"/>
                <w:right w:val="none" w:color="000000" w:sz="0" w:space="0"/>
              </w:pBdr>
              <w:spacing w:before="200" w:after="200" w:line="499" w:lineRule="atLeast"/>
              <w:ind w:left="0" w:right="0" w:firstLine="0"/>
              <w:jc w:val="center"/>
              <w:rPr>
                <w:color w:val="auto"/>
                <w:highlight w:val="none"/>
              </w:rPr>
            </w:pPr>
            <w:r>
              <w:rPr>
                <w:rFonts w:ascii="仿宋" w:hAnsi="仿宋" w:eastAsia="仿宋" w:cs="仿宋"/>
                <w:color w:val="auto"/>
                <w:sz w:val="24"/>
                <w:highlight w:val="none"/>
              </w:rPr>
              <w:t> </w:t>
            </w:r>
          </w:p>
        </w:tc>
      </w:tr>
    </w:tbl>
    <w:p w14:paraId="5CCC33AD">
      <w:pPr>
        <w:pBdr>
          <w:top w:val="none" w:color="000000" w:sz="0" w:space="0"/>
          <w:left w:val="none" w:color="000000" w:sz="0" w:space="0"/>
          <w:bottom w:val="none" w:color="000000" w:sz="0" w:space="0"/>
          <w:right w:val="none" w:color="000000" w:sz="0" w:space="0"/>
        </w:pBdr>
        <w:spacing w:before="240" w:after="240"/>
        <w:ind w:left="0" w:right="0" w:firstLine="0"/>
        <w:rPr>
          <w:color w:val="auto"/>
          <w:highlight w:val="none"/>
        </w:rPr>
      </w:pPr>
      <w:r>
        <w:rPr>
          <w:color w:val="auto"/>
          <w:highlight w:val="none"/>
        </w:rPr>
        <w:br w:type="page" w:clear="all"/>
      </w:r>
    </w:p>
    <w:p w14:paraId="33796E88">
      <w:pPr>
        <w:pStyle w:val="371"/>
        <w:outlineLvl w:val="1"/>
        <w:rPr>
          <w:rFonts w:hint="eastAsia" w:ascii="宋体" w:hAnsi="宋体" w:eastAsia="宋体" w:cs="宋体"/>
          <w:color w:val="auto"/>
          <w:highlight w:val="none"/>
        </w:rPr>
      </w:pPr>
      <w:bookmarkStart w:id="81" w:name="_Toc24888"/>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资质（按资格要求提供）</w:t>
      </w:r>
      <w:bookmarkEnd w:id="81"/>
    </w:p>
    <w:p w14:paraId="3C69B765">
      <w:pPr>
        <w:pBdr>
          <w:top w:val="none" w:color="000000" w:sz="0" w:space="0"/>
          <w:left w:val="none" w:color="000000" w:sz="0" w:space="0"/>
          <w:bottom w:val="none" w:color="000000" w:sz="0" w:space="0"/>
          <w:right w:val="none" w:color="000000" w:sz="0" w:space="0"/>
        </w:pBdr>
        <w:spacing w:before="240" w:after="240"/>
        <w:ind w:left="0" w:right="0" w:firstLine="0"/>
        <w:rPr>
          <w:color w:val="auto"/>
          <w:highlight w:val="none"/>
        </w:rPr>
      </w:pPr>
      <w:r>
        <w:rPr>
          <w:rFonts w:ascii="黑体" w:hAnsi="黑体" w:eastAsia="黑体" w:cs="黑体"/>
          <w:b/>
          <w:color w:val="auto"/>
          <w:sz w:val="32"/>
          <w:highlight w:val="none"/>
        </w:rPr>
        <w:t>    </w:t>
      </w:r>
    </w:p>
    <w:p w14:paraId="14CFEE3C">
      <w:pPr>
        <w:pBdr>
          <w:top w:val="none" w:color="000000" w:sz="0" w:space="0"/>
          <w:left w:val="none" w:color="000000" w:sz="0" w:space="0"/>
          <w:bottom w:val="none" w:color="000000" w:sz="0" w:space="0"/>
          <w:right w:val="none" w:color="000000" w:sz="0" w:space="0"/>
        </w:pBdr>
        <w:spacing w:before="240" w:after="240"/>
        <w:ind w:left="0" w:right="0" w:firstLine="0"/>
        <w:rPr>
          <w:color w:val="auto"/>
          <w:highlight w:val="none"/>
        </w:rPr>
      </w:pPr>
      <w:r>
        <w:rPr>
          <w:rFonts w:ascii="黑体" w:hAnsi="黑体" w:eastAsia="黑体" w:cs="黑体"/>
          <w:b/>
          <w:color w:val="auto"/>
          <w:sz w:val="32"/>
          <w:highlight w:val="none"/>
        </w:rPr>
        <w:t> </w:t>
      </w:r>
    </w:p>
    <w:p w14:paraId="7271BA6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F0AB4AC">
      <w:pPr>
        <w:pStyle w:val="371"/>
        <w:outlineLvl w:val="1"/>
        <w:rPr>
          <w:rFonts w:hint="eastAsia" w:ascii="宋体" w:hAnsi="宋体" w:eastAsia="宋体" w:cs="宋体"/>
          <w:color w:val="auto"/>
          <w:highlight w:val="none"/>
          <w:lang w:val="en-US" w:eastAsia="zh-CN"/>
        </w:rPr>
      </w:pPr>
      <w:bookmarkStart w:id="82" w:name="_Toc19262"/>
      <w:r>
        <w:rPr>
          <w:rFonts w:hint="eastAsia" w:ascii="宋体" w:hAnsi="宋体" w:eastAsia="宋体" w:cs="宋体"/>
          <w:color w:val="auto"/>
          <w:highlight w:val="none"/>
          <w:lang w:val="en-US" w:eastAsia="zh-CN"/>
        </w:rPr>
        <w:t>三、供应商财务状况报告</w:t>
      </w:r>
      <w:bookmarkEnd w:id="82"/>
    </w:p>
    <w:p w14:paraId="177F842E">
      <w:pPr>
        <w:pBdr>
          <w:top w:val="none" w:color="000000" w:sz="0" w:space="0"/>
          <w:left w:val="none" w:color="000000" w:sz="0" w:space="0"/>
          <w:bottom w:val="none" w:color="000000" w:sz="0" w:space="0"/>
          <w:right w:val="none" w:color="000000" w:sz="0" w:space="0"/>
        </w:pBdr>
        <w:spacing w:before="240" w:after="240"/>
        <w:ind w:left="0" w:right="0" w:firstLine="0"/>
        <w:rPr>
          <w:color w:val="auto"/>
          <w:highlight w:val="none"/>
        </w:rPr>
      </w:pPr>
      <w:r>
        <w:rPr>
          <w:rFonts w:ascii="黑体" w:hAnsi="黑体" w:eastAsia="黑体" w:cs="黑体"/>
          <w:color w:val="auto"/>
          <w:sz w:val="22"/>
          <w:highlight w:val="none"/>
        </w:rPr>
        <w:t>指</w:t>
      </w:r>
      <w:r>
        <w:rPr>
          <w:rFonts w:hint="eastAsia" w:ascii="黑体" w:hAnsi="黑体" w:eastAsia="黑体" w:cs="黑体"/>
          <w:color w:val="auto"/>
          <w:sz w:val="22"/>
          <w:highlight w:val="none"/>
          <w:lang w:eastAsia="zh-CN"/>
        </w:rPr>
        <w:t>供应商</w:t>
      </w:r>
      <w:r>
        <w:rPr>
          <w:rFonts w:ascii="黑体" w:hAnsi="黑体" w:eastAsia="黑体" w:cs="黑体"/>
          <w:color w:val="auto"/>
          <w:sz w:val="22"/>
          <w:highlight w:val="none"/>
        </w:rPr>
        <w:t>的财务报告或银行出具的资信证明</w:t>
      </w:r>
    </w:p>
    <w:p w14:paraId="6188170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F4698D5">
      <w:pPr>
        <w:pStyle w:val="371"/>
        <w:outlineLvl w:val="1"/>
        <w:rPr>
          <w:rFonts w:hint="eastAsia" w:ascii="宋体" w:hAnsi="宋体" w:eastAsia="宋体" w:cs="宋体"/>
          <w:color w:val="auto"/>
          <w:highlight w:val="none"/>
          <w:lang w:val="en-US" w:eastAsia="zh-CN"/>
        </w:rPr>
      </w:pPr>
      <w:bookmarkStart w:id="83" w:name="_Toc30874"/>
      <w:r>
        <w:rPr>
          <w:rFonts w:hint="eastAsia" w:ascii="宋体" w:hAnsi="宋体" w:eastAsia="宋体" w:cs="宋体"/>
          <w:color w:val="auto"/>
          <w:highlight w:val="none"/>
          <w:lang w:val="en-US" w:eastAsia="zh-CN"/>
        </w:rPr>
        <w:t>四、缴纳税收和社会保障资金凭据</w:t>
      </w:r>
      <w:bookmarkEnd w:id="83"/>
    </w:p>
    <w:p w14:paraId="2EAB6E46">
      <w:pPr>
        <w:pBdr>
          <w:top w:val="none" w:color="000000" w:sz="0" w:space="0"/>
          <w:left w:val="none" w:color="000000" w:sz="0" w:space="0"/>
          <w:bottom w:val="none" w:color="000000" w:sz="0" w:space="0"/>
          <w:right w:val="none" w:color="000000" w:sz="0" w:space="0"/>
        </w:pBdr>
        <w:spacing w:before="240" w:after="240"/>
        <w:ind w:left="0" w:right="0" w:firstLine="0"/>
        <w:rPr>
          <w:color w:val="auto"/>
          <w:highlight w:val="none"/>
        </w:rPr>
      </w:pPr>
      <w:r>
        <w:rPr>
          <w:rFonts w:ascii="黑体" w:hAnsi="黑体" w:eastAsia="黑体" w:cs="黑体"/>
          <w:color w:val="auto"/>
          <w:sz w:val="22"/>
          <w:highlight w:val="none"/>
        </w:rPr>
        <w:t>提供符合招标文件要求的依法缴纳税收和社会保障资金的凭据</w:t>
      </w:r>
    </w:p>
    <w:p w14:paraId="46ADEAA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004DEB10">
      <w:pPr>
        <w:pStyle w:val="371"/>
        <w:outlineLvl w:val="1"/>
        <w:rPr>
          <w:rFonts w:hint="eastAsia" w:ascii="宋体" w:hAnsi="宋体" w:eastAsia="宋体" w:cs="宋体"/>
          <w:color w:val="auto"/>
          <w:highlight w:val="none"/>
          <w:lang w:val="en-US" w:eastAsia="zh-CN"/>
        </w:rPr>
      </w:pPr>
      <w:bookmarkStart w:id="84" w:name="_Toc30831"/>
      <w:r>
        <w:rPr>
          <w:rFonts w:hint="eastAsia" w:ascii="宋体" w:hAnsi="宋体" w:eastAsia="宋体" w:cs="宋体"/>
          <w:color w:val="auto"/>
          <w:highlight w:val="none"/>
          <w:lang w:val="en-US" w:eastAsia="zh-CN"/>
        </w:rPr>
        <w:t>五、履行合同所必需的设备和专业技术能力的声明</w:t>
      </w:r>
      <w:bookmarkEnd w:id="84"/>
    </w:p>
    <w:p w14:paraId="3BF06AA2">
      <w:pPr>
        <w:pBdr>
          <w:top w:val="none" w:color="000000" w:sz="0" w:space="0"/>
          <w:left w:val="none" w:color="000000" w:sz="0" w:space="0"/>
          <w:bottom w:val="none" w:color="000000" w:sz="0" w:space="0"/>
          <w:right w:val="none" w:color="000000" w:sz="0" w:space="0"/>
        </w:pBdr>
        <w:spacing w:before="240" w:after="240" w:line="600" w:lineRule="atLeast"/>
        <w:ind w:left="0" w:right="0" w:firstLine="0"/>
        <w:jc w:val="center"/>
        <w:rPr>
          <w:color w:val="auto"/>
          <w:highlight w:val="none"/>
        </w:rPr>
      </w:pPr>
      <w:r>
        <w:rPr>
          <w:rFonts w:ascii="黑体" w:hAnsi="黑体" w:eastAsia="黑体" w:cs="黑体"/>
          <w:b/>
          <w:color w:val="auto"/>
          <w:sz w:val="32"/>
          <w:highlight w:val="none"/>
        </w:rPr>
        <w:t>具备履行合同所必需的设备和专业技术能力的声明</w:t>
      </w:r>
    </w:p>
    <w:p w14:paraId="5F922DAD">
      <w:pPr>
        <w:pBdr>
          <w:top w:val="none" w:color="000000" w:sz="0" w:space="0"/>
          <w:left w:val="none" w:color="000000" w:sz="0" w:space="0"/>
          <w:bottom w:val="none" w:color="000000" w:sz="0" w:space="0"/>
          <w:right w:val="none" w:color="000000" w:sz="0" w:space="0"/>
        </w:pBdr>
        <w:spacing w:before="240" w:after="240" w:line="600" w:lineRule="atLeast"/>
        <w:ind w:left="0" w:right="0" w:firstLine="0"/>
        <w:rPr>
          <w:color w:val="auto"/>
          <w:highlight w:val="none"/>
        </w:rPr>
      </w:pPr>
      <w:r>
        <w:rPr>
          <w:rFonts w:ascii="仿宋" w:hAnsi="仿宋" w:eastAsia="仿宋" w:cs="仿宋"/>
          <w:color w:val="auto"/>
          <w:sz w:val="24"/>
          <w:highlight w:val="none"/>
          <w:u w:val="single"/>
        </w:rPr>
        <w:t> </w:t>
      </w:r>
    </w:p>
    <w:p w14:paraId="66F67E1A">
      <w:pPr>
        <w:pBdr>
          <w:top w:val="none" w:color="000000" w:sz="0" w:space="0"/>
          <w:left w:val="none" w:color="000000" w:sz="0" w:space="0"/>
          <w:bottom w:val="none" w:color="000000" w:sz="0" w:space="0"/>
          <w:right w:val="none" w:color="000000" w:sz="0" w:space="0"/>
        </w:pBdr>
        <w:spacing w:before="240" w:after="240" w:line="600" w:lineRule="atLeast"/>
        <w:ind w:left="0" w:right="0" w:firstLine="0"/>
        <w:rPr>
          <w:color w:val="auto"/>
          <w:highlight w:val="none"/>
        </w:rPr>
      </w:pPr>
      <w:r>
        <w:rPr>
          <w:rFonts w:ascii="仿宋" w:hAnsi="仿宋" w:eastAsia="仿宋" w:cs="仿宋"/>
          <w:color w:val="auto"/>
          <w:sz w:val="24"/>
          <w:highlight w:val="none"/>
          <w:u w:val="single"/>
        </w:rPr>
        <w:t>（采购单位）</w:t>
      </w:r>
      <w:r>
        <w:rPr>
          <w:rFonts w:ascii="仿宋" w:hAnsi="仿宋" w:eastAsia="仿宋" w:cs="仿宋"/>
          <w:color w:val="auto"/>
          <w:sz w:val="24"/>
          <w:highlight w:val="none"/>
        </w:rPr>
        <w:t>：</w:t>
      </w:r>
    </w:p>
    <w:p w14:paraId="5B86AF48">
      <w:pPr>
        <w:pBdr>
          <w:top w:val="none" w:color="000000" w:sz="0" w:space="0"/>
          <w:left w:val="none" w:color="000000" w:sz="0" w:space="0"/>
          <w:bottom w:val="none" w:color="000000" w:sz="0" w:space="0"/>
          <w:right w:val="none" w:color="000000" w:sz="0" w:space="0"/>
        </w:pBdr>
        <w:spacing w:before="240" w:after="240" w:line="600" w:lineRule="atLeast"/>
        <w:ind w:left="0" w:right="0" w:firstLine="0"/>
        <w:rPr>
          <w:color w:val="auto"/>
          <w:highlight w:val="none"/>
        </w:rPr>
      </w:pPr>
      <w:r>
        <w:rPr>
          <w:rFonts w:ascii="仿宋" w:hAnsi="仿宋" w:eastAsia="仿宋" w:cs="仿宋"/>
          <w:color w:val="auto"/>
          <w:sz w:val="24"/>
          <w:highlight w:val="none"/>
        </w:rPr>
        <w:t>   我公司具备履行编号为</w:t>
      </w:r>
      <w:r>
        <w:rPr>
          <w:rFonts w:ascii="仿宋" w:hAnsi="仿宋" w:eastAsia="仿宋" w:cs="仿宋"/>
          <w:color w:val="auto"/>
          <w:sz w:val="24"/>
          <w:highlight w:val="none"/>
          <w:u w:val="single"/>
        </w:rPr>
        <w:t>       号项目</w:t>
      </w:r>
      <w:r>
        <w:rPr>
          <w:rFonts w:ascii="仿宋" w:hAnsi="仿宋" w:eastAsia="仿宋" w:cs="仿宋"/>
          <w:color w:val="auto"/>
          <w:sz w:val="24"/>
          <w:highlight w:val="none"/>
        </w:rPr>
        <w:t>合同的设备和专业技术能力。</w:t>
      </w:r>
    </w:p>
    <w:p w14:paraId="60535586">
      <w:pPr>
        <w:pBdr>
          <w:top w:val="none" w:color="000000" w:sz="0" w:space="0"/>
          <w:left w:val="none" w:color="000000" w:sz="0" w:space="0"/>
          <w:bottom w:val="none" w:color="000000" w:sz="0" w:space="0"/>
          <w:right w:val="none" w:color="000000" w:sz="0" w:space="0"/>
        </w:pBdr>
        <w:spacing w:before="240" w:after="240" w:line="600" w:lineRule="atLeast"/>
        <w:ind w:left="0" w:right="0" w:firstLine="480"/>
        <w:rPr>
          <w:color w:val="auto"/>
          <w:highlight w:val="none"/>
        </w:rPr>
      </w:pPr>
      <w:r>
        <w:rPr>
          <w:rFonts w:ascii="仿宋" w:hAnsi="仿宋" w:eastAsia="仿宋" w:cs="仿宋"/>
          <w:color w:val="auto"/>
          <w:sz w:val="24"/>
          <w:highlight w:val="none"/>
        </w:rPr>
        <w:t>特此声明。</w:t>
      </w:r>
    </w:p>
    <w:p w14:paraId="2F8F8258">
      <w:pPr>
        <w:pBdr>
          <w:top w:val="none" w:color="000000" w:sz="0" w:space="0"/>
          <w:left w:val="none" w:color="000000" w:sz="0" w:space="0"/>
          <w:bottom w:val="none" w:color="000000" w:sz="0" w:space="0"/>
          <w:right w:val="none" w:color="000000" w:sz="0" w:space="0"/>
        </w:pBdr>
        <w:spacing w:before="240" w:after="240" w:line="600" w:lineRule="atLeast"/>
        <w:ind w:left="0" w:right="0" w:firstLine="480"/>
        <w:rPr>
          <w:color w:val="auto"/>
          <w:highlight w:val="none"/>
        </w:rPr>
      </w:pPr>
      <w:r>
        <w:rPr>
          <w:rFonts w:ascii="仿宋" w:hAnsi="仿宋" w:eastAsia="仿宋" w:cs="仿宋"/>
          <w:color w:val="auto"/>
          <w:sz w:val="24"/>
          <w:highlight w:val="none"/>
        </w:rPr>
        <w:t> </w:t>
      </w:r>
    </w:p>
    <w:p w14:paraId="744EBE2E">
      <w:pPr>
        <w:pBdr>
          <w:top w:val="none" w:color="000000" w:sz="0" w:space="0"/>
          <w:left w:val="none" w:color="000000" w:sz="0" w:space="0"/>
          <w:bottom w:val="none" w:color="000000" w:sz="0" w:space="0"/>
          <w:right w:val="none" w:color="000000" w:sz="0" w:space="0"/>
        </w:pBdr>
        <w:spacing w:before="240" w:after="240" w:line="600" w:lineRule="atLeast"/>
        <w:ind w:left="0" w:right="0" w:firstLine="0"/>
        <w:jc w:val="center"/>
        <w:rPr>
          <w:color w:val="auto"/>
          <w:highlight w:val="none"/>
        </w:rPr>
      </w:pPr>
      <w:r>
        <w:rPr>
          <w:rFonts w:ascii="黑体" w:hAnsi="黑体" w:eastAsia="黑体" w:cs="黑体"/>
          <w:b/>
          <w:color w:val="auto"/>
          <w:sz w:val="32"/>
          <w:highlight w:val="none"/>
        </w:rPr>
        <w:t> </w:t>
      </w:r>
    </w:p>
    <w:p w14:paraId="6028C6E7">
      <w:pPr>
        <w:pBdr>
          <w:top w:val="none" w:color="000000" w:sz="0" w:space="0"/>
          <w:left w:val="none" w:color="000000" w:sz="0" w:space="0"/>
          <w:bottom w:val="none" w:color="000000" w:sz="0" w:space="0"/>
          <w:right w:val="none" w:color="000000" w:sz="0" w:space="0"/>
        </w:pBdr>
        <w:spacing w:before="240" w:after="240" w:line="700" w:lineRule="atLeast"/>
        <w:ind w:left="0" w:right="0" w:firstLine="629"/>
        <w:rPr>
          <w:color w:val="auto"/>
          <w:highlight w:val="none"/>
        </w:rPr>
      </w:pPr>
      <w:r>
        <w:rPr>
          <w:rFonts w:ascii="仿宋" w:hAnsi="仿宋" w:eastAsia="仿宋" w:cs="仿宋"/>
          <w:color w:val="auto"/>
          <w:sz w:val="24"/>
          <w:highlight w:val="none"/>
        </w:rPr>
        <w:t>单位名称：（盖章）</w:t>
      </w:r>
      <w:r>
        <w:rPr>
          <w:rFonts w:ascii="仿宋" w:hAnsi="仿宋" w:eastAsia="仿宋" w:cs="仿宋"/>
          <w:color w:val="auto"/>
          <w:sz w:val="24"/>
          <w:highlight w:val="none"/>
          <w:u w:val="single"/>
        </w:rPr>
        <w:t>                 </w:t>
      </w:r>
    </w:p>
    <w:p w14:paraId="32883F48">
      <w:pPr>
        <w:pBdr>
          <w:top w:val="none" w:color="000000" w:sz="0" w:space="0"/>
          <w:left w:val="none" w:color="000000" w:sz="0" w:space="0"/>
          <w:bottom w:val="none" w:color="000000" w:sz="0" w:space="0"/>
          <w:right w:val="none" w:color="000000" w:sz="0" w:space="0"/>
        </w:pBdr>
        <w:spacing w:before="240" w:after="240" w:line="700" w:lineRule="atLeast"/>
        <w:ind w:left="0" w:right="0" w:firstLine="629"/>
        <w:rPr>
          <w:color w:val="auto"/>
          <w:highlight w:val="none"/>
        </w:rPr>
      </w:pPr>
      <w:r>
        <w:rPr>
          <w:rFonts w:ascii="仿宋" w:hAnsi="仿宋" w:eastAsia="仿宋" w:cs="仿宋"/>
          <w:color w:val="auto"/>
          <w:sz w:val="24"/>
          <w:highlight w:val="none"/>
        </w:rPr>
        <w:t>法定代表人（或授权代表）：（签字）</w:t>
      </w:r>
      <w:r>
        <w:rPr>
          <w:rFonts w:ascii="仿宋" w:hAnsi="仿宋" w:eastAsia="仿宋" w:cs="仿宋"/>
          <w:color w:val="auto"/>
          <w:sz w:val="24"/>
          <w:highlight w:val="none"/>
          <w:u w:val="single"/>
        </w:rPr>
        <w:t>              </w:t>
      </w:r>
    </w:p>
    <w:p w14:paraId="1B4A0D01">
      <w:pPr>
        <w:pBdr>
          <w:top w:val="none" w:color="000000" w:sz="0" w:space="0"/>
          <w:left w:val="none" w:color="000000" w:sz="0" w:space="0"/>
          <w:bottom w:val="none" w:color="000000" w:sz="0" w:space="0"/>
          <w:right w:val="none" w:color="000000" w:sz="0" w:space="0"/>
        </w:pBdr>
        <w:spacing w:before="240" w:after="240"/>
        <w:ind w:left="0" w:right="0" w:firstLine="720"/>
        <w:rPr>
          <w:color w:val="auto"/>
          <w:highlight w:val="none"/>
        </w:rPr>
      </w:pPr>
      <w:r>
        <w:rPr>
          <w:rFonts w:ascii="仿宋" w:hAnsi="仿宋" w:eastAsia="仿宋" w:cs="仿宋"/>
          <w:color w:val="auto"/>
          <w:sz w:val="24"/>
          <w:highlight w:val="none"/>
          <w:u w:val="single"/>
        </w:rPr>
        <w:t>     </w:t>
      </w:r>
      <w:r>
        <w:rPr>
          <w:rFonts w:ascii="仿宋" w:hAnsi="仿宋" w:eastAsia="仿宋" w:cs="仿宋"/>
          <w:color w:val="auto"/>
          <w:sz w:val="24"/>
          <w:highlight w:val="none"/>
        </w:rPr>
        <w:t>年</w:t>
      </w:r>
      <w:r>
        <w:rPr>
          <w:rFonts w:ascii="仿宋" w:hAnsi="仿宋" w:eastAsia="仿宋" w:cs="仿宋"/>
          <w:color w:val="auto"/>
          <w:sz w:val="24"/>
          <w:highlight w:val="none"/>
          <w:u w:val="single"/>
        </w:rPr>
        <w:t>      </w:t>
      </w:r>
      <w:r>
        <w:rPr>
          <w:rFonts w:ascii="仿宋" w:hAnsi="仿宋" w:eastAsia="仿宋" w:cs="仿宋"/>
          <w:color w:val="auto"/>
          <w:sz w:val="24"/>
          <w:highlight w:val="none"/>
        </w:rPr>
        <w:t>月</w:t>
      </w:r>
      <w:r>
        <w:rPr>
          <w:rFonts w:ascii="仿宋" w:hAnsi="仿宋" w:eastAsia="仿宋" w:cs="仿宋"/>
          <w:color w:val="auto"/>
          <w:sz w:val="24"/>
          <w:highlight w:val="none"/>
          <w:u w:val="single"/>
        </w:rPr>
        <w:t>      </w:t>
      </w:r>
      <w:r>
        <w:rPr>
          <w:rFonts w:ascii="仿宋" w:hAnsi="仿宋" w:eastAsia="仿宋" w:cs="仿宋"/>
          <w:color w:val="auto"/>
          <w:sz w:val="24"/>
          <w:highlight w:val="none"/>
        </w:rPr>
        <w:t>日</w:t>
      </w:r>
    </w:p>
    <w:p w14:paraId="68B86D0D">
      <w:pPr>
        <w:pBdr>
          <w:top w:val="none" w:color="000000" w:sz="0" w:space="0"/>
          <w:left w:val="none" w:color="000000" w:sz="0" w:space="0"/>
          <w:bottom w:val="none" w:color="000000" w:sz="0" w:space="0"/>
          <w:right w:val="none" w:color="000000" w:sz="0" w:space="0"/>
        </w:pBdr>
        <w:spacing w:before="240" w:after="240"/>
        <w:ind w:left="0" w:right="0" w:firstLine="0"/>
        <w:rPr>
          <w:color w:val="auto"/>
          <w:highlight w:val="none"/>
        </w:rPr>
      </w:pPr>
      <w:r>
        <w:rPr>
          <w:color w:val="auto"/>
          <w:highlight w:val="none"/>
        </w:rPr>
        <w:br w:type="page" w:clear="all"/>
      </w:r>
    </w:p>
    <w:p w14:paraId="6F858C9A">
      <w:pPr>
        <w:pStyle w:val="371"/>
        <w:outlineLvl w:val="1"/>
        <w:rPr>
          <w:rFonts w:hint="eastAsia" w:ascii="宋体" w:hAnsi="宋体" w:eastAsia="宋体" w:cs="宋体"/>
          <w:color w:val="auto"/>
          <w:highlight w:val="none"/>
          <w:lang w:val="en-US" w:eastAsia="zh-CN"/>
        </w:rPr>
      </w:pPr>
      <w:bookmarkStart w:id="85" w:name="_Toc17060"/>
      <w:r>
        <w:rPr>
          <w:rFonts w:hint="eastAsia" w:ascii="宋体" w:hAnsi="宋体" w:eastAsia="宋体" w:cs="宋体"/>
          <w:color w:val="auto"/>
          <w:highlight w:val="none"/>
          <w:lang w:val="en-US" w:eastAsia="zh-CN"/>
        </w:rPr>
        <w:t>六、无重大违法行为声明</w:t>
      </w:r>
      <w:bookmarkEnd w:id="85"/>
    </w:p>
    <w:p w14:paraId="46BB9D21">
      <w:pPr>
        <w:pBdr>
          <w:top w:val="none" w:color="000000" w:sz="0" w:space="0"/>
          <w:left w:val="none" w:color="000000" w:sz="0" w:space="0"/>
          <w:bottom w:val="none" w:color="000000" w:sz="0" w:space="0"/>
          <w:right w:val="none" w:color="000000" w:sz="0" w:space="0"/>
        </w:pBdr>
        <w:spacing w:before="240" w:after="240" w:line="579" w:lineRule="atLeast"/>
        <w:ind w:left="0" w:right="0" w:firstLine="0"/>
        <w:jc w:val="center"/>
        <w:rPr>
          <w:color w:val="auto"/>
          <w:highlight w:val="none"/>
        </w:rPr>
      </w:pPr>
      <w:r>
        <w:rPr>
          <w:rFonts w:ascii="黑体" w:hAnsi="黑体" w:eastAsia="黑体" w:cs="黑体"/>
          <w:b/>
          <w:color w:val="auto"/>
          <w:sz w:val="32"/>
          <w:highlight w:val="none"/>
        </w:rPr>
        <w:t>无重大违法行为声明</w:t>
      </w:r>
    </w:p>
    <w:p w14:paraId="0AFA4CDC">
      <w:pPr>
        <w:pBdr>
          <w:top w:val="none" w:color="000000" w:sz="0" w:space="0"/>
          <w:left w:val="none" w:color="000000" w:sz="0" w:space="0"/>
          <w:bottom w:val="none" w:color="000000" w:sz="0" w:space="0"/>
          <w:right w:val="none" w:color="000000" w:sz="0" w:space="0"/>
        </w:pBdr>
        <w:spacing w:before="240" w:after="240" w:line="579" w:lineRule="atLeast"/>
        <w:ind w:left="0" w:right="0" w:firstLine="0"/>
        <w:rPr>
          <w:color w:val="auto"/>
          <w:highlight w:val="none"/>
        </w:rPr>
      </w:pPr>
      <w:r>
        <w:rPr>
          <w:rFonts w:ascii="黑体" w:hAnsi="黑体" w:eastAsia="黑体" w:cs="黑体"/>
          <w:color w:val="auto"/>
          <w:sz w:val="24"/>
          <w:highlight w:val="none"/>
          <w:u w:val="single"/>
        </w:rPr>
        <w:t>   （采购人名称）    </w:t>
      </w:r>
      <w:r>
        <w:rPr>
          <w:rFonts w:ascii="仿宋" w:hAnsi="仿宋" w:eastAsia="仿宋" w:cs="仿宋"/>
          <w:color w:val="auto"/>
          <w:sz w:val="24"/>
          <w:highlight w:val="none"/>
        </w:rPr>
        <w:t>：</w:t>
      </w:r>
    </w:p>
    <w:p w14:paraId="6B1CB768">
      <w:pPr>
        <w:pBdr>
          <w:top w:val="none" w:color="000000" w:sz="0" w:space="0"/>
          <w:left w:val="none" w:color="000000" w:sz="0" w:space="0"/>
          <w:bottom w:val="none" w:color="000000" w:sz="0" w:space="0"/>
          <w:right w:val="none" w:color="000000" w:sz="0" w:space="0"/>
        </w:pBdr>
        <w:spacing w:before="240" w:after="240" w:line="600" w:lineRule="atLeast"/>
        <w:ind w:left="0" w:right="0" w:firstLine="600"/>
        <w:rPr>
          <w:color w:val="auto"/>
          <w:highlight w:val="none"/>
        </w:rPr>
      </w:pPr>
      <w:r>
        <w:rPr>
          <w:rFonts w:ascii="仿宋" w:hAnsi="仿宋" w:eastAsia="仿宋" w:cs="仿宋"/>
          <w:color w:val="auto"/>
          <w:sz w:val="24"/>
          <w:highlight w:val="none"/>
        </w:rPr>
        <w:t>我公司在参加编号为</w:t>
      </w:r>
      <w:r>
        <w:rPr>
          <w:rFonts w:ascii="仿宋" w:hAnsi="仿宋" w:eastAsia="仿宋" w:cs="仿宋"/>
          <w:color w:val="auto"/>
          <w:sz w:val="24"/>
          <w:highlight w:val="none"/>
          <w:u w:val="single"/>
        </w:rPr>
        <w:t>     </w:t>
      </w:r>
      <w:r>
        <w:rPr>
          <w:rFonts w:ascii="仿宋" w:hAnsi="仿宋" w:eastAsia="仿宋" w:cs="仿宋"/>
          <w:color w:val="auto"/>
          <w:sz w:val="24"/>
          <w:highlight w:val="none"/>
        </w:rPr>
        <w:t>号</w:t>
      </w:r>
      <w:r>
        <w:rPr>
          <w:rFonts w:ascii="仿宋" w:hAnsi="仿宋" w:eastAsia="仿宋" w:cs="仿宋"/>
          <w:color w:val="auto"/>
          <w:sz w:val="24"/>
          <w:highlight w:val="none"/>
          <w:u w:val="single"/>
        </w:rPr>
        <w:t>                    </w:t>
      </w:r>
      <w:r>
        <w:rPr>
          <w:rFonts w:ascii="仿宋" w:hAnsi="仿宋" w:eastAsia="仿宋" w:cs="仿宋"/>
          <w:color w:val="auto"/>
          <w:sz w:val="24"/>
          <w:highlight w:val="none"/>
        </w:rPr>
        <w:t>项目的投标活动前3年内，在经营活动中没有重大违法记录。</w:t>
      </w:r>
    </w:p>
    <w:p w14:paraId="18F04773">
      <w:pPr>
        <w:pBdr>
          <w:top w:val="none" w:color="000000" w:sz="0" w:space="0"/>
          <w:left w:val="none" w:color="000000" w:sz="0" w:space="0"/>
          <w:bottom w:val="none" w:color="000000" w:sz="0" w:space="0"/>
          <w:right w:val="none" w:color="000000" w:sz="0" w:space="0"/>
        </w:pBdr>
        <w:spacing w:before="240" w:after="240" w:line="600" w:lineRule="atLeast"/>
        <w:ind w:left="0" w:right="0" w:firstLine="600"/>
        <w:rPr>
          <w:color w:val="auto"/>
          <w:highlight w:val="none"/>
        </w:rPr>
      </w:pPr>
      <w:r>
        <w:rPr>
          <w:rFonts w:ascii="仿宋" w:hAnsi="仿宋" w:eastAsia="仿宋" w:cs="仿宋"/>
          <w:color w:val="auto"/>
          <w:sz w:val="24"/>
          <w:highlight w:val="none"/>
        </w:rPr>
        <w:t>特此声明。</w:t>
      </w:r>
    </w:p>
    <w:p w14:paraId="06E5E93C">
      <w:pPr>
        <w:pBdr>
          <w:top w:val="none" w:color="000000" w:sz="0" w:space="0"/>
          <w:left w:val="none" w:color="000000" w:sz="0" w:space="0"/>
          <w:bottom w:val="none" w:color="000000" w:sz="0" w:space="0"/>
          <w:right w:val="none" w:color="000000" w:sz="0" w:space="0"/>
        </w:pBdr>
        <w:spacing w:before="240" w:after="240" w:line="600" w:lineRule="atLeast"/>
        <w:ind w:left="0" w:right="0" w:firstLine="600"/>
        <w:rPr>
          <w:color w:val="auto"/>
          <w:highlight w:val="none"/>
        </w:rPr>
      </w:pPr>
      <w:r>
        <w:rPr>
          <w:rFonts w:ascii="仿宋" w:hAnsi="仿宋" w:eastAsia="仿宋" w:cs="仿宋"/>
          <w:color w:val="auto"/>
          <w:sz w:val="24"/>
          <w:highlight w:val="none"/>
        </w:rPr>
        <w:t> </w:t>
      </w:r>
    </w:p>
    <w:p w14:paraId="79D60B67">
      <w:pPr>
        <w:pBdr>
          <w:top w:val="none" w:color="000000" w:sz="0" w:space="0"/>
          <w:left w:val="none" w:color="000000" w:sz="0" w:space="0"/>
          <w:bottom w:val="none" w:color="000000" w:sz="0" w:space="0"/>
          <w:right w:val="none" w:color="000000" w:sz="0" w:space="0"/>
        </w:pBdr>
        <w:spacing w:before="240" w:after="240" w:line="600" w:lineRule="atLeast"/>
        <w:ind w:left="0" w:right="0" w:firstLine="600"/>
        <w:rPr>
          <w:color w:val="auto"/>
          <w:highlight w:val="none"/>
        </w:rPr>
      </w:pPr>
      <w:r>
        <w:rPr>
          <w:rFonts w:ascii="仿宋" w:hAnsi="仿宋" w:eastAsia="仿宋" w:cs="仿宋"/>
          <w:color w:val="auto"/>
          <w:sz w:val="24"/>
          <w:highlight w:val="none"/>
        </w:rPr>
        <w:t>注：重大违法记录，是指供应商因违法经营受到刑事处罚或者责令停产停业、吊销许可证或者执照、较大数额罚款等行政处罚。</w:t>
      </w:r>
    </w:p>
    <w:p w14:paraId="01F132DF">
      <w:pPr>
        <w:pBdr>
          <w:top w:val="none" w:color="000000" w:sz="0" w:space="0"/>
          <w:left w:val="none" w:color="000000" w:sz="0" w:space="0"/>
          <w:bottom w:val="none" w:color="000000" w:sz="0" w:space="0"/>
          <w:right w:val="none" w:color="000000" w:sz="0" w:space="0"/>
        </w:pBdr>
        <w:spacing w:before="240" w:after="240" w:line="600" w:lineRule="atLeast"/>
        <w:ind w:left="0" w:right="0" w:firstLine="600"/>
        <w:rPr>
          <w:color w:val="auto"/>
          <w:highlight w:val="none"/>
        </w:rPr>
      </w:pPr>
      <w:r>
        <w:rPr>
          <w:rFonts w:ascii="仿宋" w:hAnsi="仿宋" w:eastAsia="仿宋" w:cs="仿宋"/>
          <w:color w:val="auto"/>
          <w:sz w:val="24"/>
          <w:highlight w:val="none"/>
        </w:rPr>
        <w:t> </w:t>
      </w:r>
    </w:p>
    <w:p w14:paraId="0743A29D">
      <w:pPr>
        <w:pBdr>
          <w:top w:val="none" w:color="000000" w:sz="0" w:space="0"/>
          <w:left w:val="none" w:color="000000" w:sz="0" w:space="0"/>
          <w:bottom w:val="none" w:color="000000" w:sz="0" w:space="0"/>
          <w:right w:val="none" w:color="000000" w:sz="0" w:space="0"/>
        </w:pBdr>
        <w:spacing w:before="240" w:after="240" w:line="600" w:lineRule="atLeast"/>
        <w:ind w:left="0" w:right="0" w:firstLine="600"/>
        <w:rPr>
          <w:color w:val="auto"/>
          <w:highlight w:val="none"/>
        </w:rPr>
      </w:pPr>
      <w:r>
        <w:rPr>
          <w:rFonts w:ascii="仿宋" w:hAnsi="仿宋" w:eastAsia="仿宋" w:cs="仿宋"/>
          <w:color w:val="auto"/>
          <w:sz w:val="24"/>
          <w:highlight w:val="none"/>
        </w:rPr>
        <w:t> </w:t>
      </w:r>
    </w:p>
    <w:p w14:paraId="367B984B">
      <w:pPr>
        <w:pBdr>
          <w:top w:val="none" w:color="000000" w:sz="0" w:space="0"/>
          <w:left w:val="none" w:color="000000" w:sz="0" w:space="0"/>
          <w:bottom w:val="none" w:color="000000" w:sz="0" w:space="0"/>
          <w:right w:val="none" w:color="000000" w:sz="0" w:space="0"/>
        </w:pBdr>
        <w:spacing w:before="240" w:after="240" w:line="700" w:lineRule="atLeast"/>
        <w:ind w:left="0" w:right="0" w:firstLine="629"/>
        <w:rPr>
          <w:color w:val="auto"/>
          <w:highlight w:val="none"/>
        </w:rPr>
      </w:pPr>
      <w:r>
        <w:rPr>
          <w:rFonts w:ascii="仿宋" w:hAnsi="仿宋" w:eastAsia="仿宋" w:cs="仿宋"/>
          <w:color w:val="auto"/>
          <w:sz w:val="24"/>
          <w:highlight w:val="none"/>
        </w:rPr>
        <w:t>单位名称：（盖章）</w:t>
      </w:r>
      <w:r>
        <w:rPr>
          <w:rFonts w:ascii="仿宋" w:hAnsi="仿宋" w:eastAsia="仿宋" w:cs="仿宋"/>
          <w:color w:val="auto"/>
          <w:sz w:val="24"/>
          <w:highlight w:val="none"/>
          <w:u w:val="single"/>
        </w:rPr>
        <w:t>                 </w:t>
      </w:r>
    </w:p>
    <w:p w14:paraId="7312CB6F">
      <w:pPr>
        <w:pBdr>
          <w:top w:val="none" w:color="000000" w:sz="0" w:space="0"/>
          <w:left w:val="none" w:color="000000" w:sz="0" w:space="0"/>
          <w:bottom w:val="none" w:color="000000" w:sz="0" w:space="0"/>
          <w:right w:val="none" w:color="000000" w:sz="0" w:space="0"/>
        </w:pBdr>
        <w:spacing w:before="240" w:after="240" w:line="700" w:lineRule="atLeast"/>
        <w:ind w:left="0" w:right="0" w:firstLine="629"/>
        <w:rPr>
          <w:color w:val="auto"/>
          <w:highlight w:val="none"/>
        </w:rPr>
      </w:pPr>
      <w:r>
        <w:rPr>
          <w:rFonts w:ascii="仿宋" w:hAnsi="仿宋" w:eastAsia="仿宋" w:cs="仿宋"/>
          <w:color w:val="auto"/>
          <w:sz w:val="24"/>
          <w:highlight w:val="none"/>
        </w:rPr>
        <w:t>法定代表人（或授权代表）：（签字）</w:t>
      </w:r>
      <w:r>
        <w:rPr>
          <w:rFonts w:ascii="仿宋" w:hAnsi="仿宋" w:eastAsia="仿宋" w:cs="仿宋"/>
          <w:color w:val="auto"/>
          <w:sz w:val="24"/>
          <w:highlight w:val="none"/>
          <w:u w:val="single"/>
        </w:rPr>
        <w:t>              </w:t>
      </w:r>
    </w:p>
    <w:p w14:paraId="261DC908">
      <w:pPr>
        <w:pBdr>
          <w:top w:val="none" w:color="000000" w:sz="0" w:space="0"/>
          <w:left w:val="none" w:color="000000" w:sz="0" w:space="0"/>
          <w:bottom w:val="none" w:color="000000" w:sz="0" w:space="0"/>
          <w:right w:val="none" w:color="000000" w:sz="0" w:space="0"/>
        </w:pBdr>
        <w:spacing w:before="240" w:after="240"/>
        <w:ind w:left="0" w:right="0" w:firstLine="720"/>
        <w:rPr>
          <w:color w:val="auto"/>
          <w:highlight w:val="none"/>
        </w:rPr>
      </w:pPr>
      <w:r>
        <w:rPr>
          <w:rFonts w:ascii="仿宋" w:hAnsi="仿宋" w:eastAsia="仿宋" w:cs="仿宋"/>
          <w:color w:val="auto"/>
          <w:sz w:val="24"/>
          <w:highlight w:val="none"/>
          <w:u w:val="single"/>
        </w:rPr>
        <w:t>     </w:t>
      </w:r>
      <w:r>
        <w:rPr>
          <w:rFonts w:ascii="仿宋" w:hAnsi="仿宋" w:eastAsia="仿宋" w:cs="仿宋"/>
          <w:color w:val="auto"/>
          <w:sz w:val="24"/>
          <w:highlight w:val="none"/>
        </w:rPr>
        <w:t>年</w:t>
      </w:r>
      <w:r>
        <w:rPr>
          <w:rFonts w:ascii="仿宋" w:hAnsi="仿宋" w:eastAsia="仿宋" w:cs="仿宋"/>
          <w:color w:val="auto"/>
          <w:sz w:val="24"/>
          <w:highlight w:val="none"/>
          <w:u w:val="single"/>
        </w:rPr>
        <w:t>      </w:t>
      </w:r>
      <w:r>
        <w:rPr>
          <w:rFonts w:ascii="仿宋" w:hAnsi="仿宋" w:eastAsia="仿宋" w:cs="仿宋"/>
          <w:color w:val="auto"/>
          <w:sz w:val="24"/>
          <w:highlight w:val="none"/>
        </w:rPr>
        <w:t>月</w:t>
      </w:r>
      <w:r>
        <w:rPr>
          <w:rFonts w:ascii="仿宋" w:hAnsi="仿宋" w:eastAsia="仿宋" w:cs="仿宋"/>
          <w:color w:val="auto"/>
          <w:sz w:val="24"/>
          <w:highlight w:val="none"/>
          <w:u w:val="single"/>
        </w:rPr>
        <w:t>      </w:t>
      </w:r>
      <w:r>
        <w:rPr>
          <w:rFonts w:ascii="仿宋" w:hAnsi="仿宋" w:eastAsia="仿宋" w:cs="仿宋"/>
          <w:color w:val="auto"/>
          <w:sz w:val="24"/>
          <w:highlight w:val="none"/>
        </w:rPr>
        <w:t>日</w:t>
      </w:r>
    </w:p>
    <w:p w14:paraId="11F1223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1755512B">
      <w:pPr>
        <w:pStyle w:val="371"/>
        <w:outlineLvl w:val="1"/>
        <w:rPr>
          <w:rFonts w:hint="eastAsia" w:ascii="宋体" w:hAnsi="宋体" w:eastAsia="宋体" w:cs="宋体"/>
          <w:color w:val="auto"/>
          <w:highlight w:val="none"/>
        </w:rPr>
      </w:pPr>
      <w:bookmarkStart w:id="86" w:name="_Toc8858"/>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、磋商申请及声明</w:t>
      </w:r>
      <w:bookmarkEnd w:id="80"/>
      <w:bookmarkEnd w:id="86"/>
    </w:p>
    <w:p w14:paraId="4F814EA6">
      <w:pPr>
        <w:pStyle w:val="342"/>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磋商申请及声明</w:t>
      </w:r>
    </w:p>
    <w:p w14:paraId="086BF759">
      <w:pPr>
        <w:pStyle w:val="261"/>
        <w:tabs>
          <w:tab w:val="left" w:pos="1498"/>
        </w:tabs>
        <w:spacing w:line="580" w:lineRule="exact"/>
        <w:rPr>
          <w:rFonts w:hint="eastAsia" w:ascii="宋体" w:hAnsi="宋体" w:cs="宋体"/>
          <w:color w:val="auto"/>
          <w:sz w:val="24"/>
          <w:szCs w:val="22"/>
          <w:highlight w:val="none"/>
        </w:rPr>
      </w:pPr>
      <w:r>
        <w:rPr>
          <w:rFonts w:hint="eastAsia" w:ascii="宋体" w:hAnsi="宋体" w:cs="宋体"/>
          <w:color w:val="auto"/>
          <w:sz w:val="24"/>
          <w:highlight w:val="none"/>
          <w:u w:val="single"/>
        </w:rPr>
        <w:t>（采购人）</w:t>
      </w:r>
      <w:r>
        <w:rPr>
          <w:rFonts w:hint="eastAsia" w:ascii="宋体" w:hAnsi="宋体" w:cs="宋体"/>
          <w:color w:val="auto"/>
          <w:sz w:val="24"/>
          <w:highlight w:val="none"/>
        </w:rPr>
        <w:t>：</w:t>
      </w:r>
    </w:p>
    <w:p w14:paraId="329D954E">
      <w:pPr>
        <w:pStyle w:val="261"/>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经研究，我们决定参加</w:t>
      </w: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编号</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磋商</w:t>
      </w:r>
      <w:r>
        <w:rPr>
          <w:rFonts w:hint="eastAsia" w:ascii="宋体" w:hAnsi="宋体" w:cs="宋体"/>
          <w:color w:val="auto"/>
          <w:sz w:val="24"/>
          <w:highlight w:val="none"/>
        </w:rPr>
        <w:t>活动并，为此，我方郑重声明以下诸点，并负法律责任。</w:t>
      </w:r>
    </w:p>
    <w:p w14:paraId="3355422E">
      <w:pPr>
        <w:pStyle w:val="261"/>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一、我方按磋商文件要求提交响应文件；</w:t>
      </w:r>
    </w:p>
    <w:p w14:paraId="646B76C2">
      <w:pPr>
        <w:pStyle w:val="261"/>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二、我方具备履行合同所必需的设备和专业技术能力；如果我们的响应文件被接受，我们将履行磋商文件中规定的每项要求，并按我们响应文件中的承诺按期、按质、按量交付履约方；</w:t>
      </w:r>
    </w:p>
    <w:p w14:paraId="65F00F5B">
      <w:pPr>
        <w:pStyle w:val="261"/>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三、我们理解，最低报价不是成交的唯一条件，你们有选择成交人的权利；</w:t>
      </w:r>
    </w:p>
    <w:p w14:paraId="0C1A9DD4">
      <w:pPr>
        <w:pStyle w:val="261"/>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四、我方愿按《中华人民共和国民法典》及其他有关法律、法规的规定，自觉履行自己的全部责任；</w:t>
      </w:r>
    </w:p>
    <w:p w14:paraId="45F4FDB4">
      <w:pPr>
        <w:pStyle w:val="261"/>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五、我们遵守贵方有关</w:t>
      </w:r>
      <w:r>
        <w:rPr>
          <w:rFonts w:hint="eastAsia" w:ascii="宋体" w:hAnsi="宋体" w:cs="宋体"/>
          <w:color w:val="auto"/>
          <w:sz w:val="24"/>
          <w:highlight w:val="none"/>
          <w:lang w:eastAsia="zh-CN"/>
        </w:rPr>
        <w:t>磋商</w:t>
      </w:r>
      <w:r>
        <w:rPr>
          <w:rFonts w:hint="eastAsia" w:ascii="宋体" w:hAnsi="宋体" w:cs="宋体"/>
          <w:color w:val="auto"/>
          <w:sz w:val="24"/>
          <w:highlight w:val="none"/>
        </w:rPr>
        <w:t>的各项规定；</w:t>
      </w:r>
    </w:p>
    <w:p w14:paraId="00726355">
      <w:pPr>
        <w:pStyle w:val="312"/>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六、我方响应磋商文件规定的响应有效期。</w:t>
      </w:r>
    </w:p>
    <w:p w14:paraId="4ED37368">
      <w:pPr>
        <w:pStyle w:val="261"/>
        <w:tabs>
          <w:tab w:val="left" w:pos="1498"/>
        </w:tabs>
        <w:spacing w:line="580" w:lineRule="exact"/>
        <w:ind w:firstLine="480" w:firstLineChars="200"/>
        <w:rPr>
          <w:rFonts w:hint="eastAsia" w:ascii="宋体" w:hAnsi="宋体" w:cs="宋体"/>
          <w:color w:val="auto"/>
          <w:sz w:val="24"/>
          <w:highlight w:val="none"/>
        </w:rPr>
      </w:pPr>
    </w:p>
    <w:p w14:paraId="5D4A6361">
      <w:pPr>
        <w:pStyle w:val="261"/>
        <w:spacing w:line="700" w:lineRule="exact"/>
        <w:ind w:firstLine="629"/>
        <w:jc w:val="right"/>
        <w:rPr>
          <w:rFonts w:hint="eastAsia" w:ascii="宋体" w:hAnsi="宋体" w:cs="宋体"/>
          <w:color w:val="auto"/>
          <w:sz w:val="24"/>
          <w:highlight w:val="none"/>
        </w:rPr>
      </w:pPr>
      <w:r>
        <w:rPr>
          <w:rFonts w:hint="eastAsia" w:ascii="宋体" w:hAnsi="宋体" w:cs="宋体"/>
          <w:color w:val="auto"/>
          <w:sz w:val="24"/>
          <w:highlight w:val="none"/>
        </w:rPr>
        <w:t>单位名称：（签章）</w:t>
      </w:r>
    </w:p>
    <w:p w14:paraId="7352FA3E">
      <w:pPr>
        <w:pStyle w:val="261"/>
        <w:spacing w:line="700" w:lineRule="exact"/>
        <w:ind w:firstLine="988" w:firstLineChars="412"/>
        <w:jc w:val="right"/>
        <w:rPr>
          <w:rFonts w:hint="eastAsia" w:ascii="宋体" w:hAnsi="宋体" w:cs="宋体"/>
          <w:color w:val="auto"/>
          <w:sz w:val="24"/>
          <w:highlight w:val="none"/>
        </w:rPr>
      </w:pPr>
      <w:r>
        <w:rPr>
          <w:rFonts w:hint="eastAsia" w:ascii="宋体" w:hAnsi="宋体" w:cs="宋体"/>
          <w:color w:val="auto"/>
          <w:sz w:val="24"/>
          <w:highlight w:val="none"/>
        </w:rPr>
        <w:t>法定代表人（或授权代表）：（签字或签章）</w:t>
      </w:r>
    </w:p>
    <w:p w14:paraId="1C2C7B19">
      <w:pPr>
        <w:pStyle w:val="261"/>
        <w:spacing w:line="700" w:lineRule="exact"/>
        <w:ind w:firstLine="988" w:firstLineChars="412"/>
        <w:jc w:val="right"/>
        <w:rPr>
          <w:rFonts w:hint="eastAsia" w:ascii="宋体" w:hAnsi="宋体" w:cs="宋体"/>
          <w:color w:val="auto"/>
          <w:sz w:val="24"/>
          <w:highlight w:val="none"/>
          <w:u w:val="singl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7442E46F">
      <w:pPr>
        <w:pStyle w:val="231"/>
        <w:outlineLvl w:val="1"/>
        <w:rPr>
          <w:rFonts w:hint="eastAsia" w:ascii="宋体" w:hAnsi="宋体" w:eastAsia="宋体" w:cs="宋体"/>
          <w:color w:val="auto"/>
          <w:highlight w:val="none"/>
          <w:lang w:val="en-US" w:eastAsia="zh-CN"/>
        </w:rPr>
      </w:pPr>
      <w:bookmarkStart w:id="87" w:name="_Toc14723"/>
      <w:bookmarkStart w:id="88" w:name="_Toc26034"/>
    </w:p>
    <w:p w14:paraId="4670459B">
      <w:pPr>
        <w:pStyle w:val="231"/>
        <w:outlineLvl w:val="1"/>
        <w:rPr>
          <w:rFonts w:hint="eastAsia" w:ascii="宋体" w:hAnsi="宋体" w:eastAsia="宋体" w:cs="宋体"/>
          <w:color w:val="auto"/>
          <w:highlight w:val="none"/>
          <w:lang w:val="en-US" w:eastAsia="zh-CN"/>
        </w:rPr>
      </w:pPr>
    </w:p>
    <w:p w14:paraId="5A1C2A3E">
      <w:pPr>
        <w:pStyle w:val="231"/>
        <w:outlineLvl w:val="1"/>
        <w:rPr>
          <w:rFonts w:hint="eastAsia" w:ascii="宋体" w:hAnsi="宋体" w:eastAsia="宋体" w:cs="宋体"/>
          <w:color w:val="auto"/>
          <w:highlight w:val="none"/>
          <w:lang w:val="en-US" w:eastAsia="zh-CN"/>
        </w:rPr>
      </w:pPr>
    </w:p>
    <w:p w14:paraId="6425EB90">
      <w:pPr>
        <w:pStyle w:val="231"/>
        <w:outlineLvl w:val="1"/>
        <w:rPr>
          <w:rFonts w:hint="eastAsia" w:ascii="宋体" w:hAnsi="宋体" w:eastAsia="宋体" w:cs="宋体"/>
          <w:color w:val="auto"/>
          <w:highlight w:val="none"/>
          <w:lang w:val="en-US" w:eastAsia="zh-CN"/>
        </w:rPr>
      </w:pPr>
    </w:p>
    <w:p w14:paraId="4E085A71">
      <w:pPr>
        <w:pStyle w:val="231"/>
        <w:outlineLvl w:val="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八、</w:t>
      </w:r>
      <w:bookmarkEnd w:id="87"/>
      <w:r>
        <w:rPr>
          <w:rFonts w:hint="eastAsia" w:ascii="宋体" w:hAnsi="宋体" w:eastAsia="宋体" w:cs="宋体"/>
          <w:color w:val="auto"/>
          <w:highlight w:val="none"/>
          <w:lang w:eastAsia="zh-CN"/>
        </w:rPr>
        <w:t>首轮报价表</w:t>
      </w:r>
      <w:bookmarkEnd w:id="88"/>
    </w:p>
    <w:p w14:paraId="63F3F710">
      <w:pPr>
        <w:pStyle w:val="288"/>
        <w:spacing w:line="360" w:lineRule="auto"/>
        <w:outlineLvl w:val="9"/>
        <w:rPr>
          <w:rFonts w:hint="eastAsia" w:ascii="宋体" w:hAnsi="宋体" w:eastAsia="宋体" w:cs="宋体"/>
          <w:b w:val="0"/>
          <w:color w:val="auto"/>
          <w:kern w:val="2"/>
          <w:sz w:val="24"/>
          <w:szCs w:val="20"/>
          <w:highlight w:val="none"/>
          <w:lang w:val="en-US" w:eastAsia="zh-CN"/>
        </w:rPr>
      </w:pPr>
      <w:bookmarkStart w:id="89" w:name="_Toc520796417"/>
      <w:r>
        <w:rPr>
          <w:rFonts w:hint="eastAsia" w:ascii="宋体" w:hAnsi="宋体" w:eastAsia="宋体" w:cs="宋体"/>
          <w:b w:val="0"/>
          <w:color w:val="auto"/>
          <w:kern w:val="2"/>
          <w:sz w:val="24"/>
          <w:szCs w:val="20"/>
          <w:highlight w:val="none"/>
          <w:lang w:val="en-US" w:eastAsia="zh-CN"/>
        </w:rPr>
        <w:t>项目编号：</w:t>
      </w:r>
    </w:p>
    <w:p w14:paraId="66E88FE5">
      <w:pPr>
        <w:pStyle w:val="288"/>
        <w:spacing w:line="360" w:lineRule="auto"/>
        <w:outlineLvl w:val="9"/>
        <w:rPr>
          <w:rFonts w:hint="eastAsia" w:ascii="宋体" w:hAnsi="宋体" w:eastAsia="宋体" w:cs="宋体"/>
          <w:b w:val="0"/>
          <w:color w:val="auto"/>
          <w:kern w:val="2"/>
          <w:sz w:val="24"/>
          <w:szCs w:val="20"/>
          <w:highlight w:val="none"/>
          <w:lang w:val="en-US" w:eastAsia="zh-CN"/>
        </w:rPr>
      </w:pPr>
      <w:r>
        <w:rPr>
          <w:rFonts w:hint="eastAsia" w:ascii="宋体" w:hAnsi="宋体" w:eastAsia="宋体" w:cs="宋体"/>
          <w:b w:val="0"/>
          <w:color w:val="auto"/>
          <w:kern w:val="2"/>
          <w:sz w:val="24"/>
          <w:szCs w:val="20"/>
          <w:highlight w:val="none"/>
          <w:lang w:val="en-US" w:eastAsia="zh-CN"/>
        </w:rPr>
        <w:t>项目名称：</w:t>
      </w:r>
    </w:p>
    <w:p w14:paraId="5AE02968">
      <w:pPr>
        <w:pStyle w:val="288"/>
        <w:spacing w:line="360" w:lineRule="auto"/>
        <w:outlineLvl w:val="9"/>
        <w:rPr>
          <w:rFonts w:hint="default" w:ascii="宋体" w:hAnsi="宋体" w:eastAsia="宋体" w:cs="宋体"/>
          <w:b w:val="0"/>
          <w:color w:val="auto"/>
          <w:kern w:val="2"/>
          <w:sz w:val="24"/>
          <w:szCs w:val="20"/>
          <w:highlight w:val="none"/>
          <w:lang w:val="en-US" w:eastAsia="zh-CN"/>
        </w:rPr>
      </w:pPr>
      <w:r>
        <w:rPr>
          <w:rFonts w:hint="eastAsia" w:ascii="宋体" w:hAnsi="宋体" w:eastAsia="宋体" w:cs="宋体"/>
          <w:b w:val="0"/>
          <w:color w:val="auto"/>
          <w:kern w:val="2"/>
          <w:sz w:val="24"/>
          <w:szCs w:val="20"/>
          <w:highlight w:val="none"/>
          <w:lang w:val="en-US" w:eastAsia="zh-CN"/>
        </w:rPr>
        <w:t>分包号：</w:t>
      </w:r>
    </w:p>
    <w:tbl>
      <w:tblPr>
        <w:tblStyle w:val="63"/>
        <w:tblW w:w="0" w:type="auto"/>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8" w:type="dxa"/>
          <w:bottom w:w="100" w:type="dxa"/>
          <w:right w:w="108" w:type="dxa"/>
        </w:tblCellMar>
      </w:tblPr>
      <w:tblGrid>
        <w:gridCol w:w="3400"/>
        <w:gridCol w:w="4535"/>
      </w:tblGrid>
      <w:tr w14:paraId="670BC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519" w:hRule="atLeast"/>
          <w:tblHeader/>
        </w:trPr>
        <w:tc>
          <w:tcPr>
            <w:tcW w:w="3400" w:type="dxa"/>
            <w:noWrap w:val="0"/>
            <w:tcMar>
              <w:top w:w="100" w:type="dxa"/>
              <w:bottom w:w="100" w:type="dxa"/>
            </w:tcMar>
            <w:vAlign w:val="center"/>
          </w:tcPr>
          <w:p w14:paraId="1E7D69F9">
            <w:pPr>
              <w:pStyle w:val="339"/>
              <w:rPr>
                <w:rFonts w:hint="eastAsia" w:ascii="宋体" w:eastAsia="宋体" w:cs="宋体"/>
                <w:color w:val="auto"/>
                <w:highlight w:val="none"/>
                <w:rPrChange w:id="1123" w:author="方头大狮子" w:date="2026-07-07T16:15:19Z">
                  <w:rPr>
                    <w:rFonts w:hint="eastAsia" w:ascii="宋体" w:eastAsia="宋体" w:cs="宋体"/>
                    <w:color w:val="000000"/>
                    <w:highlight w:val="none"/>
                  </w:rPr>
                </w:rPrChange>
              </w:rPr>
            </w:pPr>
            <w:r>
              <w:rPr>
                <w:rFonts w:hint="eastAsia" w:ascii="宋体" w:eastAsia="宋体" w:cs="宋体"/>
                <w:b/>
                <w:color w:val="auto"/>
                <w:highlight w:val="none"/>
                <w:rPrChange w:id="1124" w:author="方头大狮子" w:date="2026-07-07T16:15:19Z">
                  <w:rPr>
                    <w:rFonts w:hint="eastAsia" w:ascii="宋体" w:eastAsia="宋体" w:cs="宋体"/>
                    <w:b/>
                    <w:color w:val="000000"/>
                    <w:highlight w:val="none"/>
                  </w:rPr>
                </w:rPrChange>
              </w:rPr>
              <w:t>标题</w:t>
            </w:r>
          </w:p>
        </w:tc>
        <w:tc>
          <w:tcPr>
            <w:tcW w:w="4535" w:type="dxa"/>
            <w:noWrap w:val="0"/>
            <w:tcMar>
              <w:top w:w="100" w:type="dxa"/>
              <w:bottom w:w="100" w:type="dxa"/>
            </w:tcMar>
            <w:vAlign w:val="center"/>
          </w:tcPr>
          <w:p w14:paraId="5E7EE658">
            <w:pPr>
              <w:pStyle w:val="339"/>
              <w:rPr>
                <w:rFonts w:hint="eastAsia" w:ascii="宋体" w:eastAsia="宋体" w:cs="宋体"/>
                <w:b/>
                <w:color w:val="auto"/>
                <w:highlight w:val="none"/>
                <w:rPrChange w:id="1125" w:author="方头大狮子" w:date="2026-07-07T16:15:19Z">
                  <w:rPr>
                    <w:rFonts w:hint="eastAsia" w:ascii="宋体" w:eastAsia="宋体" w:cs="宋体"/>
                    <w:b/>
                    <w:color w:val="000000"/>
                    <w:highlight w:val="none"/>
                  </w:rPr>
                </w:rPrChange>
              </w:rPr>
            </w:pPr>
            <w:r>
              <w:rPr>
                <w:rFonts w:hint="eastAsia" w:ascii="宋体" w:eastAsia="宋体" w:cs="宋体"/>
                <w:b/>
                <w:color w:val="auto"/>
                <w:highlight w:val="none"/>
                <w:rPrChange w:id="1126" w:author="方头大狮子" w:date="2026-07-07T16:15:19Z">
                  <w:rPr>
                    <w:rFonts w:hint="eastAsia" w:ascii="宋体" w:eastAsia="宋体" w:cs="宋体"/>
                    <w:b/>
                    <w:color w:val="000000"/>
                    <w:highlight w:val="none"/>
                  </w:rPr>
                </w:rPrChange>
              </w:rPr>
              <w:t>内容</w:t>
            </w:r>
          </w:p>
        </w:tc>
      </w:tr>
      <w:tr w14:paraId="32F99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418" w:hRule="atLeast"/>
          <w:tblHeader/>
        </w:trPr>
        <w:tc>
          <w:tcPr>
            <w:tcW w:w="3400" w:type="dxa"/>
            <w:noWrap w:val="0"/>
            <w:tcMar>
              <w:top w:w="100" w:type="dxa"/>
              <w:bottom w:w="100" w:type="dxa"/>
            </w:tcMar>
            <w:vAlign w:val="center"/>
          </w:tcPr>
          <w:p w14:paraId="55721F1C">
            <w:pPr>
              <w:spacing w:line="360" w:lineRule="auto"/>
              <w:jc w:val="center"/>
              <w:rPr>
                <w:rFonts w:hint="eastAsia" w:ascii="宋体" w:eastAsia="宋体" w:cs="宋体"/>
                <w:b/>
                <w:color w:val="auto"/>
                <w:highlight w:val="none"/>
                <w:lang w:eastAsia="zh-CN"/>
                <w:rPrChange w:id="1127" w:author="方头大狮子" w:date="2026-07-07T16:15:19Z">
                  <w:rPr>
                    <w:rFonts w:hint="eastAsia" w:ascii="宋体" w:eastAsia="宋体" w:cs="宋体"/>
                    <w:b/>
                    <w:color w:val="000000"/>
                    <w:highlight w:val="none"/>
                    <w:lang w:eastAsia="zh-CN"/>
                  </w:rPr>
                </w:rPrChange>
              </w:rPr>
            </w:pPr>
            <w:r>
              <w:rPr>
                <w:rFonts w:hint="eastAsia" w:ascii="Arial" w:hAnsi="Arial" w:cs="Arial"/>
                <w:color w:val="auto"/>
                <w:szCs w:val="21"/>
                <w:highlight w:val="none"/>
                <w:lang w:val="en-US" w:eastAsia="zh-CN"/>
                <w:rPrChange w:id="1128" w:author="方头大狮子" w:date="2026-07-07T16:15:19Z">
                  <w:rPr>
                    <w:rFonts w:hint="eastAsia" w:ascii="Arial" w:hAnsi="Arial" w:cs="Arial"/>
                    <w:color w:val="000000"/>
                    <w:szCs w:val="21"/>
                    <w:highlight w:val="none"/>
                    <w:lang w:val="en-US" w:eastAsia="zh-CN"/>
                  </w:rPr>
                </w:rPrChange>
              </w:rPr>
              <w:t xml:space="preserve">投标总价 </w:t>
            </w:r>
          </w:p>
        </w:tc>
        <w:tc>
          <w:tcPr>
            <w:tcW w:w="4535" w:type="dxa"/>
            <w:noWrap w:val="0"/>
            <w:tcMar>
              <w:top w:w="100" w:type="dxa"/>
              <w:bottom w:w="100" w:type="dxa"/>
            </w:tcMar>
            <w:vAlign w:val="center"/>
          </w:tcPr>
          <w:p w14:paraId="5F7AA230">
            <w:pPr>
              <w:spacing w:line="360" w:lineRule="auto"/>
              <w:rPr>
                <w:rFonts w:ascii="宋体" w:cs="宋体"/>
                <w:color w:val="auto"/>
                <w:highlight w:val="none"/>
                <w:lang w:val="en-US"/>
                <w:rPrChange w:id="1129" w:author="方头大狮子" w:date="2026-07-07T16:15:19Z">
                  <w:rPr>
                    <w:rFonts w:ascii="宋体" w:cs="宋体"/>
                    <w:color w:val="000000"/>
                    <w:highlight w:val="none"/>
                    <w:lang w:val="en-US"/>
                  </w:rPr>
                </w:rPrChange>
              </w:rPr>
            </w:pPr>
            <w:r>
              <w:rPr>
                <w:rFonts w:hint="eastAsia" w:ascii="宋体" w:hAnsi="宋体" w:eastAsia="宋体" w:cs="宋体"/>
                <w:color w:val="auto"/>
                <w:szCs w:val="21"/>
                <w:highlight w:val="none"/>
                <w:u w:val="single"/>
                <w:lang w:val="en-US" w:eastAsia="zh-CN"/>
                <w:rPrChange w:id="1130" w:author="方头大狮子" w:date="2026-07-07T16:15:19Z">
                  <w:rPr>
                    <w:rFonts w:hint="eastAsia" w:ascii="宋体" w:hAnsi="宋体" w:eastAsia="宋体" w:cs="宋体"/>
                    <w:color w:val="000000"/>
                    <w:szCs w:val="21"/>
                    <w:highlight w:val="none"/>
                    <w:u w:val="single"/>
                    <w:lang w:val="en-US" w:eastAsia="zh-CN"/>
                  </w:rPr>
                </w:rPrChange>
              </w:rPr>
              <w:t xml:space="preserve">               </w:t>
            </w:r>
            <w:r>
              <w:rPr>
                <w:rFonts w:hint="eastAsia" w:ascii="Arial" w:hAnsi="Arial" w:cs="Arial"/>
                <w:color w:val="auto"/>
                <w:szCs w:val="21"/>
                <w:highlight w:val="none"/>
                <w:lang w:val="en-US" w:eastAsia="zh-CN"/>
                <w:rPrChange w:id="1131" w:author="方头大狮子" w:date="2026-07-07T16:15:19Z">
                  <w:rPr>
                    <w:rFonts w:hint="eastAsia" w:ascii="Arial" w:hAnsi="Arial" w:cs="Arial"/>
                    <w:color w:val="000000"/>
                    <w:szCs w:val="21"/>
                    <w:highlight w:val="none"/>
                    <w:lang w:val="en-US" w:eastAsia="zh-CN"/>
                  </w:rPr>
                </w:rPrChange>
              </w:rPr>
              <w:t>元</w:t>
            </w:r>
          </w:p>
        </w:tc>
      </w:tr>
      <w:tr w14:paraId="37932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222" w:hRule="atLeast"/>
          <w:tblHeader/>
        </w:trPr>
        <w:tc>
          <w:tcPr>
            <w:tcW w:w="3400" w:type="dxa"/>
            <w:noWrap w:val="0"/>
            <w:tcMar>
              <w:top w:w="100" w:type="dxa"/>
              <w:bottom w:w="100" w:type="dxa"/>
            </w:tcMar>
            <w:vAlign w:val="center"/>
          </w:tcPr>
          <w:p w14:paraId="0A760793">
            <w:pPr>
              <w:spacing w:line="360" w:lineRule="auto"/>
              <w:jc w:val="center"/>
              <w:rPr>
                <w:rFonts w:ascii="Arial" w:hAnsi="Arial" w:cs="Arial"/>
                <w:color w:val="auto"/>
                <w:szCs w:val="21"/>
                <w:highlight w:val="none"/>
                <w:rPrChange w:id="1132" w:author="方头大狮子" w:date="2026-07-07T16:15:19Z">
                  <w:rPr>
                    <w:rFonts w:ascii="Arial" w:hAnsi="Arial" w:cs="Arial"/>
                    <w:color w:val="000000"/>
                    <w:szCs w:val="21"/>
                    <w:highlight w:val="none"/>
                  </w:rPr>
                </w:rPrChange>
              </w:rPr>
            </w:pPr>
            <w:r>
              <w:rPr>
                <w:rFonts w:hint="eastAsia" w:ascii="Arial" w:hAnsi="Arial" w:cs="Arial"/>
                <w:color w:val="auto"/>
                <w:szCs w:val="21"/>
                <w:highlight w:val="none"/>
                <w:rPrChange w:id="1133" w:author="方头大狮子" w:date="2026-07-07T16:15:19Z">
                  <w:rPr>
                    <w:rFonts w:hint="eastAsia" w:ascii="Arial" w:hAnsi="Arial" w:cs="Arial"/>
                    <w:color w:val="000000"/>
                    <w:szCs w:val="21"/>
                    <w:highlight w:val="none"/>
                  </w:rPr>
                </w:rPrChange>
              </w:rPr>
              <w:t>服务期</w:t>
            </w:r>
          </w:p>
        </w:tc>
        <w:tc>
          <w:tcPr>
            <w:tcW w:w="4535" w:type="dxa"/>
            <w:noWrap w:val="0"/>
            <w:tcMar>
              <w:top w:w="100" w:type="dxa"/>
              <w:bottom w:w="100" w:type="dxa"/>
            </w:tcMar>
            <w:vAlign w:val="center"/>
          </w:tcPr>
          <w:p w14:paraId="65AF52F0">
            <w:pPr>
              <w:spacing w:line="360" w:lineRule="auto"/>
              <w:rPr>
                <w:rFonts w:ascii="Arial" w:hAnsi="Arial" w:cs="Arial"/>
                <w:color w:val="auto"/>
                <w:szCs w:val="21"/>
                <w:highlight w:val="none"/>
                <w:u w:val="single"/>
                <w:rPrChange w:id="1134" w:author="方头大狮子" w:date="2026-07-07T16:15:19Z">
                  <w:rPr>
                    <w:rFonts w:ascii="Arial" w:hAnsi="Arial" w:cs="Arial"/>
                    <w:color w:val="000000"/>
                    <w:szCs w:val="21"/>
                    <w:highlight w:val="none"/>
                    <w:u w:val="single"/>
                  </w:rPr>
                </w:rPrChange>
              </w:rPr>
            </w:pPr>
            <w:r>
              <w:rPr>
                <w:rFonts w:hint="eastAsia" w:ascii="Arial" w:hAnsi="Arial" w:cs="Arial"/>
                <w:color w:val="auto"/>
                <w:szCs w:val="21"/>
                <w:highlight w:val="none"/>
                <w:u w:val="single"/>
                <w:rPrChange w:id="1135" w:author="方头大狮子" w:date="2026-07-07T16:15:19Z">
                  <w:rPr>
                    <w:rFonts w:hint="eastAsia" w:ascii="Arial" w:hAnsi="Arial" w:cs="Arial"/>
                    <w:color w:val="000000"/>
                    <w:szCs w:val="21"/>
                    <w:highlight w:val="none"/>
                    <w:u w:val="single"/>
                  </w:rPr>
                </w:rPrChange>
              </w:rPr>
              <w:t>满足招标文件要求</w:t>
            </w:r>
          </w:p>
        </w:tc>
      </w:tr>
      <w:tr w14:paraId="4A5B6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994" w:hRule="atLeast"/>
          <w:tblHeader/>
        </w:trPr>
        <w:tc>
          <w:tcPr>
            <w:tcW w:w="3400" w:type="dxa"/>
            <w:noWrap w:val="0"/>
            <w:tcMar>
              <w:top w:w="100" w:type="dxa"/>
              <w:bottom w:w="100" w:type="dxa"/>
            </w:tcMar>
            <w:vAlign w:val="center"/>
          </w:tcPr>
          <w:p w14:paraId="307587A6">
            <w:pPr>
              <w:spacing w:line="360" w:lineRule="auto"/>
              <w:jc w:val="center"/>
              <w:rPr>
                <w:rFonts w:hint="eastAsia" w:ascii="宋体" w:eastAsia="宋体" w:cs="宋体"/>
                <w:color w:val="auto"/>
                <w:highlight w:val="none"/>
                <w:lang w:val="en-US" w:eastAsia="zh-CN"/>
                <w:rPrChange w:id="1136" w:author="方头大狮子" w:date="2026-07-07T16:15:19Z">
                  <w:rPr>
                    <w:rFonts w:hint="eastAsia" w:ascii="宋体" w:eastAsia="宋体" w:cs="宋体"/>
                    <w:color w:val="000000"/>
                    <w:highlight w:val="none"/>
                    <w:lang w:val="en-US" w:eastAsia="zh-CN"/>
                  </w:rPr>
                </w:rPrChange>
              </w:rPr>
            </w:pPr>
            <w:r>
              <w:rPr>
                <w:rFonts w:hint="eastAsia" w:ascii="Arial" w:hAnsi="Arial" w:cs="Arial"/>
                <w:color w:val="auto"/>
                <w:szCs w:val="21"/>
                <w:highlight w:val="none"/>
                <w:rPrChange w:id="1137" w:author="方头大狮子" w:date="2026-07-07T16:15:19Z">
                  <w:rPr>
                    <w:rFonts w:hint="eastAsia" w:ascii="Arial" w:hAnsi="Arial" w:cs="Arial"/>
                    <w:color w:val="000000"/>
                    <w:szCs w:val="21"/>
                    <w:highlight w:val="none"/>
                  </w:rPr>
                </w:rPrChange>
              </w:rPr>
              <w:t>是否</w:t>
            </w:r>
            <w:r>
              <w:rPr>
                <w:rFonts w:hint="eastAsia" w:ascii="Arial" w:hAnsi="Arial" w:cs="Arial"/>
                <w:color w:val="auto"/>
                <w:szCs w:val="21"/>
                <w:highlight w:val="none"/>
                <w:lang w:val="en-US" w:eastAsia="zh-CN"/>
                <w:rPrChange w:id="1138" w:author="方头大狮子" w:date="2026-07-07T16:15:19Z">
                  <w:rPr>
                    <w:rFonts w:hint="eastAsia" w:ascii="Arial" w:hAnsi="Arial" w:cs="Arial"/>
                    <w:color w:val="000000"/>
                    <w:szCs w:val="21"/>
                    <w:highlight w:val="none"/>
                    <w:lang w:val="en-US" w:eastAsia="zh-CN"/>
                  </w:rPr>
                </w:rPrChange>
              </w:rPr>
              <w:t>全部为</w:t>
            </w:r>
            <w:r>
              <w:rPr>
                <w:rFonts w:hint="eastAsia" w:ascii="Arial" w:hAnsi="Arial" w:cs="Arial"/>
                <w:color w:val="auto"/>
                <w:szCs w:val="21"/>
                <w:highlight w:val="none"/>
                <w:lang w:eastAsia="zh-CN"/>
                <w:rPrChange w:id="1139" w:author="方头大狮子" w:date="2026-07-07T16:15:19Z">
                  <w:rPr>
                    <w:rFonts w:hint="eastAsia" w:ascii="Arial" w:hAnsi="Arial" w:cs="Arial"/>
                    <w:color w:val="000000"/>
                    <w:szCs w:val="21"/>
                    <w:highlight w:val="none"/>
                    <w:lang w:eastAsia="zh-CN"/>
                  </w:rPr>
                </w:rPrChange>
              </w:rPr>
              <w:t>小微型企业</w:t>
            </w:r>
            <w:r>
              <w:rPr>
                <w:rFonts w:hint="eastAsia" w:ascii="Arial" w:hAnsi="Arial" w:cs="Arial"/>
                <w:color w:val="auto"/>
                <w:szCs w:val="21"/>
                <w:highlight w:val="none"/>
                <w:lang w:val="en-US" w:eastAsia="zh-CN"/>
                <w:rPrChange w:id="1140" w:author="方头大狮子" w:date="2026-07-07T16:15:19Z">
                  <w:rPr>
                    <w:rFonts w:hint="eastAsia" w:ascii="Arial" w:hAnsi="Arial" w:cs="Arial"/>
                    <w:color w:val="000000"/>
                    <w:szCs w:val="21"/>
                    <w:highlight w:val="none"/>
                    <w:lang w:val="en-US" w:eastAsia="zh-CN"/>
                  </w:rPr>
                </w:rPrChange>
              </w:rPr>
              <w:t>或监狱企业或残疾人福利性单位提供的服务</w:t>
            </w:r>
          </w:p>
        </w:tc>
        <w:tc>
          <w:tcPr>
            <w:tcW w:w="4535" w:type="dxa"/>
            <w:noWrap w:val="0"/>
            <w:tcMar>
              <w:top w:w="100" w:type="dxa"/>
              <w:bottom w:w="100" w:type="dxa"/>
            </w:tcMar>
            <w:vAlign w:val="center"/>
          </w:tcPr>
          <w:p w14:paraId="3B6F7A0F">
            <w:pPr>
              <w:pStyle w:val="339"/>
              <w:rPr>
                <w:rFonts w:hint="eastAsia" w:ascii="宋体" w:eastAsia="宋体" w:cs="宋体"/>
                <w:color w:val="auto"/>
                <w:highlight w:val="none"/>
                <w:rPrChange w:id="1141" w:author="方头大狮子" w:date="2026-07-07T16:15:19Z">
                  <w:rPr>
                    <w:rFonts w:hint="eastAsia" w:ascii="宋体" w:eastAsia="宋体" w:cs="宋体"/>
                    <w:color w:val="000000"/>
                    <w:highlight w:val="none"/>
                  </w:rPr>
                </w:rPrChange>
              </w:rPr>
            </w:pPr>
          </w:p>
        </w:tc>
      </w:tr>
    </w:tbl>
    <w:p w14:paraId="754107D7">
      <w:pPr>
        <w:pStyle w:val="434"/>
        <w:spacing w:line="700" w:lineRule="exact"/>
        <w:outlineLvl w:val="9"/>
        <w:rPr>
          <w:rFonts w:hint="eastAsia" w:ascii="仿宋_GB2312" w:eastAsia="仿宋_GB2312"/>
          <w:color w:val="auto"/>
          <w:sz w:val="24"/>
          <w:highlight w:val="none"/>
          <w:u w:val="single"/>
        </w:rPr>
      </w:pPr>
      <w:r>
        <w:rPr>
          <w:rFonts w:hint="eastAsia" w:ascii="仿宋_GB2312" w:eastAsia="仿宋_GB2312"/>
          <w:color w:val="auto"/>
          <w:sz w:val="24"/>
          <w:highlight w:val="none"/>
        </w:rPr>
        <w:t>单位名称：（盖章）</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p>
    <w:p w14:paraId="69C9DBE8">
      <w:pPr>
        <w:pStyle w:val="434"/>
        <w:spacing w:line="700" w:lineRule="exact"/>
        <w:outlineLvl w:val="9"/>
        <w:rPr>
          <w:rFonts w:hint="eastAsia" w:ascii="仿宋_GB2312" w:eastAsia="仿宋_GB2312"/>
          <w:color w:val="auto"/>
          <w:sz w:val="24"/>
          <w:highlight w:val="none"/>
        </w:rPr>
      </w:pPr>
      <w:r>
        <w:rPr>
          <w:rFonts w:hint="eastAsia" w:ascii="仿宋_GB2312" w:eastAsia="仿宋_GB2312"/>
          <w:color w:val="auto"/>
          <w:sz w:val="24"/>
          <w:highlight w:val="none"/>
        </w:rPr>
        <w:t>法定代表人（或授权代表）：（签字）</w:t>
      </w:r>
      <w:r>
        <w:rPr>
          <w:rFonts w:hint="eastAsia" w:ascii="仿宋_GB2312" w:eastAsia="仿宋_GB2312"/>
          <w:color w:val="auto"/>
          <w:sz w:val="24"/>
          <w:highlight w:val="none"/>
          <w:u w:val="single"/>
        </w:rPr>
        <w:t xml:space="preserve">              </w:t>
      </w:r>
    </w:p>
    <w:p w14:paraId="38671D34">
      <w:pPr>
        <w:widowControl/>
        <w:shd w:val="clear" w:color="auto" w:fill="FFFFFF"/>
        <w:spacing w:line="360" w:lineRule="auto"/>
        <w:jc w:val="left"/>
        <w:outlineLvl w:val="9"/>
        <w:rPr>
          <w:rFonts w:hint="eastAsia" w:ascii="宋体" w:hAnsi="宋体" w:cs="Arial"/>
          <w:color w:val="auto"/>
          <w:kern w:val="0"/>
          <w:highlight w:val="none"/>
        </w:rPr>
      </w:pPr>
    </w:p>
    <w:p w14:paraId="43A0CA8A">
      <w:pPr>
        <w:widowControl/>
        <w:shd w:val="clear" w:color="auto" w:fill="FFFFFF"/>
        <w:spacing w:line="360" w:lineRule="auto"/>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w:t>
      </w:r>
    </w:p>
    <w:p w14:paraId="270AA7BF">
      <w:pPr>
        <w:widowControl/>
        <w:shd w:val="clear" w:color="auto" w:fill="FFFFFF"/>
        <w:spacing w:line="360" w:lineRule="auto"/>
        <w:jc w:val="left"/>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供应商需提供拟开展项目的完整目录和详细报价清单（含电子档）并加盖供应商单位公章</w:t>
      </w:r>
      <w:r>
        <w:rPr>
          <w:rFonts w:hint="eastAsia" w:ascii="仿宋" w:hAnsi="仿宋" w:eastAsia="仿宋" w:cs="仿宋"/>
          <w:b/>
          <w:bCs/>
          <w:color w:val="auto"/>
          <w:sz w:val="24"/>
          <w:szCs w:val="24"/>
          <w:highlight w:val="none"/>
          <w:lang w:eastAsia="zh-CN"/>
        </w:rPr>
        <w:t>。</w:t>
      </w:r>
    </w:p>
    <w:p w14:paraId="25D65EB0">
      <w:pPr>
        <w:rPr>
          <w:rFonts w:hint="eastAsia" w:ascii="宋体" w:hAnsi="宋体" w:cs="宋体"/>
          <w:color w:val="auto"/>
          <w:sz w:val="24"/>
          <w:highlight w:val="none"/>
        </w:rPr>
      </w:pPr>
      <w:r>
        <w:rPr>
          <w:rFonts w:hint="eastAsia" w:ascii="仿宋" w:hAnsi="仿宋" w:eastAsia="仿宋" w:cs="仿宋"/>
          <w:b/>
          <w:bCs/>
          <w:color w:val="auto"/>
          <w:sz w:val="24"/>
          <w:szCs w:val="24"/>
          <w:highlight w:val="none"/>
        </w:rPr>
        <w:br w:type="page"/>
      </w:r>
    </w:p>
    <w:bookmarkEnd w:id="89"/>
    <w:p w14:paraId="255E65F4">
      <w:pPr>
        <w:pStyle w:val="418"/>
        <w:numPr>
          <w:ilvl w:val="0"/>
          <w:numId w:val="0"/>
        </w:numPr>
        <w:outlineLvl w:val="1"/>
        <w:rPr>
          <w:color w:val="auto"/>
          <w:highlight w:val="none"/>
        </w:rPr>
      </w:pPr>
      <w:bookmarkStart w:id="90" w:name="_Toc29624"/>
      <w:bookmarkStart w:id="91" w:name="_Toc514054495"/>
      <w:bookmarkStart w:id="92" w:name="_Toc8851"/>
      <w:r>
        <w:rPr>
          <w:rFonts w:hint="eastAsia"/>
          <w:color w:val="auto"/>
          <w:highlight w:val="none"/>
          <w:lang w:val="en-US" w:eastAsia="zh-CN"/>
        </w:rPr>
        <w:t>九、</w:t>
      </w:r>
      <w:r>
        <w:rPr>
          <w:color w:val="auto"/>
          <w:highlight w:val="none"/>
        </w:rPr>
        <w:t>明细报价表</w:t>
      </w:r>
      <w:bookmarkEnd w:id="90"/>
      <w:bookmarkEnd w:id="91"/>
      <w:bookmarkEnd w:id="92"/>
    </w:p>
    <w:p w14:paraId="730B2CD7">
      <w:pPr>
        <w:spacing w:line="400" w:lineRule="exact"/>
        <w:rPr>
          <w:rFonts w:hint="eastAsia" w:hAnsi="宋体"/>
          <w:color w:val="auto"/>
          <w:szCs w:val="24"/>
          <w:highlight w:val="none"/>
        </w:rPr>
      </w:pPr>
      <w:bookmarkStart w:id="93" w:name="_Toc514054496"/>
      <w:r>
        <w:rPr>
          <w:rFonts w:hint="eastAsia" w:hAnsi="宋体" w:eastAsia="宋体"/>
          <w:color w:val="auto"/>
          <w:szCs w:val="24"/>
          <w:highlight w:val="none"/>
          <w:lang w:eastAsia="zh-CN"/>
        </w:rPr>
        <w:t>项目</w:t>
      </w:r>
      <w:r>
        <w:rPr>
          <w:rFonts w:hint="eastAsia" w:hAnsi="宋体"/>
          <w:color w:val="auto"/>
          <w:szCs w:val="24"/>
          <w:highlight w:val="none"/>
        </w:rPr>
        <w:t>编号：</w:t>
      </w:r>
    </w:p>
    <w:p w14:paraId="430514D7">
      <w:pPr>
        <w:spacing w:line="400" w:lineRule="exact"/>
        <w:rPr>
          <w:rFonts w:hint="eastAsia" w:hAnsi="宋体" w:eastAsia="宋体"/>
          <w:bCs/>
          <w:color w:val="auto"/>
          <w:szCs w:val="24"/>
          <w:highlight w:val="none"/>
          <w:lang w:eastAsia="zh-CN"/>
        </w:rPr>
      </w:pPr>
      <w:r>
        <w:rPr>
          <w:rFonts w:hint="eastAsia" w:hAnsi="宋体" w:eastAsia="宋体"/>
          <w:bCs/>
          <w:color w:val="auto"/>
          <w:szCs w:val="24"/>
          <w:highlight w:val="none"/>
          <w:lang w:eastAsia="zh-CN"/>
        </w:rPr>
        <w:t>项目名称：</w:t>
      </w:r>
    </w:p>
    <w:p w14:paraId="6E9B95AE">
      <w:pPr>
        <w:spacing w:line="400" w:lineRule="exact"/>
        <w:rPr>
          <w:rFonts w:hint="default" w:hAnsi="宋体" w:eastAsia="宋体"/>
          <w:bCs/>
          <w:color w:val="auto"/>
          <w:szCs w:val="24"/>
          <w:highlight w:val="none"/>
          <w:lang w:val="en-US" w:eastAsia="zh-CN"/>
        </w:rPr>
      </w:pPr>
      <w:r>
        <w:rPr>
          <w:rFonts w:hint="eastAsia" w:hAnsi="宋体" w:eastAsia="宋体"/>
          <w:bCs/>
          <w:color w:val="auto"/>
          <w:szCs w:val="24"/>
          <w:highlight w:val="none"/>
          <w:lang w:val="en-US" w:eastAsia="zh-CN"/>
        </w:rPr>
        <w:t>分包号：</w:t>
      </w:r>
    </w:p>
    <w:tbl>
      <w:tblPr>
        <w:tblStyle w:val="63"/>
        <w:tblW w:w="8745" w:type="dxa"/>
        <w:tblInd w:w="3" w:type="dxa"/>
        <w:tblLayout w:type="fixed"/>
        <w:tblCellMar>
          <w:top w:w="0" w:type="dxa"/>
          <w:left w:w="108" w:type="dxa"/>
          <w:bottom w:w="0" w:type="dxa"/>
          <w:right w:w="108" w:type="dxa"/>
        </w:tblCellMar>
      </w:tblPr>
      <w:tblGrid>
        <w:gridCol w:w="1066"/>
        <w:gridCol w:w="2436"/>
        <w:gridCol w:w="1988"/>
        <w:gridCol w:w="1410"/>
        <w:gridCol w:w="1845"/>
      </w:tblGrid>
      <w:tr w14:paraId="1479DA30">
        <w:tblPrEx>
          <w:tblCellMar>
            <w:top w:w="0" w:type="dxa"/>
            <w:left w:w="108" w:type="dxa"/>
            <w:bottom w:w="0" w:type="dxa"/>
            <w:right w:w="108" w:type="dxa"/>
          </w:tblCellMar>
        </w:tblPrEx>
        <w:trPr>
          <w:cantSplit/>
          <w:trHeight w:val="669" w:hRule="atLeast"/>
        </w:trPr>
        <w:tc>
          <w:tcPr>
            <w:tcW w:w="1066" w:type="dxa"/>
            <w:tcBorders>
              <w:top w:val="single" w:color="auto" w:sz="4" w:space="0"/>
              <w:left w:val="single" w:color="auto" w:sz="4" w:space="0"/>
              <w:bottom w:val="single" w:color="auto" w:sz="4" w:space="0"/>
              <w:right w:val="single" w:color="auto" w:sz="6" w:space="0"/>
            </w:tcBorders>
          </w:tcPr>
          <w:p w14:paraId="1C34F208">
            <w:pPr>
              <w:autoSpaceDE w:val="0"/>
              <w:autoSpaceDN w:val="0"/>
              <w:spacing w:line="500" w:lineRule="exact"/>
              <w:ind w:right="-5"/>
              <w:jc w:val="center"/>
              <w:textAlignment w:val="bottom"/>
              <w:rPr>
                <w:b/>
                <w:color w:val="auto"/>
                <w:szCs w:val="24"/>
                <w:highlight w:val="none"/>
              </w:rPr>
            </w:pPr>
          </w:p>
        </w:tc>
        <w:tc>
          <w:tcPr>
            <w:tcW w:w="2436" w:type="dxa"/>
            <w:tcBorders>
              <w:top w:val="single" w:color="auto" w:sz="4" w:space="0"/>
              <w:left w:val="single" w:color="auto" w:sz="6" w:space="0"/>
              <w:bottom w:val="single" w:color="auto" w:sz="4" w:space="0"/>
              <w:right w:val="single" w:color="auto" w:sz="4" w:space="0"/>
            </w:tcBorders>
          </w:tcPr>
          <w:p w14:paraId="1ECC3EDB">
            <w:pPr>
              <w:autoSpaceDE w:val="0"/>
              <w:autoSpaceDN w:val="0"/>
              <w:spacing w:line="500" w:lineRule="exact"/>
              <w:ind w:right="-5"/>
              <w:jc w:val="center"/>
              <w:textAlignment w:val="bottom"/>
              <w:rPr>
                <w:b/>
                <w:color w:val="auto"/>
                <w:szCs w:val="24"/>
                <w:highlight w:val="none"/>
              </w:rPr>
            </w:pPr>
          </w:p>
        </w:tc>
        <w:tc>
          <w:tcPr>
            <w:tcW w:w="1988" w:type="dxa"/>
            <w:tcBorders>
              <w:top w:val="single" w:color="auto" w:sz="4" w:space="0"/>
              <w:left w:val="single" w:color="auto" w:sz="6" w:space="0"/>
              <w:bottom w:val="single" w:color="auto" w:sz="4" w:space="0"/>
              <w:right w:val="single" w:color="auto" w:sz="6" w:space="0"/>
            </w:tcBorders>
            <w:vAlign w:val="center"/>
          </w:tcPr>
          <w:p w14:paraId="2DE4427D">
            <w:pPr>
              <w:autoSpaceDE w:val="0"/>
              <w:autoSpaceDN w:val="0"/>
              <w:adjustRightInd w:val="0"/>
              <w:jc w:val="center"/>
              <w:rPr>
                <w:b/>
                <w:color w:val="auto"/>
                <w:szCs w:val="24"/>
                <w:highlight w:val="none"/>
              </w:rPr>
            </w:pPr>
          </w:p>
        </w:tc>
        <w:tc>
          <w:tcPr>
            <w:tcW w:w="1410" w:type="dxa"/>
            <w:tcBorders>
              <w:top w:val="single" w:color="auto" w:sz="4" w:space="0"/>
              <w:left w:val="single" w:color="auto" w:sz="6" w:space="0"/>
              <w:bottom w:val="single" w:color="auto" w:sz="4" w:space="0"/>
              <w:right w:val="single" w:color="auto" w:sz="6" w:space="0"/>
            </w:tcBorders>
            <w:vAlign w:val="center"/>
          </w:tcPr>
          <w:p w14:paraId="0DB4DA6A">
            <w:pPr>
              <w:autoSpaceDE w:val="0"/>
              <w:autoSpaceDN w:val="0"/>
              <w:adjustRightInd w:val="0"/>
              <w:jc w:val="center"/>
              <w:rPr>
                <w:b/>
                <w:color w:val="auto"/>
                <w:szCs w:val="24"/>
                <w:highlight w:val="none"/>
              </w:rPr>
            </w:pPr>
          </w:p>
        </w:tc>
        <w:tc>
          <w:tcPr>
            <w:tcW w:w="1845" w:type="dxa"/>
            <w:tcBorders>
              <w:top w:val="single" w:color="auto" w:sz="4" w:space="0"/>
              <w:left w:val="single" w:color="auto" w:sz="6" w:space="0"/>
              <w:bottom w:val="single" w:color="auto" w:sz="4" w:space="0"/>
              <w:right w:val="single" w:color="auto" w:sz="4" w:space="0"/>
            </w:tcBorders>
          </w:tcPr>
          <w:p w14:paraId="27E1DC6B">
            <w:pPr>
              <w:autoSpaceDE w:val="0"/>
              <w:autoSpaceDN w:val="0"/>
              <w:spacing w:line="500" w:lineRule="exact"/>
              <w:ind w:right="-5"/>
              <w:jc w:val="center"/>
              <w:textAlignment w:val="bottom"/>
              <w:rPr>
                <w:b/>
                <w:color w:val="auto"/>
                <w:szCs w:val="24"/>
                <w:highlight w:val="none"/>
              </w:rPr>
            </w:pPr>
          </w:p>
        </w:tc>
      </w:tr>
      <w:tr w14:paraId="4D7E0B42">
        <w:tblPrEx>
          <w:tblCellMar>
            <w:top w:w="0" w:type="dxa"/>
            <w:left w:w="108" w:type="dxa"/>
            <w:bottom w:w="0" w:type="dxa"/>
            <w:right w:w="108" w:type="dxa"/>
          </w:tblCellMar>
        </w:tblPrEx>
        <w:trPr>
          <w:cantSplit/>
          <w:trHeight w:val="669" w:hRule="atLeast"/>
        </w:trPr>
        <w:tc>
          <w:tcPr>
            <w:tcW w:w="1066" w:type="dxa"/>
            <w:tcBorders>
              <w:top w:val="single" w:color="auto" w:sz="4" w:space="0"/>
              <w:left w:val="single" w:color="auto" w:sz="4" w:space="0"/>
              <w:bottom w:val="single" w:color="auto" w:sz="4" w:space="0"/>
              <w:right w:val="single" w:color="auto" w:sz="6" w:space="0"/>
            </w:tcBorders>
          </w:tcPr>
          <w:p w14:paraId="5567E750">
            <w:pPr>
              <w:autoSpaceDE w:val="0"/>
              <w:autoSpaceDN w:val="0"/>
              <w:spacing w:line="500" w:lineRule="exact"/>
              <w:ind w:right="-5"/>
              <w:jc w:val="center"/>
              <w:textAlignment w:val="bottom"/>
              <w:rPr>
                <w:rFonts w:hint="eastAsia" w:eastAsia="宋体"/>
                <w:b w:val="0"/>
                <w:bCs/>
                <w:color w:val="auto"/>
                <w:szCs w:val="24"/>
                <w:highlight w:val="none"/>
                <w:lang w:val="en-US" w:eastAsia="zh-CN"/>
              </w:rPr>
            </w:pPr>
          </w:p>
        </w:tc>
        <w:tc>
          <w:tcPr>
            <w:tcW w:w="2436" w:type="dxa"/>
            <w:tcBorders>
              <w:top w:val="single" w:color="auto" w:sz="4" w:space="0"/>
              <w:left w:val="single" w:color="auto" w:sz="6" w:space="0"/>
              <w:bottom w:val="single" w:color="auto" w:sz="4" w:space="0"/>
              <w:right w:val="single" w:color="auto" w:sz="4" w:space="0"/>
            </w:tcBorders>
          </w:tcPr>
          <w:p w14:paraId="4E1654E3">
            <w:pPr>
              <w:autoSpaceDE w:val="0"/>
              <w:autoSpaceDN w:val="0"/>
              <w:spacing w:line="500" w:lineRule="exact"/>
              <w:ind w:right="-5"/>
              <w:jc w:val="center"/>
              <w:textAlignment w:val="bottom"/>
              <w:rPr>
                <w:rFonts w:ascii="Times New Roman"/>
                <w:b/>
                <w:color w:val="auto"/>
                <w:szCs w:val="24"/>
                <w:highlight w:val="none"/>
              </w:rPr>
            </w:pPr>
          </w:p>
        </w:tc>
        <w:tc>
          <w:tcPr>
            <w:tcW w:w="1988" w:type="dxa"/>
            <w:tcBorders>
              <w:top w:val="single" w:color="auto" w:sz="4" w:space="0"/>
              <w:left w:val="single" w:color="auto" w:sz="6" w:space="0"/>
              <w:bottom w:val="single" w:color="auto" w:sz="4" w:space="0"/>
              <w:right w:val="single" w:color="auto" w:sz="6" w:space="0"/>
            </w:tcBorders>
          </w:tcPr>
          <w:p w14:paraId="2E923BF1">
            <w:pPr>
              <w:autoSpaceDE w:val="0"/>
              <w:autoSpaceDN w:val="0"/>
              <w:spacing w:line="500" w:lineRule="exact"/>
              <w:ind w:right="-5"/>
              <w:jc w:val="center"/>
              <w:textAlignment w:val="bottom"/>
              <w:rPr>
                <w:b/>
                <w:color w:val="auto"/>
                <w:szCs w:val="24"/>
                <w:highlight w:val="none"/>
              </w:rPr>
            </w:pPr>
          </w:p>
        </w:tc>
        <w:tc>
          <w:tcPr>
            <w:tcW w:w="1410" w:type="dxa"/>
            <w:tcBorders>
              <w:top w:val="single" w:color="auto" w:sz="4" w:space="0"/>
              <w:left w:val="single" w:color="auto" w:sz="6" w:space="0"/>
              <w:bottom w:val="single" w:color="auto" w:sz="4" w:space="0"/>
              <w:right w:val="single" w:color="auto" w:sz="6" w:space="0"/>
            </w:tcBorders>
          </w:tcPr>
          <w:p w14:paraId="3526AEA7">
            <w:pPr>
              <w:autoSpaceDE w:val="0"/>
              <w:autoSpaceDN w:val="0"/>
              <w:spacing w:line="500" w:lineRule="exact"/>
              <w:ind w:right="-5"/>
              <w:jc w:val="center"/>
              <w:textAlignment w:val="bottom"/>
              <w:rPr>
                <w:b/>
                <w:color w:val="auto"/>
                <w:szCs w:val="24"/>
                <w:highlight w:val="none"/>
              </w:rPr>
            </w:pPr>
          </w:p>
        </w:tc>
        <w:tc>
          <w:tcPr>
            <w:tcW w:w="1845" w:type="dxa"/>
            <w:tcBorders>
              <w:top w:val="single" w:color="auto" w:sz="4" w:space="0"/>
              <w:left w:val="single" w:color="auto" w:sz="6" w:space="0"/>
              <w:bottom w:val="single" w:color="auto" w:sz="4" w:space="0"/>
              <w:right w:val="single" w:color="auto" w:sz="4" w:space="0"/>
            </w:tcBorders>
          </w:tcPr>
          <w:p w14:paraId="105BD43D">
            <w:pPr>
              <w:autoSpaceDE w:val="0"/>
              <w:autoSpaceDN w:val="0"/>
              <w:spacing w:line="500" w:lineRule="exact"/>
              <w:ind w:right="-5"/>
              <w:jc w:val="center"/>
              <w:textAlignment w:val="bottom"/>
              <w:rPr>
                <w:b/>
                <w:color w:val="auto"/>
                <w:szCs w:val="24"/>
                <w:highlight w:val="none"/>
              </w:rPr>
            </w:pPr>
          </w:p>
        </w:tc>
      </w:tr>
      <w:tr w14:paraId="59BB4C17">
        <w:tblPrEx>
          <w:tblCellMar>
            <w:top w:w="0" w:type="dxa"/>
            <w:left w:w="108" w:type="dxa"/>
            <w:bottom w:w="0" w:type="dxa"/>
            <w:right w:w="108" w:type="dxa"/>
          </w:tblCellMar>
        </w:tblPrEx>
        <w:trPr>
          <w:cantSplit/>
          <w:trHeight w:val="669" w:hRule="atLeast"/>
        </w:trPr>
        <w:tc>
          <w:tcPr>
            <w:tcW w:w="1066" w:type="dxa"/>
            <w:tcBorders>
              <w:top w:val="single" w:color="auto" w:sz="4" w:space="0"/>
              <w:left w:val="single" w:color="auto" w:sz="4" w:space="0"/>
              <w:bottom w:val="single" w:color="auto" w:sz="4" w:space="0"/>
              <w:right w:val="single" w:color="auto" w:sz="6" w:space="0"/>
            </w:tcBorders>
          </w:tcPr>
          <w:p w14:paraId="30957E68">
            <w:pPr>
              <w:autoSpaceDE w:val="0"/>
              <w:autoSpaceDN w:val="0"/>
              <w:spacing w:line="500" w:lineRule="exact"/>
              <w:ind w:right="-5"/>
              <w:jc w:val="center"/>
              <w:textAlignment w:val="bottom"/>
              <w:rPr>
                <w:rFonts w:hint="eastAsia" w:eastAsia="宋体"/>
                <w:b w:val="0"/>
                <w:bCs/>
                <w:color w:val="auto"/>
                <w:szCs w:val="24"/>
                <w:highlight w:val="none"/>
                <w:lang w:val="en-US" w:eastAsia="zh-CN"/>
              </w:rPr>
            </w:pPr>
          </w:p>
        </w:tc>
        <w:tc>
          <w:tcPr>
            <w:tcW w:w="2436" w:type="dxa"/>
            <w:tcBorders>
              <w:top w:val="single" w:color="auto" w:sz="4" w:space="0"/>
              <w:left w:val="single" w:color="auto" w:sz="6" w:space="0"/>
              <w:bottom w:val="single" w:color="auto" w:sz="4" w:space="0"/>
              <w:right w:val="single" w:color="auto" w:sz="4" w:space="0"/>
            </w:tcBorders>
          </w:tcPr>
          <w:p w14:paraId="09C8E9E4">
            <w:pPr>
              <w:autoSpaceDE w:val="0"/>
              <w:autoSpaceDN w:val="0"/>
              <w:spacing w:line="500" w:lineRule="exact"/>
              <w:ind w:right="-5"/>
              <w:jc w:val="center"/>
              <w:textAlignment w:val="bottom"/>
              <w:rPr>
                <w:rFonts w:ascii="Times New Roman"/>
                <w:b/>
                <w:color w:val="auto"/>
                <w:szCs w:val="24"/>
                <w:highlight w:val="none"/>
              </w:rPr>
            </w:pPr>
          </w:p>
        </w:tc>
        <w:tc>
          <w:tcPr>
            <w:tcW w:w="1988" w:type="dxa"/>
            <w:tcBorders>
              <w:top w:val="single" w:color="auto" w:sz="4" w:space="0"/>
              <w:left w:val="single" w:color="auto" w:sz="6" w:space="0"/>
              <w:bottom w:val="single" w:color="auto" w:sz="4" w:space="0"/>
              <w:right w:val="single" w:color="auto" w:sz="6" w:space="0"/>
            </w:tcBorders>
          </w:tcPr>
          <w:p w14:paraId="0408E722">
            <w:pPr>
              <w:autoSpaceDE w:val="0"/>
              <w:autoSpaceDN w:val="0"/>
              <w:spacing w:line="500" w:lineRule="exact"/>
              <w:ind w:right="-5"/>
              <w:jc w:val="center"/>
              <w:textAlignment w:val="bottom"/>
              <w:rPr>
                <w:b/>
                <w:color w:val="auto"/>
                <w:szCs w:val="24"/>
                <w:highlight w:val="none"/>
              </w:rPr>
            </w:pPr>
          </w:p>
        </w:tc>
        <w:tc>
          <w:tcPr>
            <w:tcW w:w="1410" w:type="dxa"/>
            <w:tcBorders>
              <w:top w:val="single" w:color="auto" w:sz="4" w:space="0"/>
              <w:left w:val="single" w:color="auto" w:sz="6" w:space="0"/>
              <w:bottom w:val="single" w:color="auto" w:sz="4" w:space="0"/>
              <w:right w:val="single" w:color="auto" w:sz="6" w:space="0"/>
            </w:tcBorders>
          </w:tcPr>
          <w:p w14:paraId="27E7C148">
            <w:pPr>
              <w:autoSpaceDE w:val="0"/>
              <w:autoSpaceDN w:val="0"/>
              <w:spacing w:line="500" w:lineRule="exact"/>
              <w:ind w:right="-5"/>
              <w:jc w:val="center"/>
              <w:textAlignment w:val="bottom"/>
              <w:rPr>
                <w:b/>
                <w:color w:val="auto"/>
                <w:szCs w:val="24"/>
                <w:highlight w:val="none"/>
              </w:rPr>
            </w:pPr>
          </w:p>
        </w:tc>
        <w:tc>
          <w:tcPr>
            <w:tcW w:w="1845" w:type="dxa"/>
            <w:tcBorders>
              <w:top w:val="single" w:color="auto" w:sz="4" w:space="0"/>
              <w:left w:val="single" w:color="auto" w:sz="6" w:space="0"/>
              <w:bottom w:val="single" w:color="auto" w:sz="4" w:space="0"/>
              <w:right w:val="single" w:color="auto" w:sz="4" w:space="0"/>
            </w:tcBorders>
          </w:tcPr>
          <w:p w14:paraId="067DB677">
            <w:pPr>
              <w:autoSpaceDE w:val="0"/>
              <w:autoSpaceDN w:val="0"/>
              <w:spacing w:line="500" w:lineRule="exact"/>
              <w:ind w:right="-5"/>
              <w:jc w:val="center"/>
              <w:textAlignment w:val="bottom"/>
              <w:rPr>
                <w:b/>
                <w:color w:val="auto"/>
                <w:szCs w:val="24"/>
                <w:highlight w:val="none"/>
              </w:rPr>
            </w:pPr>
          </w:p>
        </w:tc>
      </w:tr>
      <w:tr w14:paraId="44667291">
        <w:tblPrEx>
          <w:tblCellMar>
            <w:top w:w="0" w:type="dxa"/>
            <w:left w:w="108" w:type="dxa"/>
            <w:bottom w:w="0" w:type="dxa"/>
            <w:right w:w="108" w:type="dxa"/>
          </w:tblCellMar>
        </w:tblPrEx>
        <w:trPr>
          <w:cantSplit/>
          <w:trHeight w:val="669" w:hRule="atLeast"/>
        </w:trPr>
        <w:tc>
          <w:tcPr>
            <w:tcW w:w="1066" w:type="dxa"/>
            <w:tcBorders>
              <w:top w:val="single" w:color="auto" w:sz="4" w:space="0"/>
              <w:left w:val="single" w:color="auto" w:sz="4" w:space="0"/>
              <w:bottom w:val="single" w:color="auto" w:sz="4" w:space="0"/>
              <w:right w:val="single" w:color="auto" w:sz="6" w:space="0"/>
            </w:tcBorders>
          </w:tcPr>
          <w:p w14:paraId="2AD215C6">
            <w:pPr>
              <w:autoSpaceDE w:val="0"/>
              <w:autoSpaceDN w:val="0"/>
              <w:spacing w:line="500" w:lineRule="exact"/>
              <w:ind w:right="-5"/>
              <w:jc w:val="center"/>
              <w:textAlignment w:val="bottom"/>
              <w:rPr>
                <w:rFonts w:hint="default" w:eastAsia="宋体"/>
                <w:b w:val="0"/>
                <w:bCs/>
                <w:color w:val="auto"/>
                <w:szCs w:val="24"/>
                <w:highlight w:val="none"/>
                <w:lang w:val="en-US" w:eastAsia="zh-CN"/>
              </w:rPr>
            </w:pPr>
          </w:p>
        </w:tc>
        <w:tc>
          <w:tcPr>
            <w:tcW w:w="2436" w:type="dxa"/>
            <w:tcBorders>
              <w:top w:val="single" w:color="auto" w:sz="4" w:space="0"/>
              <w:left w:val="single" w:color="auto" w:sz="6" w:space="0"/>
              <w:bottom w:val="single" w:color="auto" w:sz="4" w:space="0"/>
              <w:right w:val="single" w:color="auto" w:sz="4" w:space="0"/>
            </w:tcBorders>
          </w:tcPr>
          <w:p w14:paraId="5A6F1F75">
            <w:pPr>
              <w:autoSpaceDE w:val="0"/>
              <w:autoSpaceDN w:val="0"/>
              <w:spacing w:line="500" w:lineRule="exact"/>
              <w:ind w:right="-5"/>
              <w:jc w:val="center"/>
              <w:textAlignment w:val="bottom"/>
              <w:rPr>
                <w:rFonts w:ascii="Times New Roman"/>
                <w:b/>
                <w:color w:val="auto"/>
                <w:szCs w:val="24"/>
                <w:highlight w:val="none"/>
              </w:rPr>
            </w:pPr>
          </w:p>
        </w:tc>
        <w:tc>
          <w:tcPr>
            <w:tcW w:w="1988" w:type="dxa"/>
            <w:tcBorders>
              <w:top w:val="single" w:color="auto" w:sz="4" w:space="0"/>
              <w:left w:val="single" w:color="auto" w:sz="6" w:space="0"/>
              <w:bottom w:val="single" w:color="auto" w:sz="4" w:space="0"/>
              <w:right w:val="single" w:color="auto" w:sz="6" w:space="0"/>
            </w:tcBorders>
          </w:tcPr>
          <w:p w14:paraId="1D92DD9F">
            <w:pPr>
              <w:autoSpaceDE w:val="0"/>
              <w:autoSpaceDN w:val="0"/>
              <w:spacing w:line="500" w:lineRule="exact"/>
              <w:ind w:right="-5"/>
              <w:jc w:val="center"/>
              <w:textAlignment w:val="bottom"/>
              <w:rPr>
                <w:b/>
                <w:color w:val="auto"/>
                <w:szCs w:val="24"/>
                <w:highlight w:val="none"/>
              </w:rPr>
            </w:pPr>
          </w:p>
        </w:tc>
        <w:tc>
          <w:tcPr>
            <w:tcW w:w="1410" w:type="dxa"/>
            <w:tcBorders>
              <w:top w:val="single" w:color="auto" w:sz="4" w:space="0"/>
              <w:left w:val="single" w:color="auto" w:sz="6" w:space="0"/>
              <w:bottom w:val="single" w:color="auto" w:sz="4" w:space="0"/>
              <w:right w:val="single" w:color="auto" w:sz="6" w:space="0"/>
            </w:tcBorders>
          </w:tcPr>
          <w:p w14:paraId="39F06CBB">
            <w:pPr>
              <w:autoSpaceDE w:val="0"/>
              <w:autoSpaceDN w:val="0"/>
              <w:spacing w:line="500" w:lineRule="exact"/>
              <w:ind w:right="-5"/>
              <w:jc w:val="center"/>
              <w:textAlignment w:val="bottom"/>
              <w:rPr>
                <w:b/>
                <w:color w:val="auto"/>
                <w:szCs w:val="24"/>
                <w:highlight w:val="none"/>
              </w:rPr>
            </w:pPr>
          </w:p>
        </w:tc>
        <w:tc>
          <w:tcPr>
            <w:tcW w:w="1845" w:type="dxa"/>
            <w:tcBorders>
              <w:top w:val="single" w:color="auto" w:sz="4" w:space="0"/>
              <w:left w:val="single" w:color="auto" w:sz="6" w:space="0"/>
              <w:bottom w:val="single" w:color="auto" w:sz="4" w:space="0"/>
              <w:right w:val="single" w:color="auto" w:sz="4" w:space="0"/>
            </w:tcBorders>
          </w:tcPr>
          <w:p w14:paraId="5EC87671">
            <w:pPr>
              <w:autoSpaceDE w:val="0"/>
              <w:autoSpaceDN w:val="0"/>
              <w:spacing w:line="500" w:lineRule="exact"/>
              <w:ind w:right="-5"/>
              <w:jc w:val="center"/>
              <w:textAlignment w:val="bottom"/>
              <w:rPr>
                <w:b/>
                <w:color w:val="auto"/>
                <w:szCs w:val="24"/>
                <w:highlight w:val="none"/>
              </w:rPr>
            </w:pPr>
          </w:p>
        </w:tc>
      </w:tr>
      <w:tr w14:paraId="13080DCE">
        <w:tblPrEx>
          <w:tblCellMar>
            <w:top w:w="0" w:type="dxa"/>
            <w:left w:w="108" w:type="dxa"/>
            <w:bottom w:w="0" w:type="dxa"/>
            <w:right w:w="108" w:type="dxa"/>
          </w:tblCellMar>
        </w:tblPrEx>
        <w:trPr>
          <w:cantSplit/>
          <w:trHeight w:val="669" w:hRule="atLeast"/>
        </w:trPr>
        <w:tc>
          <w:tcPr>
            <w:tcW w:w="1066" w:type="dxa"/>
            <w:tcBorders>
              <w:top w:val="single" w:color="auto" w:sz="4" w:space="0"/>
              <w:left w:val="single" w:color="auto" w:sz="4" w:space="0"/>
              <w:bottom w:val="single" w:color="auto" w:sz="4" w:space="0"/>
              <w:right w:val="single" w:color="auto" w:sz="6" w:space="0"/>
            </w:tcBorders>
          </w:tcPr>
          <w:p w14:paraId="5D25E6A2">
            <w:pPr>
              <w:autoSpaceDE w:val="0"/>
              <w:autoSpaceDN w:val="0"/>
              <w:spacing w:line="500" w:lineRule="exact"/>
              <w:ind w:right="-5"/>
              <w:jc w:val="center"/>
              <w:textAlignment w:val="bottom"/>
              <w:rPr>
                <w:rFonts w:hint="eastAsia" w:eastAsia="宋体"/>
                <w:b w:val="0"/>
                <w:bCs/>
                <w:color w:val="auto"/>
                <w:szCs w:val="24"/>
                <w:highlight w:val="none"/>
                <w:lang w:val="en-US" w:eastAsia="zh-CN"/>
              </w:rPr>
            </w:pPr>
          </w:p>
        </w:tc>
        <w:tc>
          <w:tcPr>
            <w:tcW w:w="2436" w:type="dxa"/>
            <w:tcBorders>
              <w:top w:val="single" w:color="auto" w:sz="4" w:space="0"/>
              <w:left w:val="single" w:color="auto" w:sz="6" w:space="0"/>
              <w:bottom w:val="single" w:color="auto" w:sz="4" w:space="0"/>
              <w:right w:val="single" w:color="auto" w:sz="4" w:space="0"/>
            </w:tcBorders>
          </w:tcPr>
          <w:p w14:paraId="7B841C65">
            <w:pPr>
              <w:autoSpaceDE w:val="0"/>
              <w:autoSpaceDN w:val="0"/>
              <w:spacing w:line="500" w:lineRule="exact"/>
              <w:ind w:right="-5"/>
              <w:jc w:val="center"/>
              <w:textAlignment w:val="bottom"/>
              <w:rPr>
                <w:rFonts w:ascii="Times New Roman"/>
                <w:b/>
                <w:color w:val="auto"/>
                <w:szCs w:val="24"/>
                <w:highlight w:val="none"/>
              </w:rPr>
            </w:pPr>
          </w:p>
        </w:tc>
        <w:tc>
          <w:tcPr>
            <w:tcW w:w="1988" w:type="dxa"/>
            <w:tcBorders>
              <w:top w:val="single" w:color="auto" w:sz="4" w:space="0"/>
              <w:left w:val="single" w:color="auto" w:sz="6" w:space="0"/>
              <w:bottom w:val="single" w:color="auto" w:sz="4" w:space="0"/>
              <w:right w:val="single" w:color="auto" w:sz="6" w:space="0"/>
            </w:tcBorders>
          </w:tcPr>
          <w:p w14:paraId="1FC52937">
            <w:pPr>
              <w:autoSpaceDE w:val="0"/>
              <w:autoSpaceDN w:val="0"/>
              <w:spacing w:line="500" w:lineRule="exact"/>
              <w:ind w:right="-5"/>
              <w:jc w:val="center"/>
              <w:textAlignment w:val="bottom"/>
              <w:rPr>
                <w:b/>
                <w:color w:val="auto"/>
                <w:szCs w:val="24"/>
                <w:highlight w:val="none"/>
              </w:rPr>
            </w:pPr>
          </w:p>
        </w:tc>
        <w:tc>
          <w:tcPr>
            <w:tcW w:w="1410" w:type="dxa"/>
            <w:tcBorders>
              <w:top w:val="single" w:color="auto" w:sz="4" w:space="0"/>
              <w:left w:val="single" w:color="auto" w:sz="6" w:space="0"/>
              <w:bottom w:val="single" w:color="auto" w:sz="4" w:space="0"/>
              <w:right w:val="single" w:color="auto" w:sz="6" w:space="0"/>
            </w:tcBorders>
          </w:tcPr>
          <w:p w14:paraId="66832515">
            <w:pPr>
              <w:autoSpaceDE w:val="0"/>
              <w:autoSpaceDN w:val="0"/>
              <w:spacing w:line="500" w:lineRule="exact"/>
              <w:ind w:right="-5"/>
              <w:jc w:val="center"/>
              <w:textAlignment w:val="bottom"/>
              <w:rPr>
                <w:b/>
                <w:color w:val="auto"/>
                <w:szCs w:val="24"/>
                <w:highlight w:val="none"/>
              </w:rPr>
            </w:pPr>
          </w:p>
        </w:tc>
        <w:tc>
          <w:tcPr>
            <w:tcW w:w="1845" w:type="dxa"/>
            <w:tcBorders>
              <w:top w:val="single" w:color="auto" w:sz="4" w:space="0"/>
              <w:left w:val="single" w:color="auto" w:sz="6" w:space="0"/>
              <w:bottom w:val="single" w:color="auto" w:sz="4" w:space="0"/>
              <w:right w:val="single" w:color="auto" w:sz="4" w:space="0"/>
            </w:tcBorders>
          </w:tcPr>
          <w:p w14:paraId="448C7BF8">
            <w:pPr>
              <w:autoSpaceDE w:val="0"/>
              <w:autoSpaceDN w:val="0"/>
              <w:spacing w:line="500" w:lineRule="exact"/>
              <w:ind w:right="-5"/>
              <w:jc w:val="center"/>
              <w:textAlignment w:val="bottom"/>
              <w:rPr>
                <w:b/>
                <w:color w:val="auto"/>
                <w:szCs w:val="24"/>
                <w:highlight w:val="none"/>
              </w:rPr>
            </w:pPr>
          </w:p>
        </w:tc>
      </w:tr>
      <w:tr w14:paraId="11DC7241">
        <w:tblPrEx>
          <w:tblCellMar>
            <w:top w:w="0" w:type="dxa"/>
            <w:left w:w="108" w:type="dxa"/>
            <w:bottom w:w="0" w:type="dxa"/>
            <w:right w:w="108" w:type="dxa"/>
          </w:tblCellMar>
        </w:tblPrEx>
        <w:trPr>
          <w:cantSplit/>
          <w:trHeight w:val="669" w:hRule="atLeast"/>
        </w:trPr>
        <w:tc>
          <w:tcPr>
            <w:tcW w:w="1066" w:type="dxa"/>
            <w:tcBorders>
              <w:top w:val="single" w:color="auto" w:sz="4" w:space="0"/>
              <w:left w:val="single" w:color="auto" w:sz="4" w:space="0"/>
              <w:bottom w:val="single" w:color="auto" w:sz="4" w:space="0"/>
              <w:right w:val="single" w:color="auto" w:sz="6" w:space="0"/>
            </w:tcBorders>
          </w:tcPr>
          <w:p w14:paraId="21C084AC">
            <w:pPr>
              <w:autoSpaceDE w:val="0"/>
              <w:autoSpaceDN w:val="0"/>
              <w:spacing w:line="500" w:lineRule="exact"/>
              <w:ind w:right="-5"/>
              <w:jc w:val="center"/>
              <w:textAlignment w:val="bottom"/>
              <w:rPr>
                <w:rFonts w:hint="eastAsia" w:eastAsia="宋体"/>
                <w:b w:val="0"/>
                <w:bCs/>
                <w:color w:val="auto"/>
                <w:szCs w:val="24"/>
                <w:highlight w:val="none"/>
                <w:lang w:val="en-US" w:eastAsia="zh-CN"/>
              </w:rPr>
            </w:pPr>
          </w:p>
        </w:tc>
        <w:tc>
          <w:tcPr>
            <w:tcW w:w="2436" w:type="dxa"/>
            <w:tcBorders>
              <w:top w:val="single" w:color="auto" w:sz="4" w:space="0"/>
              <w:left w:val="single" w:color="auto" w:sz="6" w:space="0"/>
              <w:bottom w:val="single" w:color="auto" w:sz="4" w:space="0"/>
              <w:right w:val="single" w:color="auto" w:sz="4" w:space="0"/>
            </w:tcBorders>
          </w:tcPr>
          <w:p w14:paraId="30932FC4">
            <w:pPr>
              <w:autoSpaceDE w:val="0"/>
              <w:autoSpaceDN w:val="0"/>
              <w:spacing w:line="500" w:lineRule="exact"/>
              <w:ind w:right="-5"/>
              <w:jc w:val="center"/>
              <w:textAlignment w:val="bottom"/>
              <w:rPr>
                <w:rFonts w:ascii="Times New Roman"/>
                <w:b/>
                <w:color w:val="auto"/>
                <w:szCs w:val="24"/>
                <w:highlight w:val="none"/>
              </w:rPr>
            </w:pPr>
          </w:p>
        </w:tc>
        <w:tc>
          <w:tcPr>
            <w:tcW w:w="1988" w:type="dxa"/>
            <w:tcBorders>
              <w:top w:val="single" w:color="auto" w:sz="4" w:space="0"/>
              <w:left w:val="single" w:color="auto" w:sz="6" w:space="0"/>
              <w:bottom w:val="single" w:color="auto" w:sz="4" w:space="0"/>
              <w:right w:val="single" w:color="auto" w:sz="6" w:space="0"/>
            </w:tcBorders>
          </w:tcPr>
          <w:p w14:paraId="2B6D5E8E">
            <w:pPr>
              <w:autoSpaceDE w:val="0"/>
              <w:autoSpaceDN w:val="0"/>
              <w:spacing w:line="500" w:lineRule="exact"/>
              <w:ind w:right="-5"/>
              <w:jc w:val="center"/>
              <w:textAlignment w:val="bottom"/>
              <w:rPr>
                <w:b/>
                <w:color w:val="auto"/>
                <w:szCs w:val="24"/>
                <w:highlight w:val="none"/>
              </w:rPr>
            </w:pPr>
          </w:p>
        </w:tc>
        <w:tc>
          <w:tcPr>
            <w:tcW w:w="1410" w:type="dxa"/>
            <w:tcBorders>
              <w:top w:val="single" w:color="auto" w:sz="4" w:space="0"/>
              <w:left w:val="single" w:color="auto" w:sz="6" w:space="0"/>
              <w:bottom w:val="single" w:color="auto" w:sz="4" w:space="0"/>
              <w:right w:val="single" w:color="auto" w:sz="6" w:space="0"/>
            </w:tcBorders>
          </w:tcPr>
          <w:p w14:paraId="448C89C9">
            <w:pPr>
              <w:autoSpaceDE w:val="0"/>
              <w:autoSpaceDN w:val="0"/>
              <w:spacing w:line="500" w:lineRule="exact"/>
              <w:ind w:right="-5"/>
              <w:jc w:val="center"/>
              <w:textAlignment w:val="bottom"/>
              <w:rPr>
                <w:b/>
                <w:color w:val="auto"/>
                <w:szCs w:val="24"/>
                <w:highlight w:val="none"/>
              </w:rPr>
            </w:pPr>
          </w:p>
        </w:tc>
        <w:tc>
          <w:tcPr>
            <w:tcW w:w="1845" w:type="dxa"/>
            <w:tcBorders>
              <w:top w:val="single" w:color="auto" w:sz="4" w:space="0"/>
              <w:left w:val="single" w:color="auto" w:sz="6" w:space="0"/>
              <w:bottom w:val="single" w:color="auto" w:sz="4" w:space="0"/>
              <w:right w:val="single" w:color="auto" w:sz="4" w:space="0"/>
            </w:tcBorders>
          </w:tcPr>
          <w:p w14:paraId="0A6B8500">
            <w:pPr>
              <w:autoSpaceDE w:val="0"/>
              <w:autoSpaceDN w:val="0"/>
              <w:spacing w:line="500" w:lineRule="exact"/>
              <w:ind w:right="-5"/>
              <w:jc w:val="center"/>
              <w:textAlignment w:val="bottom"/>
              <w:rPr>
                <w:b/>
                <w:color w:val="auto"/>
                <w:szCs w:val="24"/>
                <w:highlight w:val="none"/>
              </w:rPr>
            </w:pPr>
          </w:p>
        </w:tc>
      </w:tr>
      <w:tr w14:paraId="6E351F07">
        <w:tblPrEx>
          <w:tblCellMar>
            <w:top w:w="0" w:type="dxa"/>
            <w:left w:w="108" w:type="dxa"/>
            <w:bottom w:w="0" w:type="dxa"/>
            <w:right w:w="108" w:type="dxa"/>
          </w:tblCellMar>
        </w:tblPrEx>
        <w:trPr>
          <w:cantSplit/>
          <w:trHeight w:val="669" w:hRule="atLeast"/>
        </w:trPr>
        <w:tc>
          <w:tcPr>
            <w:tcW w:w="3502" w:type="dxa"/>
            <w:gridSpan w:val="2"/>
            <w:tcBorders>
              <w:top w:val="single" w:color="auto" w:sz="4" w:space="0"/>
              <w:left w:val="single" w:color="auto" w:sz="4" w:space="0"/>
              <w:bottom w:val="single" w:color="auto" w:sz="4" w:space="0"/>
              <w:right w:val="single" w:color="auto" w:sz="4" w:space="0"/>
            </w:tcBorders>
            <w:vAlign w:val="center"/>
          </w:tcPr>
          <w:p w14:paraId="00DE43F7">
            <w:pPr>
              <w:keepNext w:val="0"/>
              <w:keepLines w:val="0"/>
              <w:pageBreakBefore w:val="0"/>
              <w:widowControl w:val="0"/>
              <w:kinsoku/>
              <w:wordWrap/>
              <w:overflowPunct/>
              <w:topLinePunct w:val="0"/>
              <w:autoSpaceDE w:val="0"/>
              <w:autoSpaceDN w:val="0"/>
              <w:bidi w:val="0"/>
              <w:adjustRightInd w:val="0"/>
              <w:snapToGrid/>
              <w:ind w:left="240" w:leftChars="100" w:firstLine="0"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w:t>
            </w:r>
          </w:p>
          <w:p w14:paraId="33EAB72F">
            <w:pPr>
              <w:keepNext w:val="0"/>
              <w:keepLines w:val="0"/>
              <w:pageBreakBefore w:val="0"/>
              <w:widowControl w:val="0"/>
              <w:kinsoku/>
              <w:wordWrap/>
              <w:overflowPunct/>
              <w:topLinePunct w:val="0"/>
              <w:autoSpaceDE w:val="0"/>
              <w:autoSpaceDN w:val="0"/>
              <w:bidi w:val="0"/>
              <w:adjustRightInd w:val="0"/>
              <w:snapToGrid/>
              <w:ind w:left="240" w:leftChars="100" w:firstLine="0" w:firstLineChars="0"/>
              <w:jc w:val="left"/>
              <w:textAlignment w:val="auto"/>
              <w:rPr>
                <w:rFonts w:ascii="Times New Roman"/>
                <w:b/>
                <w:color w:val="auto"/>
                <w:szCs w:val="24"/>
                <w:highlight w:val="none"/>
              </w:rPr>
            </w:pPr>
            <w:r>
              <w:rPr>
                <w:rFonts w:hint="eastAsia" w:ascii="Times New Roman" w:hAnsi="Times New Roman" w:eastAsia="宋体" w:cs="Times New Roman"/>
                <w:color w:val="auto"/>
                <w:highlight w:val="none"/>
                <w:lang w:val="en-US" w:eastAsia="zh-CN"/>
              </w:rPr>
              <w:t>报价总计</w:t>
            </w:r>
          </w:p>
        </w:tc>
        <w:tc>
          <w:tcPr>
            <w:tcW w:w="5243" w:type="dxa"/>
            <w:gridSpan w:val="3"/>
            <w:tcBorders>
              <w:top w:val="single" w:color="auto" w:sz="4" w:space="0"/>
              <w:left w:val="single" w:color="auto" w:sz="6" w:space="0"/>
              <w:bottom w:val="single" w:color="auto" w:sz="4" w:space="0"/>
              <w:right w:val="single" w:color="auto" w:sz="4" w:space="0"/>
            </w:tcBorders>
            <w:vAlign w:val="center"/>
          </w:tcPr>
          <w:p w14:paraId="2B8055D5">
            <w:pPr>
              <w:pBdr>
                <w:top w:val="none" w:color="000000" w:sz="0" w:space="0"/>
                <w:left w:val="none" w:color="000000" w:sz="0" w:space="0"/>
                <w:bottom w:val="none" w:color="000000" w:sz="0" w:space="0"/>
                <w:right w:val="none" w:color="000000" w:sz="0" w:space="0"/>
              </w:pBdr>
              <w:spacing w:before="200" w:after="200" w:line="559" w:lineRule="atLeast"/>
              <w:ind w:left="0" w:right="0" w:firstLine="0"/>
              <w:rPr>
                <w:color w:val="auto"/>
                <w:highlight w:val="none"/>
              </w:rPr>
            </w:pPr>
            <w:r>
              <w:rPr>
                <w:rFonts w:ascii="仿宋" w:hAnsi="仿宋" w:eastAsia="仿宋" w:cs="仿宋"/>
                <w:b/>
                <w:color w:val="auto"/>
                <w:sz w:val="24"/>
                <w:highlight w:val="none"/>
              </w:rPr>
              <w:t>￥</w:t>
            </w:r>
            <w:r>
              <w:rPr>
                <w:rFonts w:ascii="仿宋" w:hAnsi="仿宋" w:eastAsia="仿宋" w:cs="仿宋"/>
                <w:b/>
                <w:color w:val="auto"/>
                <w:sz w:val="24"/>
                <w:highlight w:val="none"/>
                <w:u w:val="single"/>
              </w:rPr>
              <w:t>                          </w:t>
            </w:r>
          </w:p>
          <w:p w14:paraId="4F9BA034">
            <w:pPr>
              <w:pBdr>
                <w:top w:val="none" w:color="000000" w:sz="0" w:space="0"/>
                <w:left w:val="none" w:color="000000" w:sz="0" w:space="0"/>
                <w:bottom w:val="none" w:color="000000" w:sz="0" w:space="0"/>
                <w:right w:val="none" w:color="000000" w:sz="0" w:space="0"/>
              </w:pBdr>
              <w:spacing w:before="200" w:after="200" w:line="559" w:lineRule="atLeast"/>
              <w:ind w:left="0" w:leftChars="0" w:right="0" w:rightChars="0" w:firstLine="0" w:firstLineChars="0"/>
              <w:rPr>
                <w:b/>
                <w:color w:val="auto"/>
                <w:szCs w:val="24"/>
                <w:highlight w:val="none"/>
              </w:rPr>
            </w:pPr>
            <w:r>
              <w:rPr>
                <w:rFonts w:ascii="仿宋" w:hAnsi="仿宋" w:eastAsia="仿宋" w:cs="仿宋"/>
                <w:b/>
                <w:color w:val="auto"/>
                <w:sz w:val="24"/>
                <w:highlight w:val="none"/>
              </w:rPr>
              <w:t>人民币（大写）：</w:t>
            </w:r>
            <w:r>
              <w:rPr>
                <w:rFonts w:ascii="仿宋" w:hAnsi="仿宋" w:eastAsia="仿宋" w:cs="仿宋"/>
                <w:b/>
                <w:color w:val="auto"/>
                <w:sz w:val="24"/>
                <w:highlight w:val="none"/>
                <w:u w:val="single"/>
              </w:rPr>
              <w:t>                          </w:t>
            </w:r>
          </w:p>
        </w:tc>
      </w:tr>
    </w:tbl>
    <w:p w14:paraId="43897056">
      <w:pPr>
        <w:pStyle w:val="434"/>
        <w:ind w:firstLine="629"/>
        <w:rPr>
          <w:rFonts w:hint="eastAsia" w:ascii="宋体" w:hAnsi="宋体" w:cs="宋体"/>
          <w:color w:val="auto"/>
          <w:spacing w:val="20"/>
          <w:sz w:val="24"/>
          <w:szCs w:val="24"/>
          <w:highlight w:val="none"/>
        </w:rPr>
      </w:pPr>
    </w:p>
    <w:p w14:paraId="2E308D24">
      <w:pPr>
        <w:pStyle w:val="434"/>
        <w:rPr>
          <w:rFonts w:hint="eastAsia" w:ascii="宋体" w:hAnsi="宋体" w:eastAsia="宋体" w:cs="宋体"/>
          <w:b w:val="0"/>
          <w:color w:val="auto"/>
          <w:spacing w:val="20"/>
          <w:kern w:val="2"/>
          <w:sz w:val="24"/>
          <w:szCs w:val="24"/>
          <w:highlight w:val="none"/>
          <w:lang w:val="en-US" w:eastAsia="zh-CN" w:bidi="ar-SA"/>
        </w:rPr>
      </w:pPr>
    </w:p>
    <w:p w14:paraId="4C7916CB">
      <w:pPr>
        <w:pStyle w:val="434"/>
        <w:rPr>
          <w:rFonts w:hint="eastAsia" w:ascii="宋体" w:hAnsi="宋体" w:eastAsia="宋体" w:cs="宋体"/>
          <w:b w:val="0"/>
          <w:color w:val="auto"/>
          <w:spacing w:val="20"/>
          <w:kern w:val="2"/>
          <w:sz w:val="24"/>
          <w:szCs w:val="24"/>
          <w:highlight w:val="none"/>
          <w:lang w:val="en-US" w:eastAsia="zh-CN" w:bidi="ar-SA"/>
        </w:rPr>
      </w:pPr>
      <w:r>
        <w:rPr>
          <w:rFonts w:hint="eastAsia" w:ascii="宋体" w:hAnsi="宋体" w:eastAsia="宋体" w:cs="宋体"/>
          <w:b w:val="0"/>
          <w:color w:val="auto"/>
          <w:spacing w:val="20"/>
          <w:kern w:val="2"/>
          <w:sz w:val="24"/>
          <w:szCs w:val="24"/>
          <w:highlight w:val="none"/>
          <w:lang w:val="en-US" w:eastAsia="zh-CN" w:bidi="ar-SA"/>
        </w:rPr>
        <w:t>（1）供应商应当根据</w:t>
      </w:r>
      <w:r>
        <w:rPr>
          <w:rFonts w:hint="eastAsia" w:ascii="宋体" w:hAnsi="宋体" w:eastAsia="宋体" w:cs="宋体"/>
          <w:b w:val="0"/>
          <w:color w:val="auto"/>
          <w:spacing w:val="20"/>
          <w:kern w:val="2"/>
          <w:sz w:val="24"/>
          <w:szCs w:val="24"/>
          <w:highlight w:val="none"/>
          <w:lang w:val="zh-CN" w:eastAsia="zh-CN" w:bidi="ar-SA"/>
        </w:rPr>
        <w:t>第</w:t>
      </w:r>
      <w:r>
        <w:rPr>
          <w:rFonts w:hint="eastAsia" w:ascii="宋体" w:hAnsi="宋体" w:eastAsia="宋体" w:cs="宋体"/>
          <w:b w:val="0"/>
          <w:color w:val="auto"/>
          <w:spacing w:val="20"/>
          <w:kern w:val="2"/>
          <w:sz w:val="24"/>
          <w:szCs w:val="24"/>
          <w:highlight w:val="none"/>
          <w:lang w:val="en-US" w:eastAsia="zh-CN" w:bidi="ar-SA"/>
        </w:rPr>
        <w:t>四部分</w:t>
      </w:r>
      <w:r>
        <w:rPr>
          <w:rFonts w:hint="eastAsia" w:ascii="宋体" w:hAnsi="宋体" w:eastAsia="宋体" w:cs="宋体"/>
          <w:b w:val="0"/>
          <w:color w:val="auto"/>
          <w:spacing w:val="20"/>
          <w:kern w:val="2"/>
          <w:sz w:val="24"/>
          <w:szCs w:val="24"/>
          <w:highlight w:val="none"/>
          <w:lang w:val="zh-CN" w:eastAsia="zh-CN" w:bidi="ar-SA"/>
        </w:rPr>
        <w:t xml:space="preserve"> </w:t>
      </w:r>
      <w:r>
        <w:rPr>
          <w:rFonts w:hint="eastAsia" w:ascii="宋体" w:hAnsi="宋体" w:eastAsia="宋体" w:cs="宋体"/>
          <w:b w:val="0"/>
          <w:color w:val="auto"/>
          <w:spacing w:val="20"/>
          <w:kern w:val="2"/>
          <w:sz w:val="24"/>
          <w:szCs w:val="24"/>
          <w:highlight w:val="none"/>
          <w:lang w:val="en-US" w:eastAsia="zh-CN" w:bidi="ar-SA"/>
        </w:rPr>
        <w:t>采购需求的内容和格式等要求详细填写，包含但不限于以上内容，请各供应商自行补充完善；</w:t>
      </w:r>
    </w:p>
    <w:p w14:paraId="44BCE1E7">
      <w:pPr>
        <w:pStyle w:val="434"/>
        <w:rPr>
          <w:rFonts w:hint="eastAsia" w:ascii="宋体" w:hAnsi="宋体" w:eastAsia="宋体" w:cs="宋体"/>
          <w:b w:val="0"/>
          <w:color w:val="auto"/>
          <w:spacing w:val="20"/>
          <w:kern w:val="2"/>
          <w:sz w:val="24"/>
          <w:szCs w:val="24"/>
          <w:highlight w:val="none"/>
          <w:lang w:val="en-US" w:eastAsia="zh-CN" w:bidi="ar-SA"/>
        </w:rPr>
      </w:pPr>
    </w:p>
    <w:p w14:paraId="4CA24AC6">
      <w:pPr>
        <w:pStyle w:val="434"/>
        <w:rPr>
          <w:rFonts w:hint="eastAsia" w:ascii="宋体" w:hAnsi="宋体" w:eastAsia="宋体" w:cs="宋体"/>
          <w:b w:val="0"/>
          <w:color w:val="auto"/>
          <w:spacing w:val="20"/>
          <w:kern w:val="2"/>
          <w:sz w:val="24"/>
          <w:szCs w:val="24"/>
          <w:highlight w:val="none"/>
          <w:lang w:val="en-US" w:eastAsia="zh-CN" w:bidi="ar-SA"/>
        </w:rPr>
      </w:pPr>
      <w:r>
        <w:rPr>
          <w:rFonts w:hint="eastAsia" w:ascii="宋体" w:hAnsi="宋体" w:eastAsia="宋体" w:cs="宋体"/>
          <w:b w:val="0"/>
          <w:color w:val="auto"/>
          <w:spacing w:val="20"/>
          <w:kern w:val="2"/>
          <w:sz w:val="24"/>
          <w:szCs w:val="24"/>
          <w:highlight w:val="none"/>
          <w:lang w:val="en-US" w:eastAsia="zh-CN" w:bidi="ar-SA"/>
        </w:rPr>
        <w:t>（2）表格不够可自行延长。</w:t>
      </w:r>
    </w:p>
    <w:p w14:paraId="72AAE23A">
      <w:pPr>
        <w:pStyle w:val="434"/>
        <w:rPr>
          <w:rFonts w:hint="eastAsia" w:ascii="宋体" w:hAnsi="宋体" w:cs="宋体"/>
          <w:color w:val="auto"/>
          <w:spacing w:val="20"/>
          <w:sz w:val="24"/>
          <w:szCs w:val="24"/>
          <w:highlight w:val="none"/>
        </w:rPr>
      </w:pPr>
    </w:p>
    <w:p w14:paraId="6E1D0241">
      <w:pPr>
        <w:pStyle w:val="434"/>
        <w:ind w:firstLine="629"/>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单位名称：</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 xml:space="preserve">（盖章）                 </w:t>
      </w:r>
    </w:p>
    <w:p w14:paraId="151E255C">
      <w:pPr>
        <w:pStyle w:val="434"/>
        <w:ind w:firstLine="629"/>
        <w:rPr>
          <w:rFonts w:hint="eastAsia" w:ascii="宋体" w:hAnsi="宋体" w:cs="宋体"/>
          <w:color w:val="auto"/>
          <w:spacing w:val="20"/>
          <w:sz w:val="24"/>
          <w:szCs w:val="24"/>
          <w:highlight w:val="none"/>
        </w:rPr>
      </w:pPr>
    </w:p>
    <w:p w14:paraId="5068BF92">
      <w:pPr>
        <w:pStyle w:val="434"/>
        <w:ind w:firstLine="629"/>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法定代表人（或授权代表）：</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 xml:space="preserve">（签字）              </w:t>
      </w:r>
    </w:p>
    <w:bookmarkEnd w:id="93"/>
    <w:p w14:paraId="10543850">
      <w:pPr>
        <w:rPr>
          <w:rFonts w:hint="eastAsia" w:ascii="宋体" w:hAnsi="宋体" w:eastAsia="宋体" w:cs="宋体"/>
          <w:color w:val="auto"/>
          <w:highlight w:val="none"/>
        </w:rPr>
      </w:pPr>
      <w:bookmarkStart w:id="94" w:name="_Toc16234"/>
      <w:bookmarkStart w:id="95" w:name="_Toc1527"/>
      <w:bookmarkStart w:id="96" w:name="_Toc514054497"/>
      <w:r>
        <w:rPr>
          <w:rFonts w:hint="eastAsia" w:ascii="宋体" w:hAnsi="宋体" w:eastAsia="宋体" w:cs="宋体"/>
          <w:color w:val="auto"/>
          <w:highlight w:val="none"/>
        </w:rPr>
        <w:br w:type="page"/>
      </w:r>
      <w:bookmarkStart w:id="97" w:name="_Toc13284"/>
      <w:bookmarkStart w:id="98" w:name="_Toc18309"/>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、法定代表人身份证明或授权委托书</w:t>
      </w:r>
      <w:bookmarkEnd w:id="97"/>
      <w:bookmarkEnd w:id="98"/>
    </w:p>
    <w:p w14:paraId="6D18A7A4">
      <w:pPr>
        <w:pStyle w:val="374"/>
        <w:rPr>
          <w:rFonts w:hint="eastAsia" w:ascii="宋体" w:hAnsi="宋体" w:cs="宋体"/>
          <w:color w:val="auto"/>
          <w:highlight w:val="none"/>
        </w:rPr>
      </w:pPr>
    </w:p>
    <w:p w14:paraId="2AAD1B5D">
      <w:pPr>
        <w:pStyle w:val="265"/>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25BB6ABD">
      <w:pPr>
        <w:pStyle w:val="416"/>
        <w:spacing w:line="480" w:lineRule="exact"/>
        <w:rPr>
          <w:rFonts w:hint="eastAsia" w:ascii="宋体" w:hAnsi="宋体" w:cs="宋体"/>
          <w:color w:val="auto"/>
          <w:sz w:val="24"/>
          <w:highlight w:val="none"/>
        </w:rPr>
      </w:pPr>
    </w:p>
    <w:p w14:paraId="15E77B1F">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供应商名称：</w:t>
      </w:r>
    </w:p>
    <w:p w14:paraId="07877E3C">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单位性质：</w:t>
      </w:r>
    </w:p>
    <w:p w14:paraId="1438E2C7">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地址：</w:t>
      </w:r>
    </w:p>
    <w:p w14:paraId="5FCDB0D7">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成立时间：年月日</w:t>
      </w:r>
    </w:p>
    <w:p w14:paraId="5F7E47A8">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经营期限：</w:t>
      </w:r>
    </w:p>
    <w:p w14:paraId="0C8D35D6">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姓名：性别：年龄：职务：系</w:t>
      </w:r>
    </w:p>
    <w:p w14:paraId="67DAC8F9">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（供应商名称）的法定代表人。</w:t>
      </w:r>
    </w:p>
    <w:p w14:paraId="1558747C">
      <w:pPr>
        <w:pStyle w:val="416"/>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特此证明。</w:t>
      </w:r>
    </w:p>
    <w:p w14:paraId="28CD297D">
      <w:pPr>
        <w:pStyle w:val="359"/>
        <w:spacing w:line="600" w:lineRule="exact"/>
        <w:rPr>
          <w:rFonts w:hint="eastAsia" w:ascii="宋体" w:hAnsi="宋体" w:cs="宋体"/>
          <w:b/>
          <w:color w:val="auto"/>
          <w:sz w:val="24"/>
          <w:highlight w:val="none"/>
        </w:rPr>
      </w:pPr>
      <w:r>
        <w:rPr>
          <w:rFonts w:hint="eastAsia" w:ascii="宋体" w:hAnsi="宋体" w:cs="宋体"/>
          <w:b/>
          <w:color w:val="auto"/>
          <w:sz w:val="24"/>
          <w:highlight w:val="none"/>
        </w:rPr>
        <w:t>（法定代表人出席磋商会议的提供，未出席的可不提供。附法定代表人身份证复印件。）</w:t>
      </w:r>
    </w:p>
    <w:p w14:paraId="01BC403D">
      <w:pPr>
        <w:pStyle w:val="416"/>
        <w:spacing w:line="480" w:lineRule="exact"/>
        <w:ind w:firstLine="480" w:firstLineChars="200"/>
        <w:rPr>
          <w:rFonts w:hint="eastAsia" w:ascii="宋体" w:hAnsi="宋体" w:cs="宋体"/>
          <w:color w:val="auto"/>
          <w:sz w:val="24"/>
          <w:highlight w:val="none"/>
        </w:rPr>
      </w:pPr>
    </w:p>
    <w:p w14:paraId="4F22DF8F">
      <w:pPr>
        <w:pStyle w:val="416"/>
        <w:spacing w:line="480" w:lineRule="exact"/>
        <w:jc w:val="right"/>
        <w:rPr>
          <w:rFonts w:hint="eastAsia" w:ascii="宋体" w:hAnsi="宋体" w:cs="宋体"/>
          <w:color w:val="auto"/>
          <w:sz w:val="24"/>
          <w:highlight w:val="none"/>
        </w:rPr>
      </w:pPr>
    </w:p>
    <w:p w14:paraId="2A4A72AC">
      <w:pPr>
        <w:pStyle w:val="416"/>
        <w:spacing w:line="480" w:lineRule="exact"/>
        <w:jc w:val="right"/>
        <w:rPr>
          <w:rFonts w:hint="eastAsia" w:ascii="宋体" w:hAnsi="宋体" w:cs="宋体"/>
          <w:color w:val="auto"/>
          <w:sz w:val="24"/>
          <w:highlight w:val="none"/>
        </w:rPr>
      </w:pPr>
    </w:p>
    <w:p w14:paraId="0BDE9C50">
      <w:pPr>
        <w:pStyle w:val="416"/>
        <w:spacing w:line="480" w:lineRule="exact"/>
        <w:jc w:val="right"/>
        <w:rPr>
          <w:rFonts w:hint="eastAsia" w:ascii="宋体" w:hAnsi="宋体" w:cs="宋体"/>
          <w:color w:val="auto"/>
          <w:sz w:val="24"/>
          <w:highlight w:val="none"/>
        </w:rPr>
      </w:pPr>
    </w:p>
    <w:p w14:paraId="44BFB4A3">
      <w:pPr>
        <w:pStyle w:val="359"/>
        <w:spacing w:line="700" w:lineRule="exact"/>
        <w:ind w:firstLine="445"/>
        <w:jc w:val="right"/>
        <w:rPr>
          <w:rFonts w:hint="eastAsia" w:ascii="宋体" w:hAnsi="宋体" w:cs="宋体"/>
          <w:color w:val="auto"/>
          <w:sz w:val="24"/>
          <w:highlight w:val="none"/>
        </w:rPr>
      </w:pPr>
      <w:r>
        <w:rPr>
          <w:rFonts w:hint="eastAsia" w:ascii="宋体" w:hAnsi="宋体" w:cs="宋体"/>
          <w:color w:val="auto"/>
          <w:sz w:val="24"/>
          <w:highlight w:val="none"/>
        </w:rPr>
        <w:t>单位名称：（签章）</w:t>
      </w:r>
    </w:p>
    <w:p w14:paraId="763E64ED">
      <w:pPr>
        <w:pStyle w:val="265"/>
        <w:spacing w:line="560" w:lineRule="exact"/>
        <w:ind w:firstLine="424" w:firstLineChars="177"/>
        <w:jc w:val="right"/>
        <w:rPr>
          <w:rFonts w:hint="eastAsia" w:ascii="宋体" w:hAnsi="宋体" w:cs="宋体"/>
          <w:color w:val="auto"/>
          <w:sz w:val="24"/>
          <w:highlight w:val="none"/>
        </w:rPr>
      </w:pPr>
      <w:r>
        <w:rPr>
          <w:rFonts w:hint="eastAsia" w:ascii="宋体" w:hAnsi="宋体" w:cs="宋体"/>
          <w:color w:val="auto"/>
          <w:sz w:val="24"/>
          <w:highlight w:val="none"/>
        </w:rPr>
        <w:t>法定代表人：（签章）</w:t>
      </w:r>
    </w:p>
    <w:p w14:paraId="0A6BEA5D">
      <w:pPr>
        <w:pStyle w:val="424"/>
        <w:spacing w:line="700" w:lineRule="exact"/>
        <w:ind w:firstLine="988" w:firstLineChars="412"/>
        <w:jc w:val="right"/>
        <w:rPr>
          <w:rFonts w:hint="eastAsia" w:ascii="宋体" w:hAnsi="宋体" w:cs="宋体"/>
          <w:color w:val="auto"/>
          <w:sz w:val="24"/>
          <w:highlight w:val="none"/>
          <w:u w:val="singl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74A394C8">
      <w:pPr>
        <w:pStyle w:val="374"/>
        <w:jc w:val="right"/>
        <w:rPr>
          <w:rFonts w:hint="eastAsia" w:ascii="宋体" w:hAnsi="宋体" w:cs="宋体"/>
          <w:color w:val="auto"/>
          <w:highlight w:val="none"/>
        </w:rPr>
      </w:pPr>
    </w:p>
    <w:p w14:paraId="3D032D27">
      <w:pPr>
        <w:pStyle w:val="374"/>
        <w:rPr>
          <w:rFonts w:hint="eastAsia" w:ascii="宋体" w:hAnsi="宋体" w:cs="宋体"/>
          <w:color w:val="auto"/>
          <w:highlight w:val="none"/>
        </w:rPr>
      </w:pPr>
    </w:p>
    <w:p w14:paraId="26F66492">
      <w:pPr>
        <w:pStyle w:val="374"/>
        <w:rPr>
          <w:rFonts w:hint="eastAsia" w:ascii="宋体" w:hAnsi="宋体" w:cs="宋体"/>
          <w:color w:val="auto"/>
          <w:highlight w:val="none"/>
        </w:rPr>
      </w:pPr>
    </w:p>
    <w:p w14:paraId="570434A8">
      <w:pPr>
        <w:pStyle w:val="374"/>
        <w:rPr>
          <w:rFonts w:hint="eastAsia" w:ascii="宋体" w:hAnsi="宋体" w:cs="宋体"/>
          <w:color w:val="auto"/>
          <w:highlight w:val="none"/>
        </w:rPr>
      </w:pPr>
    </w:p>
    <w:p w14:paraId="191C1B25">
      <w:pPr>
        <w:pStyle w:val="374"/>
        <w:rPr>
          <w:rFonts w:hint="eastAsia" w:ascii="宋体" w:hAnsi="宋体" w:cs="宋体"/>
          <w:color w:val="auto"/>
          <w:highlight w:val="none"/>
        </w:rPr>
      </w:pPr>
    </w:p>
    <w:p w14:paraId="17F3CAC4">
      <w:pPr>
        <w:pStyle w:val="374"/>
        <w:rPr>
          <w:rFonts w:hint="eastAsia" w:ascii="宋体" w:hAnsi="宋体" w:cs="宋体"/>
          <w:color w:val="auto"/>
          <w:highlight w:val="none"/>
        </w:rPr>
      </w:pPr>
    </w:p>
    <w:p w14:paraId="09428C18">
      <w:pPr>
        <w:pStyle w:val="374"/>
        <w:rPr>
          <w:rFonts w:hint="eastAsia" w:ascii="宋体" w:hAnsi="宋体" w:cs="宋体"/>
          <w:color w:val="auto"/>
          <w:highlight w:val="none"/>
        </w:rPr>
      </w:pPr>
    </w:p>
    <w:p w14:paraId="3319A02F">
      <w:pPr>
        <w:pStyle w:val="374"/>
        <w:rPr>
          <w:rFonts w:hint="eastAsia" w:ascii="宋体" w:hAnsi="宋体" w:cs="宋体"/>
          <w:color w:val="auto"/>
          <w:highlight w:val="none"/>
        </w:rPr>
      </w:pPr>
    </w:p>
    <w:p w14:paraId="70A1CF8D">
      <w:pPr>
        <w:pStyle w:val="374"/>
        <w:rPr>
          <w:rFonts w:hint="eastAsia" w:ascii="宋体" w:hAnsi="宋体" w:cs="宋体"/>
          <w:color w:val="auto"/>
          <w:highlight w:val="none"/>
        </w:rPr>
      </w:pPr>
    </w:p>
    <w:p w14:paraId="3DC48D72">
      <w:pPr>
        <w:pStyle w:val="374"/>
        <w:rPr>
          <w:rFonts w:hint="eastAsia" w:ascii="宋体" w:hAnsi="宋体" w:cs="宋体"/>
          <w:color w:val="auto"/>
          <w:highlight w:val="none"/>
        </w:rPr>
      </w:pPr>
    </w:p>
    <w:p w14:paraId="10EC779C">
      <w:pPr>
        <w:pStyle w:val="374"/>
        <w:rPr>
          <w:rFonts w:hint="eastAsia" w:ascii="宋体" w:hAnsi="宋体" w:cs="宋体"/>
          <w:color w:val="auto"/>
          <w:highlight w:val="none"/>
        </w:rPr>
      </w:pPr>
    </w:p>
    <w:p w14:paraId="4FE5A397">
      <w:pPr>
        <w:pStyle w:val="265"/>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法定代表人授权委托书</w:t>
      </w:r>
    </w:p>
    <w:p w14:paraId="63084E07">
      <w:pPr>
        <w:pStyle w:val="265"/>
        <w:spacing w:line="600" w:lineRule="exact"/>
        <w:rPr>
          <w:rFonts w:hint="eastAsia" w:ascii="宋体" w:hAnsi="宋体" w:cs="宋体"/>
          <w:color w:val="auto"/>
          <w:sz w:val="32"/>
          <w:highlight w:val="none"/>
        </w:rPr>
      </w:pPr>
    </w:p>
    <w:p w14:paraId="07D781B2">
      <w:pPr>
        <w:pStyle w:val="261"/>
        <w:tabs>
          <w:tab w:val="left" w:pos="1498"/>
        </w:tabs>
        <w:spacing w:line="580" w:lineRule="exact"/>
        <w:rPr>
          <w:rFonts w:hint="eastAsia" w:ascii="宋体" w:hAnsi="宋体" w:cs="宋体"/>
          <w:color w:val="auto"/>
          <w:sz w:val="24"/>
          <w:szCs w:val="22"/>
          <w:highlight w:val="none"/>
        </w:rPr>
      </w:pPr>
      <w:r>
        <w:rPr>
          <w:rFonts w:hint="eastAsia" w:ascii="宋体" w:hAnsi="宋体" w:cs="宋体"/>
          <w:color w:val="auto"/>
          <w:sz w:val="24"/>
          <w:highlight w:val="none"/>
          <w:u w:val="single"/>
        </w:rPr>
        <w:t>（采购人）</w:t>
      </w:r>
      <w:r>
        <w:rPr>
          <w:rFonts w:hint="eastAsia" w:ascii="宋体" w:hAnsi="宋体" w:cs="宋体"/>
          <w:color w:val="auto"/>
          <w:sz w:val="24"/>
          <w:highlight w:val="none"/>
        </w:rPr>
        <w:t>：</w:t>
      </w:r>
    </w:p>
    <w:p w14:paraId="1D22B12A">
      <w:pPr>
        <w:pStyle w:val="265"/>
        <w:spacing w:line="600" w:lineRule="exact"/>
        <w:rPr>
          <w:rFonts w:hint="eastAsia" w:ascii="宋体" w:hAnsi="宋体" w:cs="宋体"/>
          <w:color w:val="auto"/>
          <w:sz w:val="24"/>
          <w:highlight w:val="none"/>
        </w:rPr>
      </w:pPr>
      <w:r>
        <w:rPr>
          <w:rFonts w:hint="eastAsia" w:ascii="宋体" w:hAnsi="宋体" w:cs="宋体"/>
          <w:color w:val="auto"/>
          <w:sz w:val="24"/>
          <w:highlight w:val="none"/>
        </w:rPr>
        <w:t>法定代表人授权我单位为我单位本次授权代理人，全权处理此次</w:t>
      </w:r>
      <w:r>
        <w:rPr>
          <w:rFonts w:hint="eastAsia" w:ascii="宋体" w:hAnsi="宋体" w:cs="宋体"/>
          <w:color w:val="auto"/>
          <w:kern w:val="10"/>
          <w:sz w:val="24"/>
          <w:highlight w:val="none"/>
          <w:lang w:eastAsia="zh-CN"/>
        </w:rPr>
        <w:t>磋商</w:t>
      </w:r>
      <w:r>
        <w:rPr>
          <w:rFonts w:hint="eastAsia" w:ascii="宋体" w:hAnsi="宋体" w:cs="宋体"/>
          <w:color w:val="auto"/>
          <w:sz w:val="24"/>
          <w:highlight w:val="none"/>
        </w:rPr>
        <w:t>活动的一切事宜。</w:t>
      </w:r>
    </w:p>
    <w:p w14:paraId="3956B602">
      <w:pPr>
        <w:pStyle w:val="265"/>
        <w:spacing w:line="600" w:lineRule="exact"/>
        <w:ind w:firstLine="630"/>
        <w:rPr>
          <w:rFonts w:hint="eastAsia" w:ascii="宋体" w:hAnsi="宋体" w:cs="宋体"/>
          <w:color w:val="auto"/>
          <w:sz w:val="24"/>
          <w:highlight w:val="none"/>
        </w:rPr>
      </w:pPr>
      <w:r>
        <w:rPr>
          <w:rFonts w:hint="eastAsia" w:ascii="宋体" w:hAnsi="宋体" w:cs="宋体"/>
          <w:color w:val="auto"/>
          <w:sz w:val="24"/>
          <w:highlight w:val="none"/>
        </w:rPr>
        <w:t>特此授权</w:t>
      </w:r>
    </w:p>
    <w:p w14:paraId="6333F807">
      <w:pPr>
        <w:pStyle w:val="265"/>
        <w:spacing w:line="600" w:lineRule="exact"/>
        <w:rPr>
          <w:rFonts w:hint="eastAsia" w:ascii="宋体" w:hAnsi="宋体" w:cs="宋体"/>
          <w:b/>
          <w:color w:val="auto"/>
          <w:sz w:val="24"/>
          <w:highlight w:val="none"/>
        </w:rPr>
      </w:pPr>
      <w:r>
        <w:rPr>
          <w:rFonts w:hint="eastAsia" w:ascii="宋体" w:hAnsi="宋体" w:cs="宋体"/>
          <w:b/>
          <w:color w:val="auto"/>
          <w:sz w:val="24"/>
          <w:highlight w:val="none"/>
        </w:rPr>
        <w:t>（授权委托人出席磋商会议的提供。附法定代表人、授权委托人身份证复印件</w:t>
      </w:r>
      <w:r>
        <w:rPr>
          <w:rFonts w:hint="eastAsia" w:ascii="宋体" w:hAnsi="宋体" w:cs="宋体"/>
          <w:b/>
          <w:color w:val="auto"/>
          <w:sz w:val="24"/>
          <w:highlight w:val="none"/>
          <w:lang w:eastAsia="zh-CN"/>
        </w:rPr>
        <w:t>，</w:t>
      </w:r>
      <w:r>
        <w:rPr>
          <w:rFonts w:hint="eastAsia" w:hAnsi="宋体"/>
          <w:b/>
          <w:bCs/>
          <w:color w:val="auto"/>
          <w:sz w:val="24"/>
          <w:highlight w:val="none"/>
          <w:lang w:val="en-US" w:eastAsia="zh-CN"/>
        </w:rPr>
        <w:t>开标前3个月内任意一个月投标单位为其缴纳的社保证明</w:t>
      </w:r>
      <w:r>
        <w:rPr>
          <w:rFonts w:hint="eastAsia" w:ascii="宋体" w:hAnsi="宋体" w:cs="宋体"/>
          <w:b/>
          <w:color w:val="auto"/>
          <w:sz w:val="24"/>
          <w:highlight w:val="none"/>
        </w:rPr>
        <w:t>）</w:t>
      </w:r>
    </w:p>
    <w:p w14:paraId="55160466">
      <w:pPr>
        <w:pStyle w:val="265"/>
        <w:spacing w:line="600" w:lineRule="exact"/>
        <w:ind w:firstLine="630"/>
        <w:rPr>
          <w:rFonts w:hint="eastAsia" w:ascii="宋体" w:hAnsi="宋体" w:cs="宋体"/>
          <w:color w:val="auto"/>
          <w:sz w:val="24"/>
          <w:highlight w:val="none"/>
        </w:rPr>
      </w:pPr>
    </w:p>
    <w:p w14:paraId="37BE05B4">
      <w:pPr>
        <w:pStyle w:val="265"/>
        <w:spacing w:line="700" w:lineRule="exact"/>
        <w:ind w:firstLine="629"/>
        <w:jc w:val="right"/>
        <w:rPr>
          <w:rFonts w:hint="eastAsia" w:ascii="宋体" w:hAnsi="宋体" w:cs="宋体"/>
          <w:color w:val="auto"/>
          <w:sz w:val="24"/>
          <w:highlight w:val="none"/>
        </w:rPr>
      </w:pPr>
      <w:r>
        <w:rPr>
          <w:rFonts w:hint="eastAsia" w:ascii="宋体" w:hAnsi="宋体" w:cs="宋体"/>
          <w:color w:val="auto"/>
          <w:sz w:val="24"/>
          <w:highlight w:val="none"/>
        </w:rPr>
        <w:t>单位名称：（签章）</w:t>
      </w:r>
    </w:p>
    <w:p w14:paraId="3A814D5F">
      <w:pPr>
        <w:pStyle w:val="265"/>
        <w:spacing w:line="700" w:lineRule="exact"/>
        <w:ind w:firstLine="629"/>
        <w:jc w:val="right"/>
        <w:rPr>
          <w:rFonts w:hint="eastAsia" w:ascii="宋体" w:hAnsi="宋体" w:cs="宋体"/>
          <w:color w:val="auto"/>
          <w:sz w:val="24"/>
          <w:highlight w:val="none"/>
        </w:rPr>
      </w:pPr>
      <w:r>
        <w:rPr>
          <w:rFonts w:hint="eastAsia" w:ascii="宋体" w:hAnsi="宋体" w:cs="宋体"/>
          <w:color w:val="auto"/>
          <w:sz w:val="24"/>
          <w:highlight w:val="none"/>
        </w:rPr>
        <w:t>法定代表人：（签章）</w:t>
      </w:r>
    </w:p>
    <w:p w14:paraId="60492562">
      <w:pPr>
        <w:pStyle w:val="265"/>
        <w:spacing w:line="700" w:lineRule="exact"/>
        <w:ind w:firstLine="629"/>
        <w:jc w:val="right"/>
        <w:rPr>
          <w:rFonts w:hint="eastAsia" w:ascii="宋体" w:hAnsi="宋体" w:cs="宋体"/>
          <w:color w:val="auto"/>
          <w:sz w:val="24"/>
          <w:highlight w:val="none"/>
        </w:rPr>
      </w:pPr>
      <w:r>
        <w:rPr>
          <w:rFonts w:hint="eastAsia" w:ascii="宋体" w:hAnsi="宋体" w:cs="宋体"/>
          <w:color w:val="auto"/>
          <w:sz w:val="24"/>
          <w:highlight w:val="none"/>
        </w:rPr>
        <w:t>法人授权代表：（签字）</w:t>
      </w:r>
    </w:p>
    <w:p w14:paraId="4B350D8F">
      <w:pPr>
        <w:pStyle w:val="424"/>
        <w:spacing w:line="700" w:lineRule="exact"/>
        <w:ind w:firstLine="988" w:firstLineChars="412"/>
        <w:jc w:val="right"/>
        <w:rPr>
          <w:rFonts w:hint="eastAsia" w:ascii="宋体" w:hAnsi="宋体" w:cs="宋体"/>
          <w:color w:val="auto"/>
          <w:sz w:val="24"/>
          <w:highlight w:val="none"/>
          <w:u w:val="singl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27FA5619">
      <w:pPr>
        <w:pStyle w:val="261"/>
        <w:spacing w:line="700" w:lineRule="exact"/>
        <w:ind w:firstLine="629"/>
        <w:jc w:val="right"/>
        <w:rPr>
          <w:rFonts w:hint="eastAsia" w:ascii="宋体" w:hAnsi="宋体" w:cs="宋体"/>
          <w:color w:val="auto"/>
          <w:sz w:val="24"/>
          <w:highlight w:val="none"/>
        </w:rPr>
      </w:pPr>
      <w:r>
        <w:rPr>
          <w:rFonts w:hint="eastAsia" w:ascii="宋体" w:hAnsi="宋体" w:eastAsia="宋体" w:cs="宋体"/>
          <w:color w:val="auto"/>
          <w:highlight w:val="none"/>
        </w:rPr>
        <w:br w:type="page"/>
      </w:r>
    </w:p>
    <w:p w14:paraId="0F3442C2">
      <w:pPr>
        <w:pStyle w:val="440"/>
        <w:outlineLvl w:val="1"/>
        <w:rPr>
          <w:color w:val="auto"/>
          <w:highlight w:val="none"/>
        </w:rPr>
      </w:pPr>
      <w:r>
        <w:rPr>
          <w:rFonts w:hint="eastAsia"/>
          <w:color w:val="auto"/>
          <w:highlight w:val="none"/>
          <w:lang w:val="en-US" w:eastAsia="zh-CN"/>
        </w:rPr>
        <w:t>十一</w:t>
      </w:r>
      <w:r>
        <w:rPr>
          <w:color w:val="auto"/>
          <w:highlight w:val="none"/>
        </w:rPr>
        <w:t>、响应偏差表</w:t>
      </w:r>
      <w:bookmarkEnd w:id="94"/>
      <w:bookmarkEnd w:id="95"/>
      <w:bookmarkEnd w:id="96"/>
    </w:p>
    <w:p w14:paraId="3129B4F8">
      <w:pPr>
        <w:pStyle w:val="118"/>
        <w:jc w:val="center"/>
        <w:outlineLvl w:val="2"/>
        <w:rPr>
          <w:rFonts w:hint="eastAsia"/>
          <w:color w:val="auto"/>
          <w:sz w:val="32"/>
          <w:szCs w:val="32"/>
          <w:highlight w:val="none"/>
        </w:rPr>
      </w:pPr>
      <w:bookmarkStart w:id="99" w:name="_Toc26053"/>
      <w:bookmarkStart w:id="100" w:name="_Toc29509_WPSOffice_Level2"/>
      <w:r>
        <w:rPr>
          <w:rFonts w:hint="eastAsia"/>
          <w:color w:val="auto"/>
          <w:sz w:val="32"/>
          <w:szCs w:val="32"/>
          <w:highlight w:val="none"/>
        </w:rPr>
        <w:t>（一）投标技术响应偏差表</w:t>
      </w:r>
      <w:bookmarkEnd w:id="99"/>
      <w:bookmarkEnd w:id="100"/>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319"/>
        <w:gridCol w:w="2565"/>
        <w:gridCol w:w="2728"/>
      </w:tblGrid>
      <w:tr w14:paraId="5544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1231A1C1">
            <w:pPr>
              <w:pStyle w:val="118"/>
              <w:widowControl/>
              <w:adjustRightInd w:val="0"/>
              <w:snapToGrid w:val="0"/>
              <w:spacing w:before="100" w:beforeAutospacing="1" w:line="56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319" w:type="dxa"/>
            <w:tcBorders>
              <w:top w:val="single" w:color="auto" w:sz="4" w:space="0"/>
              <w:left w:val="single" w:color="auto" w:sz="4" w:space="0"/>
              <w:bottom w:val="single" w:color="auto" w:sz="4" w:space="0"/>
              <w:right w:val="single" w:color="auto" w:sz="4" w:space="0"/>
            </w:tcBorders>
            <w:vAlign w:val="center"/>
          </w:tcPr>
          <w:p w14:paraId="67E3028C">
            <w:pPr>
              <w:pStyle w:val="118"/>
              <w:widowControl/>
              <w:adjustRightInd w:val="0"/>
              <w:snapToGrid w:val="0"/>
              <w:spacing w:before="100" w:beforeAutospacing="1" w:line="56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磋商文件</w:t>
            </w:r>
            <w:r>
              <w:rPr>
                <w:rFonts w:hint="eastAsia" w:ascii="仿宋_GB2312" w:eastAsia="仿宋_GB2312"/>
                <w:color w:val="auto"/>
                <w:sz w:val="28"/>
                <w:szCs w:val="28"/>
                <w:highlight w:val="none"/>
              </w:rPr>
              <w:t>内容</w:t>
            </w:r>
          </w:p>
        </w:tc>
        <w:tc>
          <w:tcPr>
            <w:tcW w:w="2565" w:type="dxa"/>
            <w:tcBorders>
              <w:top w:val="single" w:color="auto" w:sz="4" w:space="0"/>
              <w:left w:val="single" w:color="auto" w:sz="4" w:space="0"/>
              <w:bottom w:val="single" w:color="auto" w:sz="4" w:space="0"/>
              <w:right w:val="single" w:color="auto" w:sz="4" w:space="0"/>
            </w:tcBorders>
            <w:vAlign w:val="center"/>
          </w:tcPr>
          <w:p w14:paraId="6D1EDB03">
            <w:pPr>
              <w:pStyle w:val="118"/>
              <w:widowControl/>
              <w:adjustRightInd w:val="0"/>
              <w:snapToGrid w:val="0"/>
              <w:spacing w:before="100" w:beforeAutospacing="1"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响应文件</w:t>
            </w:r>
            <w:r>
              <w:rPr>
                <w:rFonts w:hint="eastAsia" w:ascii="仿宋_GB2312" w:eastAsia="仿宋_GB2312"/>
                <w:color w:val="auto"/>
                <w:sz w:val="28"/>
                <w:szCs w:val="28"/>
                <w:highlight w:val="none"/>
              </w:rPr>
              <w:t>内容</w:t>
            </w:r>
          </w:p>
        </w:tc>
        <w:tc>
          <w:tcPr>
            <w:tcW w:w="2728" w:type="dxa"/>
            <w:tcBorders>
              <w:top w:val="single" w:color="auto" w:sz="4" w:space="0"/>
              <w:left w:val="single" w:color="auto" w:sz="4" w:space="0"/>
              <w:bottom w:val="single" w:color="auto" w:sz="4" w:space="0"/>
              <w:right w:val="single" w:color="auto" w:sz="4" w:space="0"/>
            </w:tcBorders>
            <w:vAlign w:val="center"/>
          </w:tcPr>
          <w:p w14:paraId="000DE5BB">
            <w:pPr>
              <w:pStyle w:val="118"/>
              <w:widowControl/>
              <w:adjustRightInd w:val="0"/>
              <w:snapToGrid w:val="0"/>
              <w:spacing w:before="100" w:beforeAutospacing="1" w:line="56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偏差内容及说明</w:t>
            </w:r>
          </w:p>
        </w:tc>
      </w:tr>
      <w:tr w14:paraId="156F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6747B478">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72CCA620">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14F22A3C">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1546A1E4">
            <w:pPr>
              <w:pStyle w:val="118"/>
              <w:spacing w:line="560" w:lineRule="exact"/>
              <w:jc w:val="center"/>
              <w:rPr>
                <w:rFonts w:ascii="仿宋_GB2312" w:eastAsia="仿宋_GB2312"/>
                <w:color w:val="auto"/>
                <w:sz w:val="24"/>
                <w:highlight w:val="none"/>
              </w:rPr>
            </w:pPr>
          </w:p>
        </w:tc>
      </w:tr>
      <w:tr w14:paraId="033D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0DB27AC5">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1D5C0946">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2E26D091">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2BE5D79F">
            <w:pPr>
              <w:pStyle w:val="118"/>
              <w:spacing w:line="560" w:lineRule="exact"/>
              <w:jc w:val="center"/>
              <w:rPr>
                <w:rFonts w:ascii="仿宋_GB2312" w:eastAsia="仿宋_GB2312"/>
                <w:color w:val="auto"/>
                <w:sz w:val="24"/>
                <w:highlight w:val="none"/>
              </w:rPr>
            </w:pPr>
          </w:p>
        </w:tc>
      </w:tr>
      <w:tr w14:paraId="72BA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1E779E5E">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025145BB">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2B97AEA0">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6EC09F64">
            <w:pPr>
              <w:pStyle w:val="118"/>
              <w:spacing w:line="560" w:lineRule="exact"/>
              <w:jc w:val="center"/>
              <w:rPr>
                <w:rFonts w:ascii="仿宋_GB2312" w:eastAsia="仿宋_GB2312"/>
                <w:color w:val="auto"/>
                <w:sz w:val="24"/>
                <w:highlight w:val="none"/>
              </w:rPr>
            </w:pPr>
          </w:p>
        </w:tc>
      </w:tr>
      <w:tr w14:paraId="062B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470BE424">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1254C327">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74024099">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5B4EC1C1">
            <w:pPr>
              <w:pStyle w:val="118"/>
              <w:spacing w:line="560" w:lineRule="exact"/>
              <w:jc w:val="center"/>
              <w:rPr>
                <w:rFonts w:ascii="仿宋_GB2312" w:eastAsia="仿宋_GB2312"/>
                <w:color w:val="auto"/>
                <w:sz w:val="24"/>
                <w:highlight w:val="none"/>
              </w:rPr>
            </w:pPr>
          </w:p>
        </w:tc>
      </w:tr>
      <w:tr w14:paraId="00DC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42F563DC">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10376A12">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70458A69">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1266EAE8">
            <w:pPr>
              <w:pStyle w:val="118"/>
              <w:spacing w:line="560" w:lineRule="exact"/>
              <w:jc w:val="center"/>
              <w:rPr>
                <w:rFonts w:ascii="仿宋_GB2312" w:eastAsia="仿宋_GB2312"/>
                <w:color w:val="auto"/>
                <w:sz w:val="24"/>
                <w:highlight w:val="none"/>
              </w:rPr>
            </w:pPr>
          </w:p>
        </w:tc>
      </w:tr>
      <w:tr w14:paraId="6B85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6F10E504">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27004BA7">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38CA2A08">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4809C3AB">
            <w:pPr>
              <w:pStyle w:val="118"/>
              <w:spacing w:line="560" w:lineRule="exact"/>
              <w:jc w:val="center"/>
              <w:rPr>
                <w:rFonts w:ascii="仿宋_GB2312" w:eastAsia="仿宋_GB2312"/>
                <w:color w:val="auto"/>
                <w:sz w:val="24"/>
                <w:highlight w:val="none"/>
              </w:rPr>
            </w:pPr>
          </w:p>
        </w:tc>
      </w:tr>
      <w:tr w14:paraId="577C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2AA36B37">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19DD553F">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13D8E847">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14775900">
            <w:pPr>
              <w:pStyle w:val="118"/>
              <w:spacing w:line="560" w:lineRule="exact"/>
              <w:jc w:val="center"/>
              <w:rPr>
                <w:rFonts w:ascii="仿宋_GB2312" w:eastAsia="仿宋_GB2312"/>
                <w:color w:val="auto"/>
                <w:sz w:val="24"/>
                <w:highlight w:val="none"/>
              </w:rPr>
            </w:pPr>
          </w:p>
        </w:tc>
      </w:tr>
      <w:tr w14:paraId="4B34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6F9C734C">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044274E9">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6A23D6C8">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12DED209">
            <w:pPr>
              <w:pStyle w:val="118"/>
              <w:spacing w:line="560" w:lineRule="exact"/>
              <w:jc w:val="center"/>
              <w:rPr>
                <w:rFonts w:ascii="仿宋_GB2312" w:eastAsia="仿宋_GB2312"/>
                <w:color w:val="auto"/>
                <w:sz w:val="24"/>
                <w:highlight w:val="none"/>
              </w:rPr>
            </w:pPr>
          </w:p>
        </w:tc>
      </w:tr>
      <w:tr w14:paraId="18C5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598D71AC">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61D5517E">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7E4CB378">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146F2B02">
            <w:pPr>
              <w:pStyle w:val="118"/>
              <w:spacing w:line="560" w:lineRule="exact"/>
              <w:jc w:val="center"/>
              <w:rPr>
                <w:rFonts w:ascii="仿宋_GB2312" w:eastAsia="仿宋_GB2312"/>
                <w:color w:val="auto"/>
                <w:sz w:val="24"/>
                <w:highlight w:val="none"/>
              </w:rPr>
            </w:pPr>
          </w:p>
        </w:tc>
      </w:tr>
      <w:tr w14:paraId="5C9B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6EADCD89">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7383F7A0">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3FE01A3C">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0F2D6D42">
            <w:pPr>
              <w:pStyle w:val="118"/>
              <w:spacing w:line="560" w:lineRule="exact"/>
              <w:jc w:val="center"/>
              <w:rPr>
                <w:rFonts w:ascii="仿宋_GB2312" w:eastAsia="仿宋_GB2312"/>
                <w:color w:val="auto"/>
                <w:sz w:val="24"/>
                <w:highlight w:val="none"/>
              </w:rPr>
            </w:pPr>
          </w:p>
        </w:tc>
      </w:tr>
    </w:tbl>
    <w:p w14:paraId="205E4136">
      <w:pPr>
        <w:pStyle w:val="118"/>
        <w:jc w:val="center"/>
        <w:rPr>
          <w:rFonts w:hint="eastAsia"/>
          <w:color w:val="auto"/>
          <w:sz w:val="22"/>
          <w:highlight w:val="none"/>
        </w:rPr>
      </w:pPr>
    </w:p>
    <w:p w14:paraId="5A9F4B7E">
      <w:pPr>
        <w:pStyle w:val="434"/>
        <w:spacing w:line="700" w:lineRule="exact"/>
        <w:ind w:firstLine="629"/>
        <w:rPr>
          <w:rFonts w:hint="eastAsia" w:ascii="仿宋_GB2312" w:eastAsia="仿宋_GB2312"/>
          <w:color w:val="auto"/>
          <w:sz w:val="24"/>
          <w:highlight w:val="none"/>
          <w:u w:val="single"/>
        </w:rPr>
      </w:pPr>
      <w:r>
        <w:rPr>
          <w:rFonts w:hint="eastAsia" w:ascii="仿宋_GB2312" w:eastAsia="仿宋_GB2312"/>
          <w:color w:val="auto"/>
          <w:sz w:val="24"/>
          <w:highlight w:val="none"/>
        </w:rPr>
        <w:t>单位名称：（盖章）</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p>
    <w:p w14:paraId="50AD0FFB">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法定代表人（或授权代表）：（签字）</w:t>
      </w:r>
      <w:r>
        <w:rPr>
          <w:rFonts w:hint="eastAsia" w:ascii="仿宋_GB2312" w:eastAsia="仿宋_GB2312"/>
          <w:color w:val="auto"/>
          <w:sz w:val="24"/>
          <w:highlight w:val="none"/>
          <w:u w:val="single"/>
        </w:rPr>
        <w:t xml:space="preserve">              </w:t>
      </w:r>
    </w:p>
    <w:p w14:paraId="6313FDAA">
      <w:pPr>
        <w:pStyle w:val="117"/>
        <w:ind w:firstLine="482"/>
        <w:rPr>
          <w:rFonts w:hint="eastAsia" w:hAnsi="宋体"/>
          <w:b/>
          <w:bCs/>
          <w:color w:val="auto"/>
          <w:sz w:val="24"/>
          <w:szCs w:val="28"/>
          <w:highlight w:val="none"/>
        </w:rPr>
      </w:pPr>
    </w:p>
    <w:p w14:paraId="23EA44D8">
      <w:pPr>
        <w:pStyle w:val="117"/>
        <w:rPr>
          <w:rFonts w:hint="eastAsia" w:hAnsi="宋体"/>
          <w:b/>
          <w:bCs/>
          <w:color w:val="auto"/>
          <w:sz w:val="24"/>
          <w:szCs w:val="28"/>
          <w:highlight w:val="none"/>
        </w:rPr>
      </w:pPr>
      <w:r>
        <w:rPr>
          <w:rFonts w:hint="eastAsia" w:hAnsi="宋体"/>
          <w:b/>
          <w:bCs/>
          <w:color w:val="auto"/>
          <w:sz w:val="24"/>
          <w:szCs w:val="28"/>
          <w:highlight w:val="none"/>
        </w:rPr>
        <w:t>1、凡</w:t>
      </w:r>
      <w:r>
        <w:rPr>
          <w:rFonts w:hint="eastAsia" w:hAnsi="宋体"/>
          <w:b/>
          <w:bCs/>
          <w:color w:val="auto"/>
          <w:sz w:val="24"/>
          <w:szCs w:val="28"/>
          <w:highlight w:val="none"/>
          <w:lang w:eastAsia="zh-CN"/>
        </w:rPr>
        <w:t>响应文件</w:t>
      </w:r>
      <w:r>
        <w:rPr>
          <w:rFonts w:hint="eastAsia" w:hAnsi="宋体"/>
          <w:b/>
          <w:bCs/>
          <w:color w:val="auto"/>
          <w:sz w:val="24"/>
          <w:szCs w:val="28"/>
          <w:highlight w:val="none"/>
        </w:rPr>
        <w:t>中所投货物或服务与</w:t>
      </w:r>
      <w:r>
        <w:rPr>
          <w:rFonts w:hint="eastAsia" w:hAnsi="宋体"/>
          <w:b/>
          <w:bCs/>
          <w:color w:val="auto"/>
          <w:sz w:val="24"/>
          <w:szCs w:val="28"/>
          <w:highlight w:val="none"/>
          <w:lang w:eastAsia="zh-CN"/>
        </w:rPr>
        <w:t>磋商文件</w:t>
      </w:r>
      <w:r>
        <w:rPr>
          <w:rFonts w:hint="eastAsia" w:hAnsi="宋体"/>
          <w:b/>
          <w:bCs/>
          <w:color w:val="auto"/>
          <w:sz w:val="24"/>
          <w:szCs w:val="28"/>
          <w:highlight w:val="none"/>
        </w:rPr>
        <w:t>有偏差的（包括正偏差，负偏差），均应在此表中详细列出并说明理由。</w:t>
      </w:r>
    </w:p>
    <w:p w14:paraId="62115AB9">
      <w:pPr>
        <w:pStyle w:val="429"/>
        <w:jc w:val="center"/>
        <w:rPr>
          <w:rFonts w:hint="eastAsia"/>
          <w:color w:val="auto"/>
          <w:highlight w:val="none"/>
          <w:lang w:eastAsia="zh-CN"/>
        </w:rPr>
      </w:pPr>
    </w:p>
    <w:p w14:paraId="53940B49">
      <w:pPr>
        <w:pStyle w:val="429"/>
        <w:jc w:val="center"/>
        <w:rPr>
          <w:rFonts w:hint="eastAsia"/>
          <w:color w:val="auto"/>
          <w:highlight w:val="none"/>
          <w:lang w:eastAsia="zh-CN"/>
        </w:rPr>
      </w:pPr>
    </w:p>
    <w:p w14:paraId="4290324B">
      <w:pPr>
        <w:pStyle w:val="429"/>
        <w:jc w:val="center"/>
        <w:rPr>
          <w:rFonts w:hint="eastAsia"/>
          <w:color w:val="auto"/>
          <w:highlight w:val="none"/>
          <w:lang w:eastAsia="zh-CN"/>
        </w:rPr>
      </w:pPr>
    </w:p>
    <w:p w14:paraId="672432F3">
      <w:pPr>
        <w:pStyle w:val="429"/>
        <w:jc w:val="center"/>
        <w:rPr>
          <w:rFonts w:hint="eastAsia"/>
          <w:color w:val="auto"/>
          <w:highlight w:val="none"/>
          <w:lang w:eastAsia="zh-CN"/>
        </w:rPr>
      </w:pPr>
    </w:p>
    <w:p w14:paraId="059B665B">
      <w:pPr>
        <w:pStyle w:val="429"/>
        <w:jc w:val="center"/>
        <w:outlineLvl w:val="2"/>
        <w:rPr>
          <w:rFonts w:hint="eastAsia"/>
          <w:color w:val="auto"/>
          <w:highlight w:val="none"/>
          <w:lang w:eastAsia="zh-CN"/>
        </w:rPr>
      </w:pPr>
      <w:bookmarkStart w:id="101" w:name="_Toc9396"/>
      <w:bookmarkStart w:id="102" w:name="_Toc23255"/>
      <w:bookmarkStart w:id="103" w:name="_Toc514054498"/>
      <w:bookmarkStart w:id="104" w:name="_Toc3171_WPSOffice_Level2"/>
      <w:r>
        <w:rPr>
          <w:rFonts w:hint="eastAsia"/>
          <w:color w:val="auto"/>
          <w:highlight w:val="none"/>
          <w:lang w:eastAsia="zh-CN"/>
        </w:rPr>
        <w:t>（二）投标商务偏离表</w:t>
      </w:r>
      <w:bookmarkEnd w:id="101"/>
      <w:bookmarkEnd w:id="102"/>
      <w:bookmarkEnd w:id="103"/>
      <w:bookmarkEnd w:id="104"/>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14:paraId="7C40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59CCF70">
            <w:pPr>
              <w:pStyle w:val="118"/>
              <w:widowControl/>
              <w:adjustRightInd w:val="0"/>
              <w:snapToGrid w:val="0"/>
              <w:spacing w:before="100" w:beforeAutospacing="1"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磋商文件</w:t>
            </w:r>
            <w:r>
              <w:rPr>
                <w:rFonts w:hint="eastAsia" w:ascii="仿宋_GB2312" w:eastAsia="仿宋_GB2312"/>
                <w:color w:val="auto"/>
                <w:sz w:val="28"/>
                <w:szCs w:val="28"/>
                <w:highlight w:val="none"/>
              </w:rPr>
              <w:t>内容</w:t>
            </w:r>
          </w:p>
        </w:tc>
        <w:tc>
          <w:tcPr>
            <w:tcW w:w="2682" w:type="dxa"/>
            <w:tcBorders>
              <w:top w:val="single" w:color="auto" w:sz="4" w:space="0"/>
              <w:left w:val="single" w:color="auto" w:sz="4" w:space="0"/>
              <w:bottom w:val="single" w:color="auto" w:sz="4" w:space="0"/>
              <w:right w:val="single" w:color="auto" w:sz="4" w:space="0"/>
            </w:tcBorders>
            <w:vAlign w:val="center"/>
          </w:tcPr>
          <w:p w14:paraId="70D1C488">
            <w:pPr>
              <w:pStyle w:val="118"/>
              <w:widowControl/>
              <w:adjustRightInd w:val="0"/>
              <w:snapToGrid w:val="0"/>
              <w:spacing w:before="100" w:beforeAutospacing="1"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响应文件</w:t>
            </w:r>
            <w:r>
              <w:rPr>
                <w:rFonts w:hint="eastAsia" w:ascii="仿宋_GB2312" w:eastAsia="仿宋_GB2312"/>
                <w:color w:val="auto"/>
                <w:sz w:val="28"/>
                <w:szCs w:val="28"/>
                <w:highlight w:val="none"/>
              </w:rPr>
              <w:t>内容</w:t>
            </w:r>
          </w:p>
        </w:tc>
        <w:tc>
          <w:tcPr>
            <w:tcW w:w="2682" w:type="dxa"/>
            <w:tcBorders>
              <w:top w:val="single" w:color="auto" w:sz="4" w:space="0"/>
              <w:left w:val="single" w:color="auto" w:sz="4" w:space="0"/>
              <w:bottom w:val="single" w:color="auto" w:sz="4" w:space="0"/>
              <w:right w:val="single" w:color="auto" w:sz="4" w:space="0"/>
            </w:tcBorders>
            <w:vAlign w:val="center"/>
          </w:tcPr>
          <w:p w14:paraId="1CD31977">
            <w:pPr>
              <w:pStyle w:val="118"/>
              <w:widowControl/>
              <w:adjustRightInd w:val="0"/>
              <w:snapToGrid w:val="0"/>
              <w:spacing w:before="100" w:beforeAutospacing="1"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偏差内容及说明</w:t>
            </w:r>
          </w:p>
        </w:tc>
      </w:tr>
      <w:tr w14:paraId="1B95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50D4EB5">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7FFA95FF">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545115D7">
            <w:pPr>
              <w:pStyle w:val="118"/>
              <w:spacing w:line="560" w:lineRule="exact"/>
              <w:jc w:val="center"/>
              <w:rPr>
                <w:rFonts w:ascii="仿宋_GB2312" w:eastAsia="仿宋_GB2312"/>
                <w:color w:val="auto"/>
                <w:sz w:val="24"/>
                <w:highlight w:val="none"/>
              </w:rPr>
            </w:pPr>
          </w:p>
        </w:tc>
      </w:tr>
      <w:tr w14:paraId="465E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1AF1476C">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5CEEBCD1">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21F0BC8">
            <w:pPr>
              <w:pStyle w:val="118"/>
              <w:spacing w:line="560" w:lineRule="exact"/>
              <w:jc w:val="center"/>
              <w:rPr>
                <w:rFonts w:ascii="仿宋_GB2312" w:eastAsia="仿宋_GB2312"/>
                <w:color w:val="auto"/>
                <w:sz w:val="24"/>
                <w:highlight w:val="none"/>
              </w:rPr>
            </w:pPr>
          </w:p>
        </w:tc>
      </w:tr>
      <w:tr w14:paraId="470B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7B4FA991">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537D38F4">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302DD599">
            <w:pPr>
              <w:pStyle w:val="118"/>
              <w:spacing w:line="560" w:lineRule="exact"/>
              <w:jc w:val="center"/>
              <w:rPr>
                <w:rFonts w:ascii="仿宋_GB2312" w:eastAsia="仿宋_GB2312"/>
                <w:color w:val="auto"/>
                <w:sz w:val="24"/>
                <w:highlight w:val="none"/>
              </w:rPr>
            </w:pPr>
          </w:p>
        </w:tc>
      </w:tr>
      <w:tr w14:paraId="2353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6CB3ACEA">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AA72B21">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0C8B1766">
            <w:pPr>
              <w:pStyle w:val="118"/>
              <w:spacing w:line="560" w:lineRule="exact"/>
              <w:jc w:val="center"/>
              <w:rPr>
                <w:rFonts w:ascii="仿宋_GB2312" w:eastAsia="仿宋_GB2312"/>
                <w:color w:val="auto"/>
                <w:sz w:val="24"/>
                <w:highlight w:val="none"/>
              </w:rPr>
            </w:pPr>
          </w:p>
        </w:tc>
      </w:tr>
      <w:tr w14:paraId="32CC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E76DDD3">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44BB613">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60D2BD22">
            <w:pPr>
              <w:pStyle w:val="118"/>
              <w:spacing w:line="560" w:lineRule="exact"/>
              <w:jc w:val="center"/>
              <w:rPr>
                <w:rFonts w:ascii="仿宋_GB2312" w:eastAsia="仿宋_GB2312"/>
                <w:color w:val="auto"/>
                <w:sz w:val="24"/>
                <w:highlight w:val="none"/>
              </w:rPr>
            </w:pPr>
          </w:p>
        </w:tc>
      </w:tr>
      <w:tr w14:paraId="20F3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0A9A02A6">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084BEA0">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5E0B83E2">
            <w:pPr>
              <w:pStyle w:val="118"/>
              <w:spacing w:line="560" w:lineRule="exact"/>
              <w:jc w:val="center"/>
              <w:rPr>
                <w:rFonts w:ascii="仿宋_GB2312" w:eastAsia="仿宋_GB2312"/>
                <w:color w:val="auto"/>
                <w:sz w:val="24"/>
                <w:highlight w:val="none"/>
              </w:rPr>
            </w:pPr>
          </w:p>
        </w:tc>
      </w:tr>
      <w:tr w14:paraId="7750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07136FD">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3A28B6D5">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21EBD76E">
            <w:pPr>
              <w:pStyle w:val="118"/>
              <w:spacing w:line="560" w:lineRule="exact"/>
              <w:jc w:val="center"/>
              <w:rPr>
                <w:rFonts w:ascii="仿宋_GB2312" w:eastAsia="仿宋_GB2312"/>
                <w:color w:val="auto"/>
                <w:sz w:val="24"/>
                <w:highlight w:val="none"/>
              </w:rPr>
            </w:pPr>
          </w:p>
        </w:tc>
      </w:tr>
      <w:tr w14:paraId="1A5D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7D034322">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3793E404">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3FC61331">
            <w:pPr>
              <w:pStyle w:val="118"/>
              <w:spacing w:line="560" w:lineRule="exact"/>
              <w:jc w:val="center"/>
              <w:rPr>
                <w:rFonts w:ascii="仿宋_GB2312" w:eastAsia="仿宋_GB2312"/>
                <w:color w:val="auto"/>
                <w:sz w:val="24"/>
                <w:highlight w:val="none"/>
              </w:rPr>
            </w:pPr>
          </w:p>
        </w:tc>
      </w:tr>
      <w:tr w14:paraId="01F9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6D8E877E">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BD577D6">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6BC91A01">
            <w:pPr>
              <w:pStyle w:val="118"/>
              <w:spacing w:line="560" w:lineRule="exact"/>
              <w:jc w:val="center"/>
              <w:rPr>
                <w:rFonts w:ascii="仿宋_GB2312" w:eastAsia="仿宋_GB2312"/>
                <w:color w:val="auto"/>
                <w:sz w:val="24"/>
                <w:highlight w:val="none"/>
              </w:rPr>
            </w:pPr>
          </w:p>
        </w:tc>
      </w:tr>
      <w:tr w14:paraId="021B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733BB45B">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5F182DB">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37899C69">
            <w:pPr>
              <w:pStyle w:val="118"/>
              <w:spacing w:line="560" w:lineRule="exact"/>
              <w:jc w:val="center"/>
              <w:rPr>
                <w:rFonts w:ascii="仿宋_GB2312" w:eastAsia="仿宋_GB2312"/>
                <w:color w:val="auto"/>
                <w:sz w:val="24"/>
                <w:highlight w:val="none"/>
              </w:rPr>
            </w:pPr>
          </w:p>
        </w:tc>
      </w:tr>
    </w:tbl>
    <w:p w14:paraId="2591C070">
      <w:pPr>
        <w:pStyle w:val="434"/>
        <w:spacing w:line="700" w:lineRule="exact"/>
        <w:ind w:firstLine="629"/>
        <w:rPr>
          <w:rFonts w:hint="eastAsia" w:ascii="仿宋_GB2312" w:eastAsia="仿宋_GB2312"/>
          <w:color w:val="auto"/>
          <w:sz w:val="24"/>
          <w:highlight w:val="none"/>
          <w:u w:val="single"/>
        </w:rPr>
      </w:pPr>
      <w:r>
        <w:rPr>
          <w:rFonts w:hint="eastAsia" w:ascii="仿宋_GB2312" w:eastAsia="仿宋_GB2312"/>
          <w:color w:val="auto"/>
          <w:sz w:val="24"/>
          <w:highlight w:val="none"/>
        </w:rPr>
        <w:t>单位名称：（盖章）</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p>
    <w:p w14:paraId="32A82C4D">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法定代表人（或授权代表）：（签字）</w:t>
      </w:r>
      <w:r>
        <w:rPr>
          <w:rFonts w:hint="eastAsia" w:ascii="仿宋_GB2312" w:eastAsia="仿宋_GB2312"/>
          <w:color w:val="auto"/>
          <w:sz w:val="24"/>
          <w:highlight w:val="none"/>
          <w:u w:val="single"/>
        </w:rPr>
        <w:t xml:space="preserve">              </w:t>
      </w:r>
    </w:p>
    <w:p w14:paraId="50D80788">
      <w:pPr>
        <w:pStyle w:val="117"/>
        <w:ind w:firstLine="482"/>
        <w:rPr>
          <w:rFonts w:hint="eastAsia" w:hAnsi="宋体"/>
          <w:b/>
          <w:bCs/>
          <w:color w:val="auto"/>
          <w:sz w:val="24"/>
          <w:szCs w:val="28"/>
          <w:highlight w:val="none"/>
        </w:rPr>
      </w:pPr>
    </w:p>
    <w:p w14:paraId="71C20B5A">
      <w:pPr>
        <w:pStyle w:val="117"/>
        <w:rPr>
          <w:rFonts w:hint="eastAsia" w:hAnsi="宋体"/>
          <w:b/>
          <w:bCs/>
          <w:color w:val="auto"/>
          <w:sz w:val="24"/>
          <w:szCs w:val="28"/>
          <w:highlight w:val="none"/>
        </w:rPr>
      </w:pPr>
      <w:r>
        <w:rPr>
          <w:rFonts w:hint="eastAsia" w:hAnsi="宋体"/>
          <w:b/>
          <w:bCs/>
          <w:color w:val="auto"/>
          <w:sz w:val="24"/>
          <w:szCs w:val="28"/>
          <w:highlight w:val="none"/>
        </w:rPr>
        <w:t>1、凡</w:t>
      </w:r>
      <w:r>
        <w:rPr>
          <w:rFonts w:hint="eastAsia" w:hAnsi="宋体"/>
          <w:b/>
          <w:bCs/>
          <w:color w:val="auto"/>
          <w:sz w:val="24"/>
          <w:szCs w:val="28"/>
          <w:highlight w:val="none"/>
          <w:lang w:eastAsia="zh-CN"/>
        </w:rPr>
        <w:t>响应文件</w:t>
      </w:r>
      <w:r>
        <w:rPr>
          <w:rFonts w:hint="eastAsia" w:hAnsi="宋体"/>
          <w:b/>
          <w:bCs/>
          <w:color w:val="auto"/>
          <w:sz w:val="24"/>
          <w:szCs w:val="28"/>
          <w:highlight w:val="none"/>
        </w:rPr>
        <w:t>中所投货物或服务与</w:t>
      </w:r>
      <w:r>
        <w:rPr>
          <w:rFonts w:hint="eastAsia" w:hAnsi="宋体"/>
          <w:b/>
          <w:bCs/>
          <w:color w:val="auto"/>
          <w:sz w:val="24"/>
          <w:szCs w:val="28"/>
          <w:highlight w:val="none"/>
          <w:lang w:eastAsia="zh-CN"/>
        </w:rPr>
        <w:t>磋商文件</w:t>
      </w:r>
      <w:r>
        <w:rPr>
          <w:rFonts w:hint="eastAsia" w:hAnsi="宋体"/>
          <w:b/>
          <w:bCs/>
          <w:color w:val="auto"/>
          <w:sz w:val="24"/>
          <w:szCs w:val="28"/>
          <w:highlight w:val="none"/>
        </w:rPr>
        <w:t>有偏差的（包括正偏差，负偏差），均应在此表中详细列出并说明理由。</w:t>
      </w:r>
    </w:p>
    <w:p w14:paraId="015EADAD">
      <w:pPr>
        <w:pStyle w:val="118"/>
        <w:adjustRightInd w:val="0"/>
        <w:snapToGrid w:val="0"/>
        <w:spacing w:line="360" w:lineRule="auto"/>
        <w:rPr>
          <w:rFonts w:hint="eastAsia" w:ascii="宋体" w:hAnsi="宋体"/>
          <w:b/>
          <w:bCs/>
          <w:color w:val="auto"/>
          <w:sz w:val="24"/>
          <w:szCs w:val="28"/>
          <w:highlight w:val="none"/>
        </w:rPr>
      </w:pPr>
      <w:r>
        <w:rPr>
          <w:rFonts w:hint="eastAsia" w:ascii="宋体" w:hAnsi="宋体"/>
          <w:b/>
          <w:bCs/>
          <w:color w:val="auto"/>
          <w:sz w:val="24"/>
          <w:szCs w:val="28"/>
          <w:highlight w:val="none"/>
        </w:rPr>
        <w:t>2、供应商商务条件如与</w:t>
      </w:r>
      <w:r>
        <w:rPr>
          <w:rFonts w:hint="eastAsia" w:ascii="宋体" w:hAnsi="宋体"/>
          <w:b/>
          <w:bCs/>
          <w:color w:val="auto"/>
          <w:sz w:val="24"/>
          <w:szCs w:val="28"/>
          <w:highlight w:val="none"/>
          <w:lang w:eastAsia="zh-CN"/>
        </w:rPr>
        <w:t>磋商文件</w:t>
      </w:r>
      <w:r>
        <w:rPr>
          <w:rFonts w:hint="eastAsia" w:ascii="宋体" w:hAnsi="宋体"/>
          <w:b/>
          <w:bCs/>
          <w:color w:val="auto"/>
          <w:sz w:val="24"/>
          <w:szCs w:val="28"/>
          <w:highlight w:val="none"/>
        </w:rPr>
        <w:t>要求的不一致，则须在上表偏离说明中详细注明。</w:t>
      </w:r>
    </w:p>
    <w:p w14:paraId="2C6EAF76">
      <w:pPr>
        <w:outlineLvl w:val="1"/>
        <w:rPr>
          <w:rFonts w:hint="eastAsia" w:ascii="宋体" w:hAnsi="宋体"/>
          <w:b/>
          <w:color w:val="auto"/>
          <w:sz w:val="32"/>
          <w:szCs w:val="32"/>
          <w:highlight w:val="none"/>
        </w:rPr>
      </w:pPr>
      <w:r>
        <w:rPr>
          <w:color w:val="auto"/>
          <w:highlight w:val="none"/>
        </w:rPr>
        <w:br w:type="page"/>
      </w:r>
      <w:bookmarkStart w:id="105" w:name="_Toc22498"/>
      <w:bookmarkStart w:id="106" w:name="_Toc514054502"/>
      <w:bookmarkStart w:id="107" w:name="_Toc15828"/>
      <w:bookmarkStart w:id="108" w:name="_Toc25001_WPSOffice_Level2"/>
      <w:r>
        <w:rPr>
          <w:rFonts w:hint="eastAsia" w:ascii="宋体" w:hAnsi="宋体" w:cs="Times New Roman"/>
          <w:b/>
          <w:color w:val="auto"/>
          <w:sz w:val="32"/>
          <w:szCs w:val="32"/>
          <w:highlight w:val="none"/>
          <w:lang w:val="en-US" w:eastAsia="zh-CN"/>
        </w:rPr>
        <w:t>十二</w:t>
      </w:r>
      <w:r>
        <w:rPr>
          <w:rFonts w:hint="eastAsia" w:ascii="宋体" w:hAnsi="宋体" w:eastAsia="Times New Roman" w:cs="Times New Roman"/>
          <w:b/>
          <w:color w:val="auto"/>
          <w:sz w:val="32"/>
          <w:szCs w:val="32"/>
          <w:highlight w:val="none"/>
        </w:rPr>
        <w:t>、</w:t>
      </w:r>
      <w:r>
        <w:rPr>
          <w:rFonts w:hint="eastAsia" w:ascii="宋体" w:hAnsi="宋体"/>
          <w:b/>
          <w:color w:val="auto"/>
          <w:sz w:val="32"/>
          <w:szCs w:val="32"/>
          <w:highlight w:val="none"/>
        </w:rPr>
        <w:t>项目实施方案</w:t>
      </w:r>
      <w:bookmarkEnd w:id="105"/>
    </w:p>
    <w:p w14:paraId="27543624">
      <w:pPr>
        <w:pStyle w:val="442"/>
        <w:spacing w:line="560" w:lineRule="exact"/>
        <w:jc w:val="center"/>
        <w:rPr>
          <w:rFonts w:hint="eastAsia" w:ascii="宋体"/>
          <w:b/>
          <w:bCs/>
          <w:color w:val="auto"/>
          <w:sz w:val="32"/>
          <w:szCs w:val="32"/>
          <w:highlight w:val="none"/>
        </w:rPr>
      </w:pPr>
      <w:r>
        <w:rPr>
          <w:rFonts w:hint="eastAsia" w:ascii="宋体"/>
          <w:b/>
          <w:bCs/>
          <w:color w:val="auto"/>
          <w:sz w:val="32"/>
          <w:szCs w:val="32"/>
          <w:highlight w:val="none"/>
        </w:rPr>
        <w:t>按照</w:t>
      </w:r>
      <w:r>
        <w:rPr>
          <w:rFonts w:hint="eastAsia" w:ascii="宋体"/>
          <w:b/>
          <w:bCs/>
          <w:color w:val="auto"/>
          <w:sz w:val="32"/>
          <w:szCs w:val="32"/>
          <w:highlight w:val="none"/>
          <w:lang w:eastAsia="zh-CN"/>
        </w:rPr>
        <w:t>磋商文件</w:t>
      </w:r>
      <w:r>
        <w:rPr>
          <w:rFonts w:hint="eastAsia" w:ascii="宋体"/>
          <w:b/>
          <w:bCs/>
          <w:color w:val="auto"/>
          <w:sz w:val="32"/>
          <w:szCs w:val="32"/>
          <w:highlight w:val="none"/>
        </w:rPr>
        <w:t>要求，格式自拟</w:t>
      </w:r>
    </w:p>
    <w:p w14:paraId="78E9D0E9">
      <w:pPr>
        <w:pStyle w:val="24"/>
        <w:rPr>
          <w:color w:val="auto"/>
          <w:highlight w:val="none"/>
        </w:rPr>
      </w:pPr>
    </w:p>
    <w:p w14:paraId="651D5A27">
      <w:pPr>
        <w:rPr>
          <w:color w:val="auto"/>
          <w:highlight w:val="none"/>
        </w:rPr>
      </w:pPr>
      <w:r>
        <w:rPr>
          <w:color w:val="auto"/>
          <w:highlight w:val="none"/>
        </w:rPr>
        <w:br w:type="page"/>
      </w:r>
    </w:p>
    <w:p w14:paraId="19FBEA32">
      <w:pPr>
        <w:outlineLvl w:val="1"/>
        <w:rPr>
          <w:rFonts w:ascii="宋体" w:hAnsi="宋体"/>
          <w:b/>
          <w:color w:val="auto"/>
          <w:sz w:val="32"/>
          <w:szCs w:val="32"/>
          <w:highlight w:val="none"/>
        </w:rPr>
      </w:pPr>
      <w:bookmarkStart w:id="109" w:name="_Toc16113"/>
      <w:r>
        <w:rPr>
          <w:rFonts w:hint="eastAsia" w:ascii="宋体" w:hAnsi="宋体" w:eastAsia="宋体"/>
          <w:b/>
          <w:color w:val="auto"/>
          <w:sz w:val="32"/>
          <w:szCs w:val="32"/>
          <w:highlight w:val="none"/>
          <w:lang w:val="en-US" w:eastAsia="zh-CN"/>
        </w:rPr>
        <w:t>十三</w:t>
      </w:r>
      <w:r>
        <w:rPr>
          <w:rFonts w:hint="eastAsia" w:ascii="宋体" w:hAnsi="宋体"/>
          <w:b/>
          <w:color w:val="auto"/>
          <w:sz w:val="32"/>
          <w:szCs w:val="32"/>
          <w:highlight w:val="none"/>
        </w:rPr>
        <w:t>、项目组人员</w:t>
      </w:r>
      <w:bookmarkEnd w:id="109"/>
    </w:p>
    <w:p w14:paraId="61CC83B1">
      <w:pPr>
        <w:snapToGrid w:val="0"/>
        <w:spacing w:line="360" w:lineRule="auto"/>
        <w:jc w:val="center"/>
        <w:outlineLvl w:val="9"/>
        <w:rPr>
          <w:rFonts w:ascii="黑体" w:eastAsia="黑体"/>
          <w:bCs/>
          <w:color w:val="auto"/>
          <w:sz w:val="28"/>
          <w:szCs w:val="28"/>
          <w:highlight w:val="none"/>
        </w:rPr>
      </w:pPr>
      <w:r>
        <w:rPr>
          <w:rFonts w:hint="eastAsia" w:ascii="黑体" w:eastAsia="黑体"/>
          <w:bCs/>
          <w:color w:val="auto"/>
          <w:sz w:val="28"/>
          <w:szCs w:val="28"/>
          <w:highlight w:val="none"/>
        </w:rPr>
        <w:t>拟投入本项目的人员一览表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06"/>
        <w:gridCol w:w="753"/>
        <w:gridCol w:w="853"/>
        <w:gridCol w:w="1029"/>
        <w:gridCol w:w="1223"/>
        <w:gridCol w:w="2562"/>
      </w:tblGrid>
      <w:tr w14:paraId="0E91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6D25717D">
            <w:pPr>
              <w:snapToGrid w:val="0"/>
              <w:spacing w:line="500" w:lineRule="exact"/>
              <w:jc w:val="center"/>
              <w:rPr>
                <w:rFonts w:ascii="宋体"/>
                <w:color w:val="auto"/>
                <w:sz w:val="24"/>
                <w:highlight w:val="none"/>
              </w:rPr>
            </w:pPr>
            <w:r>
              <w:rPr>
                <w:rFonts w:ascii="宋体" w:eastAsia="Times New Roman"/>
                <w:color w:val="auto"/>
                <w:sz w:val="24"/>
                <w:highlight w:val="none"/>
              </w:rPr>
              <w:t>序号</w:t>
            </w:r>
          </w:p>
        </w:tc>
        <w:tc>
          <w:tcPr>
            <w:tcW w:w="1506" w:type="dxa"/>
            <w:vAlign w:val="center"/>
          </w:tcPr>
          <w:p w14:paraId="49CF0D95">
            <w:pPr>
              <w:snapToGrid w:val="0"/>
              <w:spacing w:line="500" w:lineRule="exact"/>
              <w:ind w:firstLine="240"/>
              <w:jc w:val="center"/>
              <w:rPr>
                <w:rFonts w:ascii="宋体"/>
                <w:color w:val="auto"/>
                <w:sz w:val="24"/>
                <w:highlight w:val="none"/>
              </w:rPr>
            </w:pPr>
            <w:r>
              <w:rPr>
                <w:rFonts w:ascii="宋体" w:eastAsia="Times New Roman"/>
                <w:color w:val="auto"/>
                <w:sz w:val="24"/>
                <w:highlight w:val="none"/>
              </w:rPr>
              <w:t>姓   名</w:t>
            </w:r>
          </w:p>
        </w:tc>
        <w:tc>
          <w:tcPr>
            <w:tcW w:w="753" w:type="dxa"/>
            <w:vAlign w:val="center"/>
          </w:tcPr>
          <w:p w14:paraId="4CB5F585">
            <w:pPr>
              <w:snapToGrid w:val="0"/>
              <w:spacing w:line="500" w:lineRule="exact"/>
              <w:jc w:val="center"/>
              <w:rPr>
                <w:rFonts w:ascii="宋体"/>
                <w:color w:val="auto"/>
                <w:sz w:val="24"/>
                <w:highlight w:val="none"/>
              </w:rPr>
            </w:pPr>
            <w:r>
              <w:rPr>
                <w:rFonts w:ascii="宋体" w:eastAsia="Times New Roman"/>
                <w:color w:val="auto"/>
                <w:sz w:val="24"/>
                <w:highlight w:val="none"/>
              </w:rPr>
              <w:t>年龄</w:t>
            </w:r>
          </w:p>
        </w:tc>
        <w:tc>
          <w:tcPr>
            <w:tcW w:w="853" w:type="dxa"/>
            <w:vAlign w:val="center"/>
          </w:tcPr>
          <w:p w14:paraId="62B3259C">
            <w:pPr>
              <w:snapToGrid w:val="0"/>
              <w:spacing w:line="500" w:lineRule="exact"/>
              <w:jc w:val="center"/>
              <w:rPr>
                <w:rFonts w:ascii="宋体"/>
                <w:color w:val="auto"/>
                <w:sz w:val="24"/>
                <w:highlight w:val="none"/>
              </w:rPr>
            </w:pPr>
            <w:r>
              <w:rPr>
                <w:rFonts w:ascii="宋体" w:eastAsia="Times New Roman"/>
                <w:color w:val="auto"/>
                <w:sz w:val="24"/>
                <w:highlight w:val="none"/>
              </w:rPr>
              <w:t>性别</w:t>
            </w:r>
          </w:p>
        </w:tc>
        <w:tc>
          <w:tcPr>
            <w:tcW w:w="1029" w:type="dxa"/>
            <w:vAlign w:val="center"/>
          </w:tcPr>
          <w:p w14:paraId="6FE8EDE1">
            <w:pPr>
              <w:snapToGrid w:val="0"/>
              <w:spacing w:line="500" w:lineRule="exact"/>
              <w:jc w:val="center"/>
              <w:rPr>
                <w:rFonts w:ascii="宋体"/>
                <w:color w:val="auto"/>
                <w:sz w:val="24"/>
                <w:highlight w:val="none"/>
              </w:rPr>
            </w:pPr>
            <w:r>
              <w:rPr>
                <w:rFonts w:ascii="宋体" w:eastAsia="Times New Roman"/>
                <w:color w:val="auto"/>
                <w:sz w:val="24"/>
                <w:highlight w:val="none"/>
              </w:rPr>
              <w:t>学 历</w:t>
            </w:r>
          </w:p>
        </w:tc>
        <w:tc>
          <w:tcPr>
            <w:tcW w:w="1223" w:type="dxa"/>
            <w:vAlign w:val="center"/>
          </w:tcPr>
          <w:p w14:paraId="5916E8AF">
            <w:pPr>
              <w:snapToGrid w:val="0"/>
              <w:spacing w:line="500" w:lineRule="exact"/>
              <w:jc w:val="center"/>
              <w:rPr>
                <w:rFonts w:ascii="宋体"/>
                <w:color w:val="auto"/>
                <w:sz w:val="24"/>
                <w:highlight w:val="none"/>
              </w:rPr>
            </w:pPr>
            <w:r>
              <w:rPr>
                <w:rFonts w:hint="eastAsia" w:ascii="宋体"/>
                <w:color w:val="auto"/>
                <w:sz w:val="24"/>
                <w:highlight w:val="none"/>
              </w:rPr>
              <w:t>行业岗位资格</w:t>
            </w:r>
          </w:p>
        </w:tc>
        <w:tc>
          <w:tcPr>
            <w:tcW w:w="2562" w:type="dxa"/>
            <w:vAlign w:val="center"/>
          </w:tcPr>
          <w:p w14:paraId="65E8B32E">
            <w:pPr>
              <w:snapToGrid w:val="0"/>
              <w:spacing w:line="500" w:lineRule="exact"/>
              <w:jc w:val="center"/>
              <w:rPr>
                <w:rFonts w:ascii="宋体"/>
                <w:color w:val="auto"/>
                <w:sz w:val="24"/>
                <w:highlight w:val="none"/>
              </w:rPr>
            </w:pPr>
            <w:r>
              <w:rPr>
                <w:rFonts w:ascii="宋体" w:eastAsia="Times New Roman"/>
                <w:color w:val="auto"/>
                <w:sz w:val="24"/>
                <w:highlight w:val="none"/>
              </w:rPr>
              <w:t>在本项目拟任职务</w:t>
            </w:r>
          </w:p>
        </w:tc>
      </w:tr>
      <w:tr w14:paraId="3E1D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691C539F">
            <w:pPr>
              <w:snapToGrid w:val="0"/>
              <w:spacing w:line="500" w:lineRule="exact"/>
              <w:jc w:val="center"/>
              <w:rPr>
                <w:rFonts w:ascii="宋体"/>
                <w:color w:val="auto"/>
                <w:sz w:val="24"/>
                <w:highlight w:val="none"/>
              </w:rPr>
            </w:pPr>
          </w:p>
        </w:tc>
        <w:tc>
          <w:tcPr>
            <w:tcW w:w="1506" w:type="dxa"/>
            <w:vAlign w:val="center"/>
          </w:tcPr>
          <w:p w14:paraId="784F0714">
            <w:pPr>
              <w:snapToGrid w:val="0"/>
              <w:spacing w:line="500" w:lineRule="exact"/>
              <w:jc w:val="center"/>
              <w:rPr>
                <w:rFonts w:ascii="宋体"/>
                <w:color w:val="auto"/>
                <w:sz w:val="24"/>
                <w:highlight w:val="none"/>
              </w:rPr>
            </w:pPr>
          </w:p>
        </w:tc>
        <w:tc>
          <w:tcPr>
            <w:tcW w:w="753" w:type="dxa"/>
            <w:vAlign w:val="center"/>
          </w:tcPr>
          <w:p w14:paraId="7C6250F2">
            <w:pPr>
              <w:snapToGrid w:val="0"/>
              <w:spacing w:line="500" w:lineRule="exact"/>
              <w:jc w:val="center"/>
              <w:rPr>
                <w:rFonts w:ascii="宋体"/>
                <w:color w:val="auto"/>
                <w:sz w:val="24"/>
                <w:highlight w:val="none"/>
              </w:rPr>
            </w:pPr>
          </w:p>
        </w:tc>
        <w:tc>
          <w:tcPr>
            <w:tcW w:w="853" w:type="dxa"/>
            <w:vAlign w:val="center"/>
          </w:tcPr>
          <w:p w14:paraId="46F99DE6">
            <w:pPr>
              <w:snapToGrid w:val="0"/>
              <w:spacing w:line="500" w:lineRule="exact"/>
              <w:jc w:val="center"/>
              <w:rPr>
                <w:rFonts w:ascii="宋体"/>
                <w:color w:val="auto"/>
                <w:sz w:val="24"/>
                <w:highlight w:val="none"/>
              </w:rPr>
            </w:pPr>
          </w:p>
        </w:tc>
        <w:tc>
          <w:tcPr>
            <w:tcW w:w="1029" w:type="dxa"/>
            <w:vAlign w:val="center"/>
          </w:tcPr>
          <w:p w14:paraId="2972DB67">
            <w:pPr>
              <w:snapToGrid w:val="0"/>
              <w:spacing w:line="500" w:lineRule="exact"/>
              <w:jc w:val="center"/>
              <w:rPr>
                <w:rFonts w:ascii="宋体"/>
                <w:color w:val="auto"/>
                <w:sz w:val="24"/>
                <w:highlight w:val="none"/>
              </w:rPr>
            </w:pPr>
          </w:p>
        </w:tc>
        <w:tc>
          <w:tcPr>
            <w:tcW w:w="1223" w:type="dxa"/>
            <w:vAlign w:val="center"/>
          </w:tcPr>
          <w:p w14:paraId="360831F4">
            <w:pPr>
              <w:snapToGrid w:val="0"/>
              <w:spacing w:line="500" w:lineRule="exact"/>
              <w:jc w:val="center"/>
              <w:rPr>
                <w:rFonts w:ascii="宋体"/>
                <w:color w:val="auto"/>
                <w:sz w:val="24"/>
                <w:highlight w:val="none"/>
              </w:rPr>
            </w:pPr>
          </w:p>
        </w:tc>
        <w:tc>
          <w:tcPr>
            <w:tcW w:w="2562" w:type="dxa"/>
            <w:vAlign w:val="center"/>
          </w:tcPr>
          <w:p w14:paraId="1E5B3797">
            <w:pPr>
              <w:snapToGrid w:val="0"/>
              <w:spacing w:line="500" w:lineRule="exact"/>
              <w:jc w:val="center"/>
              <w:rPr>
                <w:rFonts w:ascii="宋体"/>
                <w:color w:val="auto"/>
                <w:sz w:val="24"/>
                <w:highlight w:val="none"/>
              </w:rPr>
            </w:pPr>
          </w:p>
        </w:tc>
      </w:tr>
      <w:tr w14:paraId="5F75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22866377">
            <w:pPr>
              <w:snapToGrid w:val="0"/>
              <w:spacing w:line="500" w:lineRule="exact"/>
              <w:jc w:val="center"/>
              <w:rPr>
                <w:rFonts w:ascii="宋体"/>
                <w:color w:val="auto"/>
                <w:sz w:val="24"/>
                <w:highlight w:val="none"/>
              </w:rPr>
            </w:pPr>
          </w:p>
        </w:tc>
        <w:tc>
          <w:tcPr>
            <w:tcW w:w="1506" w:type="dxa"/>
            <w:vAlign w:val="center"/>
          </w:tcPr>
          <w:p w14:paraId="1F89B546">
            <w:pPr>
              <w:snapToGrid w:val="0"/>
              <w:spacing w:line="500" w:lineRule="exact"/>
              <w:jc w:val="center"/>
              <w:rPr>
                <w:rFonts w:ascii="宋体"/>
                <w:color w:val="auto"/>
                <w:sz w:val="24"/>
                <w:highlight w:val="none"/>
              </w:rPr>
            </w:pPr>
          </w:p>
        </w:tc>
        <w:tc>
          <w:tcPr>
            <w:tcW w:w="753" w:type="dxa"/>
            <w:vAlign w:val="center"/>
          </w:tcPr>
          <w:p w14:paraId="7D531C4B">
            <w:pPr>
              <w:snapToGrid w:val="0"/>
              <w:spacing w:line="500" w:lineRule="exact"/>
              <w:jc w:val="center"/>
              <w:rPr>
                <w:rFonts w:ascii="宋体"/>
                <w:color w:val="auto"/>
                <w:sz w:val="24"/>
                <w:highlight w:val="none"/>
              </w:rPr>
            </w:pPr>
          </w:p>
        </w:tc>
        <w:tc>
          <w:tcPr>
            <w:tcW w:w="853" w:type="dxa"/>
            <w:vAlign w:val="center"/>
          </w:tcPr>
          <w:p w14:paraId="6AEF3F42">
            <w:pPr>
              <w:snapToGrid w:val="0"/>
              <w:spacing w:line="500" w:lineRule="exact"/>
              <w:jc w:val="center"/>
              <w:rPr>
                <w:rFonts w:ascii="宋体"/>
                <w:color w:val="auto"/>
                <w:sz w:val="24"/>
                <w:highlight w:val="none"/>
              </w:rPr>
            </w:pPr>
          </w:p>
        </w:tc>
        <w:tc>
          <w:tcPr>
            <w:tcW w:w="1029" w:type="dxa"/>
            <w:vAlign w:val="center"/>
          </w:tcPr>
          <w:p w14:paraId="661B8773">
            <w:pPr>
              <w:snapToGrid w:val="0"/>
              <w:spacing w:line="500" w:lineRule="exact"/>
              <w:jc w:val="center"/>
              <w:rPr>
                <w:rFonts w:ascii="宋体"/>
                <w:color w:val="auto"/>
                <w:sz w:val="24"/>
                <w:highlight w:val="none"/>
              </w:rPr>
            </w:pPr>
          </w:p>
        </w:tc>
        <w:tc>
          <w:tcPr>
            <w:tcW w:w="1223" w:type="dxa"/>
            <w:vAlign w:val="center"/>
          </w:tcPr>
          <w:p w14:paraId="17A6A9EF">
            <w:pPr>
              <w:snapToGrid w:val="0"/>
              <w:spacing w:line="500" w:lineRule="exact"/>
              <w:jc w:val="center"/>
              <w:rPr>
                <w:rFonts w:ascii="宋体"/>
                <w:color w:val="auto"/>
                <w:sz w:val="24"/>
                <w:highlight w:val="none"/>
              </w:rPr>
            </w:pPr>
          </w:p>
        </w:tc>
        <w:tc>
          <w:tcPr>
            <w:tcW w:w="2562" w:type="dxa"/>
            <w:vAlign w:val="center"/>
          </w:tcPr>
          <w:p w14:paraId="2B4F2E85">
            <w:pPr>
              <w:snapToGrid w:val="0"/>
              <w:spacing w:line="500" w:lineRule="exact"/>
              <w:jc w:val="center"/>
              <w:rPr>
                <w:rFonts w:ascii="宋体"/>
                <w:color w:val="auto"/>
                <w:sz w:val="24"/>
                <w:highlight w:val="none"/>
              </w:rPr>
            </w:pPr>
          </w:p>
        </w:tc>
      </w:tr>
      <w:tr w14:paraId="74EC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46547ADA">
            <w:pPr>
              <w:snapToGrid w:val="0"/>
              <w:spacing w:line="500" w:lineRule="exact"/>
              <w:jc w:val="center"/>
              <w:rPr>
                <w:rFonts w:ascii="宋体"/>
                <w:color w:val="auto"/>
                <w:sz w:val="24"/>
                <w:highlight w:val="none"/>
              </w:rPr>
            </w:pPr>
          </w:p>
        </w:tc>
        <w:tc>
          <w:tcPr>
            <w:tcW w:w="1506" w:type="dxa"/>
            <w:vAlign w:val="center"/>
          </w:tcPr>
          <w:p w14:paraId="3A172CEB">
            <w:pPr>
              <w:snapToGrid w:val="0"/>
              <w:spacing w:line="500" w:lineRule="exact"/>
              <w:jc w:val="center"/>
              <w:rPr>
                <w:rFonts w:ascii="宋体"/>
                <w:color w:val="auto"/>
                <w:sz w:val="24"/>
                <w:highlight w:val="none"/>
              </w:rPr>
            </w:pPr>
          </w:p>
        </w:tc>
        <w:tc>
          <w:tcPr>
            <w:tcW w:w="753" w:type="dxa"/>
            <w:vAlign w:val="center"/>
          </w:tcPr>
          <w:p w14:paraId="3284C7F6">
            <w:pPr>
              <w:snapToGrid w:val="0"/>
              <w:spacing w:line="500" w:lineRule="exact"/>
              <w:jc w:val="center"/>
              <w:rPr>
                <w:rFonts w:ascii="宋体"/>
                <w:color w:val="auto"/>
                <w:sz w:val="24"/>
                <w:highlight w:val="none"/>
              </w:rPr>
            </w:pPr>
          </w:p>
        </w:tc>
        <w:tc>
          <w:tcPr>
            <w:tcW w:w="853" w:type="dxa"/>
            <w:vAlign w:val="center"/>
          </w:tcPr>
          <w:p w14:paraId="775F8F25">
            <w:pPr>
              <w:snapToGrid w:val="0"/>
              <w:spacing w:line="500" w:lineRule="exact"/>
              <w:jc w:val="center"/>
              <w:rPr>
                <w:rFonts w:ascii="宋体"/>
                <w:color w:val="auto"/>
                <w:sz w:val="24"/>
                <w:highlight w:val="none"/>
              </w:rPr>
            </w:pPr>
          </w:p>
        </w:tc>
        <w:tc>
          <w:tcPr>
            <w:tcW w:w="1029" w:type="dxa"/>
            <w:vAlign w:val="center"/>
          </w:tcPr>
          <w:p w14:paraId="7C53EA0B">
            <w:pPr>
              <w:snapToGrid w:val="0"/>
              <w:spacing w:line="500" w:lineRule="exact"/>
              <w:jc w:val="center"/>
              <w:rPr>
                <w:rFonts w:ascii="宋体"/>
                <w:color w:val="auto"/>
                <w:sz w:val="24"/>
                <w:highlight w:val="none"/>
              </w:rPr>
            </w:pPr>
          </w:p>
        </w:tc>
        <w:tc>
          <w:tcPr>
            <w:tcW w:w="1223" w:type="dxa"/>
            <w:vAlign w:val="center"/>
          </w:tcPr>
          <w:p w14:paraId="4D275121">
            <w:pPr>
              <w:snapToGrid w:val="0"/>
              <w:spacing w:line="500" w:lineRule="exact"/>
              <w:jc w:val="center"/>
              <w:rPr>
                <w:rFonts w:ascii="宋体"/>
                <w:color w:val="auto"/>
                <w:sz w:val="24"/>
                <w:highlight w:val="none"/>
              </w:rPr>
            </w:pPr>
          </w:p>
        </w:tc>
        <w:tc>
          <w:tcPr>
            <w:tcW w:w="2562" w:type="dxa"/>
            <w:vAlign w:val="center"/>
          </w:tcPr>
          <w:p w14:paraId="6F118F8E">
            <w:pPr>
              <w:snapToGrid w:val="0"/>
              <w:spacing w:line="500" w:lineRule="exact"/>
              <w:jc w:val="center"/>
              <w:rPr>
                <w:rFonts w:ascii="宋体"/>
                <w:color w:val="auto"/>
                <w:sz w:val="24"/>
                <w:highlight w:val="none"/>
              </w:rPr>
            </w:pPr>
          </w:p>
        </w:tc>
      </w:tr>
      <w:tr w14:paraId="71AD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443D808C">
            <w:pPr>
              <w:snapToGrid w:val="0"/>
              <w:spacing w:line="500" w:lineRule="exact"/>
              <w:jc w:val="center"/>
              <w:rPr>
                <w:rFonts w:ascii="宋体"/>
                <w:color w:val="auto"/>
                <w:sz w:val="24"/>
                <w:highlight w:val="none"/>
              </w:rPr>
            </w:pPr>
          </w:p>
        </w:tc>
        <w:tc>
          <w:tcPr>
            <w:tcW w:w="1506" w:type="dxa"/>
            <w:vAlign w:val="center"/>
          </w:tcPr>
          <w:p w14:paraId="61AC469E">
            <w:pPr>
              <w:snapToGrid w:val="0"/>
              <w:spacing w:line="500" w:lineRule="exact"/>
              <w:jc w:val="center"/>
              <w:rPr>
                <w:rFonts w:ascii="宋体"/>
                <w:color w:val="auto"/>
                <w:sz w:val="24"/>
                <w:highlight w:val="none"/>
              </w:rPr>
            </w:pPr>
          </w:p>
        </w:tc>
        <w:tc>
          <w:tcPr>
            <w:tcW w:w="753" w:type="dxa"/>
            <w:vAlign w:val="center"/>
          </w:tcPr>
          <w:p w14:paraId="2147BCB0">
            <w:pPr>
              <w:snapToGrid w:val="0"/>
              <w:spacing w:line="500" w:lineRule="exact"/>
              <w:jc w:val="center"/>
              <w:rPr>
                <w:rFonts w:ascii="宋体"/>
                <w:color w:val="auto"/>
                <w:sz w:val="24"/>
                <w:highlight w:val="none"/>
              </w:rPr>
            </w:pPr>
          </w:p>
        </w:tc>
        <w:tc>
          <w:tcPr>
            <w:tcW w:w="853" w:type="dxa"/>
            <w:vAlign w:val="center"/>
          </w:tcPr>
          <w:p w14:paraId="6ED2961A">
            <w:pPr>
              <w:snapToGrid w:val="0"/>
              <w:spacing w:line="500" w:lineRule="exact"/>
              <w:jc w:val="center"/>
              <w:rPr>
                <w:rFonts w:ascii="宋体"/>
                <w:color w:val="auto"/>
                <w:sz w:val="24"/>
                <w:highlight w:val="none"/>
              </w:rPr>
            </w:pPr>
          </w:p>
        </w:tc>
        <w:tc>
          <w:tcPr>
            <w:tcW w:w="1029" w:type="dxa"/>
            <w:vAlign w:val="center"/>
          </w:tcPr>
          <w:p w14:paraId="290B5216">
            <w:pPr>
              <w:snapToGrid w:val="0"/>
              <w:spacing w:line="500" w:lineRule="exact"/>
              <w:jc w:val="center"/>
              <w:rPr>
                <w:rFonts w:ascii="宋体"/>
                <w:color w:val="auto"/>
                <w:sz w:val="24"/>
                <w:highlight w:val="none"/>
              </w:rPr>
            </w:pPr>
          </w:p>
        </w:tc>
        <w:tc>
          <w:tcPr>
            <w:tcW w:w="1223" w:type="dxa"/>
            <w:vAlign w:val="center"/>
          </w:tcPr>
          <w:p w14:paraId="44F02A1A">
            <w:pPr>
              <w:snapToGrid w:val="0"/>
              <w:spacing w:line="500" w:lineRule="exact"/>
              <w:jc w:val="center"/>
              <w:rPr>
                <w:rFonts w:ascii="宋体"/>
                <w:color w:val="auto"/>
                <w:sz w:val="24"/>
                <w:highlight w:val="none"/>
              </w:rPr>
            </w:pPr>
          </w:p>
        </w:tc>
        <w:tc>
          <w:tcPr>
            <w:tcW w:w="2562" w:type="dxa"/>
            <w:vAlign w:val="center"/>
          </w:tcPr>
          <w:p w14:paraId="276EA76C">
            <w:pPr>
              <w:snapToGrid w:val="0"/>
              <w:spacing w:line="500" w:lineRule="exact"/>
              <w:jc w:val="center"/>
              <w:rPr>
                <w:rFonts w:ascii="宋体"/>
                <w:color w:val="auto"/>
                <w:sz w:val="24"/>
                <w:highlight w:val="none"/>
              </w:rPr>
            </w:pPr>
          </w:p>
        </w:tc>
      </w:tr>
      <w:tr w14:paraId="11E8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727795ED">
            <w:pPr>
              <w:snapToGrid w:val="0"/>
              <w:spacing w:line="500" w:lineRule="exact"/>
              <w:jc w:val="center"/>
              <w:rPr>
                <w:rFonts w:ascii="宋体"/>
                <w:color w:val="auto"/>
                <w:sz w:val="24"/>
                <w:highlight w:val="none"/>
              </w:rPr>
            </w:pPr>
          </w:p>
        </w:tc>
        <w:tc>
          <w:tcPr>
            <w:tcW w:w="1506" w:type="dxa"/>
            <w:vAlign w:val="center"/>
          </w:tcPr>
          <w:p w14:paraId="21BE66CF">
            <w:pPr>
              <w:snapToGrid w:val="0"/>
              <w:spacing w:line="500" w:lineRule="exact"/>
              <w:jc w:val="center"/>
              <w:rPr>
                <w:rFonts w:ascii="宋体"/>
                <w:color w:val="auto"/>
                <w:sz w:val="24"/>
                <w:highlight w:val="none"/>
              </w:rPr>
            </w:pPr>
          </w:p>
        </w:tc>
        <w:tc>
          <w:tcPr>
            <w:tcW w:w="753" w:type="dxa"/>
            <w:vAlign w:val="center"/>
          </w:tcPr>
          <w:p w14:paraId="41A615B6">
            <w:pPr>
              <w:snapToGrid w:val="0"/>
              <w:spacing w:line="500" w:lineRule="exact"/>
              <w:jc w:val="center"/>
              <w:rPr>
                <w:rFonts w:ascii="宋体"/>
                <w:color w:val="auto"/>
                <w:sz w:val="24"/>
                <w:highlight w:val="none"/>
              </w:rPr>
            </w:pPr>
          </w:p>
        </w:tc>
        <w:tc>
          <w:tcPr>
            <w:tcW w:w="853" w:type="dxa"/>
            <w:vAlign w:val="center"/>
          </w:tcPr>
          <w:p w14:paraId="2DFB88DB">
            <w:pPr>
              <w:snapToGrid w:val="0"/>
              <w:spacing w:line="500" w:lineRule="exact"/>
              <w:jc w:val="center"/>
              <w:rPr>
                <w:rFonts w:ascii="宋体"/>
                <w:color w:val="auto"/>
                <w:sz w:val="24"/>
                <w:highlight w:val="none"/>
              </w:rPr>
            </w:pPr>
          </w:p>
        </w:tc>
        <w:tc>
          <w:tcPr>
            <w:tcW w:w="1029" w:type="dxa"/>
            <w:vAlign w:val="center"/>
          </w:tcPr>
          <w:p w14:paraId="122DC2ED">
            <w:pPr>
              <w:snapToGrid w:val="0"/>
              <w:spacing w:line="500" w:lineRule="exact"/>
              <w:jc w:val="center"/>
              <w:rPr>
                <w:rFonts w:ascii="宋体"/>
                <w:color w:val="auto"/>
                <w:sz w:val="24"/>
                <w:highlight w:val="none"/>
              </w:rPr>
            </w:pPr>
          </w:p>
        </w:tc>
        <w:tc>
          <w:tcPr>
            <w:tcW w:w="1223" w:type="dxa"/>
            <w:vAlign w:val="center"/>
          </w:tcPr>
          <w:p w14:paraId="6750DA6C">
            <w:pPr>
              <w:snapToGrid w:val="0"/>
              <w:spacing w:line="500" w:lineRule="exact"/>
              <w:jc w:val="center"/>
              <w:rPr>
                <w:rFonts w:ascii="宋体"/>
                <w:color w:val="auto"/>
                <w:sz w:val="24"/>
                <w:highlight w:val="none"/>
              </w:rPr>
            </w:pPr>
          </w:p>
        </w:tc>
        <w:tc>
          <w:tcPr>
            <w:tcW w:w="2562" w:type="dxa"/>
            <w:vAlign w:val="center"/>
          </w:tcPr>
          <w:p w14:paraId="7F3314ED">
            <w:pPr>
              <w:snapToGrid w:val="0"/>
              <w:spacing w:line="500" w:lineRule="exact"/>
              <w:jc w:val="center"/>
              <w:rPr>
                <w:rFonts w:ascii="宋体"/>
                <w:color w:val="auto"/>
                <w:sz w:val="24"/>
                <w:highlight w:val="none"/>
              </w:rPr>
            </w:pPr>
          </w:p>
        </w:tc>
      </w:tr>
      <w:tr w14:paraId="3915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360A91EB">
            <w:pPr>
              <w:snapToGrid w:val="0"/>
              <w:spacing w:line="500" w:lineRule="exact"/>
              <w:jc w:val="center"/>
              <w:rPr>
                <w:rFonts w:ascii="宋体"/>
                <w:color w:val="auto"/>
                <w:sz w:val="24"/>
                <w:highlight w:val="none"/>
              </w:rPr>
            </w:pPr>
          </w:p>
        </w:tc>
        <w:tc>
          <w:tcPr>
            <w:tcW w:w="1506" w:type="dxa"/>
            <w:vAlign w:val="center"/>
          </w:tcPr>
          <w:p w14:paraId="38A34C79">
            <w:pPr>
              <w:snapToGrid w:val="0"/>
              <w:spacing w:line="500" w:lineRule="exact"/>
              <w:jc w:val="center"/>
              <w:rPr>
                <w:rFonts w:ascii="宋体"/>
                <w:color w:val="auto"/>
                <w:sz w:val="24"/>
                <w:highlight w:val="none"/>
              </w:rPr>
            </w:pPr>
          </w:p>
        </w:tc>
        <w:tc>
          <w:tcPr>
            <w:tcW w:w="753" w:type="dxa"/>
            <w:vAlign w:val="center"/>
          </w:tcPr>
          <w:p w14:paraId="5DA080ED">
            <w:pPr>
              <w:snapToGrid w:val="0"/>
              <w:spacing w:line="500" w:lineRule="exact"/>
              <w:jc w:val="center"/>
              <w:rPr>
                <w:rFonts w:ascii="宋体"/>
                <w:color w:val="auto"/>
                <w:sz w:val="24"/>
                <w:highlight w:val="none"/>
              </w:rPr>
            </w:pPr>
          </w:p>
        </w:tc>
        <w:tc>
          <w:tcPr>
            <w:tcW w:w="853" w:type="dxa"/>
            <w:vAlign w:val="center"/>
          </w:tcPr>
          <w:p w14:paraId="34C774D5">
            <w:pPr>
              <w:snapToGrid w:val="0"/>
              <w:spacing w:line="500" w:lineRule="exact"/>
              <w:jc w:val="center"/>
              <w:rPr>
                <w:rFonts w:ascii="宋体"/>
                <w:color w:val="auto"/>
                <w:sz w:val="24"/>
                <w:highlight w:val="none"/>
              </w:rPr>
            </w:pPr>
          </w:p>
        </w:tc>
        <w:tc>
          <w:tcPr>
            <w:tcW w:w="1029" w:type="dxa"/>
            <w:vAlign w:val="center"/>
          </w:tcPr>
          <w:p w14:paraId="6FDAA8B5">
            <w:pPr>
              <w:snapToGrid w:val="0"/>
              <w:spacing w:line="500" w:lineRule="exact"/>
              <w:jc w:val="center"/>
              <w:rPr>
                <w:rFonts w:ascii="宋体"/>
                <w:color w:val="auto"/>
                <w:sz w:val="24"/>
                <w:highlight w:val="none"/>
              </w:rPr>
            </w:pPr>
          </w:p>
        </w:tc>
        <w:tc>
          <w:tcPr>
            <w:tcW w:w="1223" w:type="dxa"/>
            <w:vAlign w:val="center"/>
          </w:tcPr>
          <w:p w14:paraId="43EEF405">
            <w:pPr>
              <w:snapToGrid w:val="0"/>
              <w:spacing w:line="500" w:lineRule="exact"/>
              <w:jc w:val="center"/>
              <w:rPr>
                <w:rFonts w:ascii="宋体"/>
                <w:color w:val="auto"/>
                <w:sz w:val="24"/>
                <w:highlight w:val="none"/>
              </w:rPr>
            </w:pPr>
          </w:p>
        </w:tc>
        <w:tc>
          <w:tcPr>
            <w:tcW w:w="2562" w:type="dxa"/>
            <w:vAlign w:val="center"/>
          </w:tcPr>
          <w:p w14:paraId="0F42BC2D">
            <w:pPr>
              <w:snapToGrid w:val="0"/>
              <w:spacing w:line="500" w:lineRule="exact"/>
              <w:jc w:val="center"/>
              <w:rPr>
                <w:rFonts w:ascii="宋体"/>
                <w:color w:val="auto"/>
                <w:sz w:val="24"/>
                <w:highlight w:val="none"/>
              </w:rPr>
            </w:pPr>
          </w:p>
        </w:tc>
      </w:tr>
      <w:tr w14:paraId="6D7A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696E8697">
            <w:pPr>
              <w:snapToGrid w:val="0"/>
              <w:spacing w:line="500" w:lineRule="exact"/>
              <w:jc w:val="center"/>
              <w:rPr>
                <w:rFonts w:ascii="宋体"/>
                <w:color w:val="auto"/>
                <w:sz w:val="24"/>
                <w:highlight w:val="none"/>
              </w:rPr>
            </w:pPr>
          </w:p>
        </w:tc>
        <w:tc>
          <w:tcPr>
            <w:tcW w:w="1506" w:type="dxa"/>
            <w:vAlign w:val="center"/>
          </w:tcPr>
          <w:p w14:paraId="40F7E267">
            <w:pPr>
              <w:snapToGrid w:val="0"/>
              <w:spacing w:line="500" w:lineRule="exact"/>
              <w:jc w:val="center"/>
              <w:rPr>
                <w:rFonts w:ascii="宋体"/>
                <w:color w:val="auto"/>
                <w:sz w:val="24"/>
                <w:highlight w:val="none"/>
              </w:rPr>
            </w:pPr>
          </w:p>
        </w:tc>
        <w:tc>
          <w:tcPr>
            <w:tcW w:w="753" w:type="dxa"/>
            <w:vAlign w:val="center"/>
          </w:tcPr>
          <w:p w14:paraId="0091DAB6">
            <w:pPr>
              <w:snapToGrid w:val="0"/>
              <w:spacing w:line="500" w:lineRule="exact"/>
              <w:jc w:val="center"/>
              <w:rPr>
                <w:rFonts w:ascii="宋体"/>
                <w:color w:val="auto"/>
                <w:sz w:val="24"/>
                <w:highlight w:val="none"/>
              </w:rPr>
            </w:pPr>
          </w:p>
        </w:tc>
        <w:tc>
          <w:tcPr>
            <w:tcW w:w="853" w:type="dxa"/>
            <w:vAlign w:val="center"/>
          </w:tcPr>
          <w:p w14:paraId="5F6FFF87">
            <w:pPr>
              <w:snapToGrid w:val="0"/>
              <w:spacing w:line="500" w:lineRule="exact"/>
              <w:jc w:val="center"/>
              <w:rPr>
                <w:rFonts w:ascii="宋体"/>
                <w:color w:val="auto"/>
                <w:sz w:val="24"/>
                <w:highlight w:val="none"/>
              </w:rPr>
            </w:pPr>
          </w:p>
        </w:tc>
        <w:tc>
          <w:tcPr>
            <w:tcW w:w="1029" w:type="dxa"/>
            <w:vAlign w:val="center"/>
          </w:tcPr>
          <w:p w14:paraId="12AFDA21">
            <w:pPr>
              <w:snapToGrid w:val="0"/>
              <w:spacing w:line="500" w:lineRule="exact"/>
              <w:jc w:val="center"/>
              <w:rPr>
                <w:rFonts w:ascii="宋体"/>
                <w:color w:val="auto"/>
                <w:sz w:val="24"/>
                <w:highlight w:val="none"/>
              </w:rPr>
            </w:pPr>
          </w:p>
        </w:tc>
        <w:tc>
          <w:tcPr>
            <w:tcW w:w="1223" w:type="dxa"/>
            <w:vAlign w:val="center"/>
          </w:tcPr>
          <w:p w14:paraId="4391E6AF">
            <w:pPr>
              <w:snapToGrid w:val="0"/>
              <w:spacing w:line="500" w:lineRule="exact"/>
              <w:jc w:val="center"/>
              <w:rPr>
                <w:rFonts w:ascii="宋体"/>
                <w:color w:val="auto"/>
                <w:sz w:val="24"/>
                <w:highlight w:val="none"/>
              </w:rPr>
            </w:pPr>
          </w:p>
        </w:tc>
        <w:tc>
          <w:tcPr>
            <w:tcW w:w="2562" w:type="dxa"/>
            <w:vAlign w:val="center"/>
          </w:tcPr>
          <w:p w14:paraId="66D35063">
            <w:pPr>
              <w:snapToGrid w:val="0"/>
              <w:spacing w:line="500" w:lineRule="exact"/>
              <w:jc w:val="center"/>
              <w:rPr>
                <w:rFonts w:ascii="宋体"/>
                <w:color w:val="auto"/>
                <w:sz w:val="24"/>
                <w:highlight w:val="none"/>
              </w:rPr>
            </w:pPr>
          </w:p>
        </w:tc>
      </w:tr>
      <w:tr w14:paraId="1BBF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03" w:type="dxa"/>
            <w:vAlign w:val="center"/>
          </w:tcPr>
          <w:p w14:paraId="0E147024">
            <w:pPr>
              <w:snapToGrid w:val="0"/>
              <w:spacing w:line="500" w:lineRule="exact"/>
              <w:jc w:val="center"/>
              <w:rPr>
                <w:rFonts w:ascii="宋体"/>
                <w:color w:val="auto"/>
                <w:sz w:val="24"/>
                <w:highlight w:val="none"/>
              </w:rPr>
            </w:pPr>
          </w:p>
        </w:tc>
        <w:tc>
          <w:tcPr>
            <w:tcW w:w="1506" w:type="dxa"/>
            <w:vAlign w:val="center"/>
          </w:tcPr>
          <w:p w14:paraId="1E3DAC71">
            <w:pPr>
              <w:snapToGrid w:val="0"/>
              <w:spacing w:line="500" w:lineRule="exact"/>
              <w:jc w:val="center"/>
              <w:rPr>
                <w:rFonts w:ascii="宋体"/>
                <w:color w:val="auto"/>
                <w:sz w:val="24"/>
                <w:highlight w:val="none"/>
              </w:rPr>
            </w:pPr>
          </w:p>
        </w:tc>
        <w:tc>
          <w:tcPr>
            <w:tcW w:w="753" w:type="dxa"/>
            <w:vAlign w:val="center"/>
          </w:tcPr>
          <w:p w14:paraId="06765DED">
            <w:pPr>
              <w:snapToGrid w:val="0"/>
              <w:spacing w:line="500" w:lineRule="exact"/>
              <w:jc w:val="center"/>
              <w:rPr>
                <w:rFonts w:ascii="宋体"/>
                <w:color w:val="auto"/>
                <w:sz w:val="24"/>
                <w:highlight w:val="none"/>
              </w:rPr>
            </w:pPr>
          </w:p>
        </w:tc>
        <w:tc>
          <w:tcPr>
            <w:tcW w:w="853" w:type="dxa"/>
            <w:vAlign w:val="center"/>
          </w:tcPr>
          <w:p w14:paraId="2EC865C3">
            <w:pPr>
              <w:snapToGrid w:val="0"/>
              <w:spacing w:line="500" w:lineRule="exact"/>
              <w:jc w:val="center"/>
              <w:rPr>
                <w:rFonts w:ascii="宋体"/>
                <w:color w:val="auto"/>
                <w:sz w:val="24"/>
                <w:highlight w:val="none"/>
              </w:rPr>
            </w:pPr>
          </w:p>
        </w:tc>
        <w:tc>
          <w:tcPr>
            <w:tcW w:w="1029" w:type="dxa"/>
            <w:vAlign w:val="center"/>
          </w:tcPr>
          <w:p w14:paraId="0F1C88F7">
            <w:pPr>
              <w:snapToGrid w:val="0"/>
              <w:spacing w:line="500" w:lineRule="exact"/>
              <w:jc w:val="center"/>
              <w:rPr>
                <w:rFonts w:ascii="宋体"/>
                <w:color w:val="auto"/>
                <w:sz w:val="24"/>
                <w:highlight w:val="none"/>
              </w:rPr>
            </w:pPr>
          </w:p>
        </w:tc>
        <w:tc>
          <w:tcPr>
            <w:tcW w:w="1223" w:type="dxa"/>
            <w:vAlign w:val="center"/>
          </w:tcPr>
          <w:p w14:paraId="5F1FCA96">
            <w:pPr>
              <w:snapToGrid w:val="0"/>
              <w:spacing w:line="500" w:lineRule="exact"/>
              <w:jc w:val="center"/>
              <w:rPr>
                <w:rFonts w:ascii="宋体"/>
                <w:color w:val="auto"/>
                <w:sz w:val="24"/>
                <w:highlight w:val="none"/>
              </w:rPr>
            </w:pPr>
          </w:p>
        </w:tc>
        <w:tc>
          <w:tcPr>
            <w:tcW w:w="2562" w:type="dxa"/>
            <w:vAlign w:val="center"/>
          </w:tcPr>
          <w:p w14:paraId="05978659">
            <w:pPr>
              <w:snapToGrid w:val="0"/>
              <w:spacing w:line="500" w:lineRule="exact"/>
              <w:jc w:val="center"/>
              <w:rPr>
                <w:rFonts w:ascii="宋体"/>
                <w:color w:val="auto"/>
                <w:sz w:val="24"/>
                <w:highlight w:val="none"/>
              </w:rPr>
            </w:pPr>
          </w:p>
        </w:tc>
      </w:tr>
    </w:tbl>
    <w:p w14:paraId="0F3AB75E">
      <w:pPr>
        <w:spacing w:line="480" w:lineRule="auto"/>
        <w:rPr>
          <w:rFonts w:ascii="宋体"/>
          <w:bCs/>
          <w:color w:val="auto"/>
          <w:sz w:val="24"/>
          <w:highlight w:val="none"/>
        </w:rPr>
      </w:pPr>
    </w:p>
    <w:p w14:paraId="582AA220">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单位名称：</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（盖章）                 </w:t>
      </w:r>
    </w:p>
    <w:p w14:paraId="3B0FC941">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法定代表人（或授权代表）：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（签字）              </w:t>
      </w:r>
    </w:p>
    <w:p w14:paraId="1A6F6182">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日期：</w:t>
      </w:r>
      <w:r>
        <w:rPr>
          <w:rFonts w:hint="eastAsia" w:ascii="仿宋_GB2312" w:eastAsia="仿宋_GB2312"/>
          <w:color w:val="auto"/>
          <w:sz w:val="24"/>
          <w:highlight w:val="none"/>
          <w:u w:val="single"/>
        </w:rPr>
        <w:t xml:space="preserve">         </w:t>
      </w:r>
    </w:p>
    <w:p w14:paraId="167445AF">
      <w:pPr>
        <w:snapToGrid w:val="0"/>
        <w:spacing w:line="360" w:lineRule="auto"/>
        <w:ind w:right="480"/>
        <w:rPr>
          <w:rFonts w:ascii="宋体"/>
          <w:color w:val="auto"/>
          <w:sz w:val="24"/>
          <w:highlight w:val="none"/>
        </w:rPr>
      </w:pPr>
    </w:p>
    <w:p w14:paraId="4006B0AF">
      <w:pPr>
        <w:rPr>
          <w:bCs/>
          <w:color w:val="auto"/>
          <w:sz w:val="24"/>
          <w:szCs w:val="24"/>
          <w:highlight w:val="none"/>
        </w:rPr>
      </w:pPr>
      <w:r>
        <w:rPr>
          <w:bCs/>
          <w:color w:val="auto"/>
          <w:sz w:val="24"/>
          <w:szCs w:val="24"/>
          <w:highlight w:val="none"/>
        </w:rPr>
        <w:br w:type="page"/>
      </w:r>
    </w:p>
    <w:p w14:paraId="2307568D">
      <w:pPr>
        <w:outlineLvl w:val="1"/>
        <w:rPr>
          <w:rFonts w:hint="default" w:ascii="宋体" w:hAnsi="宋体"/>
          <w:b/>
          <w:color w:val="auto"/>
          <w:sz w:val="32"/>
          <w:szCs w:val="32"/>
          <w:highlight w:val="none"/>
          <w:lang w:val="en-US" w:eastAsia="zh-CN"/>
        </w:rPr>
      </w:pPr>
      <w:bookmarkStart w:id="110" w:name="_Toc22114"/>
      <w:r>
        <w:rPr>
          <w:rFonts w:hint="eastAsia" w:ascii="宋体" w:hAnsi="宋体"/>
          <w:b/>
          <w:color w:val="auto"/>
          <w:sz w:val="32"/>
          <w:szCs w:val="32"/>
          <w:highlight w:val="none"/>
          <w:lang w:val="en-US" w:eastAsia="zh-CN"/>
        </w:rPr>
        <w:t>十四、项目负责人资质</w:t>
      </w:r>
      <w:bookmarkEnd w:id="110"/>
    </w:p>
    <w:p w14:paraId="02093B4D">
      <w:pPr>
        <w:snapToGrid w:val="0"/>
        <w:spacing w:line="360" w:lineRule="auto"/>
        <w:jc w:val="center"/>
        <w:outlineLvl w:val="9"/>
        <w:rPr>
          <w:rFonts w:ascii="黑体" w:eastAsia="黑体"/>
          <w:bCs/>
          <w:color w:val="auto"/>
          <w:sz w:val="28"/>
          <w:szCs w:val="28"/>
          <w:highlight w:val="none"/>
        </w:rPr>
      </w:pPr>
      <w:r>
        <w:rPr>
          <w:rFonts w:hint="eastAsia" w:ascii="黑体" w:eastAsia="黑体"/>
          <w:bCs/>
          <w:color w:val="auto"/>
          <w:sz w:val="28"/>
          <w:szCs w:val="28"/>
          <w:highlight w:val="none"/>
        </w:rPr>
        <w:t xml:space="preserve">拟派项目负责人简历 </w:t>
      </w:r>
    </w:p>
    <w:p w14:paraId="40696D82">
      <w:pPr>
        <w:pStyle w:val="441"/>
        <w:rPr>
          <w:color w:val="auto"/>
          <w:highlight w:val="none"/>
        </w:rPr>
      </w:pPr>
    </w:p>
    <w:p w14:paraId="5FF3F1BC">
      <w:pPr>
        <w:pStyle w:val="441"/>
        <w:rPr>
          <w:rFonts w:ascii="黑体" w:eastAsia="黑体"/>
          <w:bCs/>
          <w:color w:val="auto"/>
          <w:sz w:val="24"/>
          <w:szCs w:val="24"/>
          <w:highlight w:val="none"/>
        </w:rPr>
      </w:pPr>
      <w:r>
        <w:rPr>
          <w:rFonts w:hint="eastAsia" w:ascii="黑体" w:eastAsia="黑体"/>
          <w:bCs/>
          <w:color w:val="auto"/>
          <w:sz w:val="24"/>
          <w:szCs w:val="24"/>
          <w:highlight w:val="none"/>
        </w:rPr>
        <w:t xml:space="preserve">供应商名称（盖章）　                       </w:t>
      </w:r>
      <w:r>
        <w:rPr>
          <w:rFonts w:ascii="黑体" w:eastAsia="黑体"/>
          <w:bCs/>
          <w:color w:val="auto"/>
          <w:sz w:val="24"/>
          <w:szCs w:val="24"/>
          <w:highlight w:val="none"/>
        </w:rPr>
        <w:t>项目编号</w:t>
      </w:r>
      <w:r>
        <w:rPr>
          <w:rFonts w:hint="eastAsia" w:ascii="黑体" w:eastAsia="黑体"/>
          <w:bCs/>
          <w:color w:val="auto"/>
          <w:sz w:val="24"/>
          <w:szCs w:val="24"/>
          <w:highlight w:val="none"/>
        </w:rPr>
        <w:t>：</w:t>
      </w:r>
    </w:p>
    <w:tbl>
      <w:tblPr>
        <w:tblStyle w:val="63"/>
        <w:tblW w:w="97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5"/>
        <w:gridCol w:w="1851"/>
        <w:gridCol w:w="2394"/>
        <w:gridCol w:w="1083"/>
        <w:gridCol w:w="1254"/>
        <w:gridCol w:w="2358"/>
      </w:tblGrid>
      <w:tr w14:paraId="7E293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4" w:hRule="atLeast"/>
          <w:jc w:val="center"/>
        </w:trPr>
        <w:tc>
          <w:tcPr>
            <w:tcW w:w="775" w:type="dxa"/>
            <w:vAlign w:val="center"/>
          </w:tcPr>
          <w:p w14:paraId="1F3CFB4B">
            <w:pPr>
              <w:pStyle w:val="6"/>
              <w:overflowPunct w:val="0"/>
              <w:ind w:firstLine="0"/>
              <w:jc w:val="center"/>
              <w:rPr>
                <w:color w:val="auto"/>
                <w:sz w:val="21"/>
                <w:szCs w:val="21"/>
                <w:highlight w:val="none"/>
              </w:rPr>
            </w:pPr>
            <w:r>
              <w:rPr>
                <w:rFonts w:hAnsi="宋体"/>
                <w:color w:val="auto"/>
                <w:sz w:val="21"/>
                <w:szCs w:val="21"/>
                <w:highlight w:val="none"/>
              </w:rPr>
              <w:t>1</w:t>
            </w:r>
          </w:p>
        </w:tc>
        <w:tc>
          <w:tcPr>
            <w:tcW w:w="1851" w:type="dxa"/>
            <w:vAlign w:val="center"/>
          </w:tcPr>
          <w:p w14:paraId="3507D6CE">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姓名</w:t>
            </w:r>
          </w:p>
        </w:tc>
        <w:tc>
          <w:tcPr>
            <w:tcW w:w="2394" w:type="dxa"/>
            <w:vAlign w:val="center"/>
          </w:tcPr>
          <w:p w14:paraId="5634DECE">
            <w:pPr>
              <w:snapToGrid w:val="0"/>
              <w:spacing w:line="500" w:lineRule="exact"/>
              <w:jc w:val="center"/>
              <w:rPr>
                <w:rFonts w:ascii="宋体" w:eastAsia="Times New Roman"/>
                <w:color w:val="auto"/>
                <w:sz w:val="24"/>
                <w:highlight w:val="none"/>
              </w:rPr>
            </w:pPr>
          </w:p>
        </w:tc>
        <w:tc>
          <w:tcPr>
            <w:tcW w:w="1083" w:type="dxa"/>
            <w:vAlign w:val="center"/>
          </w:tcPr>
          <w:p w14:paraId="7C067544">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性别</w:t>
            </w:r>
          </w:p>
        </w:tc>
        <w:tc>
          <w:tcPr>
            <w:tcW w:w="3612" w:type="dxa"/>
            <w:gridSpan w:val="2"/>
            <w:vAlign w:val="center"/>
          </w:tcPr>
          <w:p w14:paraId="04892871">
            <w:pPr>
              <w:snapToGrid w:val="0"/>
              <w:spacing w:line="500" w:lineRule="exact"/>
              <w:jc w:val="center"/>
              <w:rPr>
                <w:rFonts w:ascii="宋体" w:eastAsia="Times New Roman"/>
                <w:color w:val="auto"/>
                <w:sz w:val="24"/>
                <w:highlight w:val="none"/>
              </w:rPr>
            </w:pPr>
          </w:p>
        </w:tc>
      </w:tr>
      <w:tr w14:paraId="3674E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775" w:type="dxa"/>
            <w:vAlign w:val="center"/>
          </w:tcPr>
          <w:p w14:paraId="74AA219B">
            <w:pPr>
              <w:pStyle w:val="6"/>
              <w:overflowPunct w:val="0"/>
              <w:ind w:firstLine="0"/>
              <w:jc w:val="center"/>
              <w:rPr>
                <w:color w:val="auto"/>
                <w:sz w:val="21"/>
                <w:szCs w:val="21"/>
                <w:highlight w:val="none"/>
              </w:rPr>
            </w:pPr>
            <w:r>
              <w:rPr>
                <w:rFonts w:hAnsi="宋体"/>
                <w:color w:val="auto"/>
                <w:sz w:val="21"/>
                <w:szCs w:val="21"/>
                <w:highlight w:val="none"/>
              </w:rPr>
              <w:t>2</w:t>
            </w:r>
          </w:p>
        </w:tc>
        <w:tc>
          <w:tcPr>
            <w:tcW w:w="1851" w:type="dxa"/>
            <w:vAlign w:val="center"/>
          </w:tcPr>
          <w:p w14:paraId="0A8782A9">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身份证号码</w:t>
            </w:r>
          </w:p>
        </w:tc>
        <w:tc>
          <w:tcPr>
            <w:tcW w:w="3477" w:type="dxa"/>
            <w:gridSpan w:val="2"/>
            <w:vAlign w:val="center"/>
          </w:tcPr>
          <w:p w14:paraId="3755708B">
            <w:pPr>
              <w:snapToGrid w:val="0"/>
              <w:spacing w:line="500" w:lineRule="exact"/>
              <w:jc w:val="center"/>
              <w:rPr>
                <w:rFonts w:ascii="宋体" w:eastAsia="Times New Roman"/>
                <w:color w:val="auto"/>
                <w:sz w:val="24"/>
                <w:highlight w:val="none"/>
              </w:rPr>
            </w:pPr>
          </w:p>
        </w:tc>
        <w:tc>
          <w:tcPr>
            <w:tcW w:w="1254" w:type="dxa"/>
            <w:vAlign w:val="center"/>
          </w:tcPr>
          <w:p w14:paraId="4B762689">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出生年月</w:t>
            </w:r>
          </w:p>
        </w:tc>
        <w:tc>
          <w:tcPr>
            <w:tcW w:w="2358" w:type="dxa"/>
            <w:vAlign w:val="center"/>
          </w:tcPr>
          <w:p w14:paraId="561860A6">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年月</w:t>
            </w:r>
          </w:p>
        </w:tc>
      </w:tr>
      <w:tr w14:paraId="1DDBE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775" w:type="dxa"/>
            <w:vAlign w:val="center"/>
          </w:tcPr>
          <w:p w14:paraId="7E3DB0E3">
            <w:pPr>
              <w:pStyle w:val="6"/>
              <w:overflowPunct w:val="0"/>
              <w:ind w:firstLine="0"/>
              <w:jc w:val="center"/>
              <w:rPr>
                <w:color w:val="auto"/>
                <w:sz w:val="21"/>
                <w:szCs w:val="21"/>
                <w:highlight w:val="none"/>
              </w:rPr>
            </w:pPr>
            <w:r>
              <w:rPr>
                <w:rFonts w:hAnsi="宋体"/>
                <w:color w:val="auto"/>
                <w:sz w:val="21"/>
                <w:szCs w:val="21"/>
                <w:highlight w:val="none"/>
              </w:rPr>
              <w:t>3</w:t>
            </w:r>
          </w:p>
        </w:tc>
        <w:tc>
          <w:tcPr>
            <w:tcW w:w="8940" w:type="dxa"/>
            <w:gridSpan w:val="5"/>
            <w:vAlign w:val="center"/>
          </w:tcPr>
          <w:p w14:paraId="6EFB7351">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联系电话</w:t>
            </w:r>
            <w:r>
              <w:rPr>
                <w:rFonts w:ascii="宋体" w:eastAsia="Times New Roman"/>
                <w:color w:val="auto"/>
                <w:sz w:val="24"/>
                <w:highlight w:val="none"/>
              </w:rPr>
              <w:t>/</w:t>
            </w:r>
            <w:r>
              <w:rPr>
                <w:rFonts w:hint="eastAsia" w:ascii="宋体" w:eastAsia="Times New Roman"/>
                <w:color w:val="auto"/>
                <w:sz w:val="24"/>
                <w:highlight w:val="none"/>
              </w:rPr>
              <w:t>传真：</w:t>
            </w:r>
          </w:p>
        </w:tc>
      </w:tr>
      <w:tr w14:paraId="73AED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964" w:hRule="atLeast"/>
          <w:jc w:val="center"/>
        </w:trPr>
        <w:tc>
          <w:tcPr>
            <w:tcW w:w="775" w:type="dxa"/>
            <w:vAlign w:val="center"/>
          </w:tcPr>
          <w:p w14:paraId="16B404E6">
            <w:pPr>
              <w:pStyle w:val="6"/>
              <w:overflowPunct w:val="0"/>
              <w:ind w:firstLine="0"/>
              <w:jc w:val="center"/>
              <w:rPr>
                <w:color w:val="auto"/>
                <w:sz w:val="21"/>
                <w:szCs w:val="21"/>
                <w:highlight w:val="none"/>
              </w:rPr>
            </w:pPr>
            <w:r>
              <w:rPr>
                <w:rFonts w:hAnsi="宋体"/>
                <w:color w:val="auto"/>
                <w:sz w:val="21"/>
                <w:szCs w:val="21"/>
                <w:highlight w:val="none"/>
              </w:rPr>
              <w:t>4</w:t>
            </w:r>
          </w:p>
        </w:tc>
        <w:tc>
          <w:tcPr>
            <w:tcW w:w="8940" w:type="dxa"/>
            <w:gridSpan w:val="5"/>
          </w:tcPr>
          <w:p w14:paraId="7DEF3374">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从事本项工作时间及工作经历：</w:t>
            </w:r>
          </w:p>
        </w:tc>
      </w:tr>
      <w:tr w14:paraId="23C5F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8" w:hRule="atLeast"/>
          <w:jc w:val="center"/>
        </w:trPr>
        <w:tc>
          <w:tcPr>
            <w:tcW w:w="775" w:type="dxa"/>
            <w:vAlign w:val="center"/>
          </w:tcPr>
          <w:p w14:paraId="0A257055">
            <w:pPr>
              <w:spacing w:line="360" w:lineRule="auto"/>
              <w:ind w:left="-2"/>
              <w:jc w:val="center"/>
              <w:rPr>
                <w:rFonts w:hint="eastAsia" w:ascii="宋体"/>
                <w:color w:val="auto"/>
                <w:szCs w:val="21"/>
                <w:highlight w:val="none"/>
              </w:rPr>
            </w:pPr>
            <w:r>
              <w:rPr>
                <w:rFonts w:hint="eastAsia" w:ascii="宋体"/>
                <w:color w:val="auto"/>
                <w:szCs w:val="21"/>
                <w:highlight w:val="none"/>
              </w:rPr>
              <w:t>5</w:t>
            </w:r>
          </w:p>
        </w:tc>
        <w:tc>
          <w:tcPr>
            <w:tcW w:w="8940" w:type="dxa"/>
            <w:gridSpan w:val="5"/>
          </w:tcPr>
          <w:p w14:paraId="6EEC4CAD">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近</w:t>
            </w:r>
            <w:r>
              <w:rPr>
                <w:rFonts w:hint="eastAsia" w:ascii="宋体"/>
                <w:color w:val="auto"/>
                <w:sz w:val="24"/>
                <w:highlight w:val="none"/>
              </w:rPr>
              <w:t>三</w:t>
            </w:r>
            <w:r>
              <w:rPr>
                <w:rFonts w:hint="eastAsia" w:ascii="宋体" w:eastAsia="Times New Roman"/>
                <w:color w:val="auto"/>
                <w:sz w:val="24"/>
                <w:highlight w:val="none"/>
              </w:rPr>
              <w:t>年内负责的相关项目：</w:t>
            </w:r>
          </w:p>
        </w:tc>
      </w:tr>
      <w:tr w14:paraId="7A079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7" w:hRule="atLeast"/>
          <w:jc w:val="center"/>
        </w:trPr>
        <w:tc>
          <w:tcPr>
            <w:tcW w:w="775" w:type="dxa"/>
            <w:vAlign w:val="center"/>
          </w:tcPr>
          <w:p w14:paraId="5E20ED4A">
            <w:pPr>
              <w:spacing w:line="360" w:lineRule="auto"/>
              <w:ind w:left="-2"/>
              <w:jc w:val="center"/>
              <w:rPr>
                <w:rFonts w:hint="eastAsia" w:ascii="宋体"/>
                <w:color w:val="auto"/>
                <w:szCs w:val="21"/>
                <w:highlight w:val="none"/>
              </w:rPr>
            </w:pPr>
            <w:r>
              <w:rPr>
                <w:rFonts w:hint="eastAsia" w:ascii="宋体"/>
                <w:color w:val="auto"/>
                <w:szCs w:val="21"/>
                <w:highlight w:val="none"/>
              </w:rPr>
              <w:t>6</w:t>
            </w:r>
          </w:p>
        </w:tc>
        <w:tc>
          <w:tcPr>
            <w:tcW w:w="8940" w:type="dxa"/>
            <w:gridSpan w:val="5"/>
            <w:vAlign w:val="center"/>
          </w:tcPr>
          <w:p w14:paraId="713AD830">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其他需要说明的情况</w:t>
            </w:r>
          </w:p>
        </w:tc>
      </w:tr>
    </w:tbl>
    <w:p w14:paraId="4E5F7EFE">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单位名称：</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（盖章）                 </w:t>
      </w:r>
    </w:p>
    <w:p w14:paraId="00F7D133">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法定代表人（或授权代表）：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（签字）              </w:t>
      </w:r>
    </w:p>
    <w:p w14:paraId="249E4057">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日期：</w:t>
      </w:r>
      <w:r>
        <w:rPr>
          <w:rFonts w:hint="eastAsia" w:ascii="仿宋_GB2312" w:eastAsia="仿宋_GB2312"/>
          <w:color w:val="auto"/>
          <w:sz w:val="24"/>
          <w:highlight w:val="none"/>
          <w:u w:val="single"/>
        </w:rPr>
        <w:t xml:space="preserve">         </w:t>
      </w:r>
    </w:p>
    <w:p w14:paraId="263D7DEB">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bookmarkEnd w:id="106"/>
    <w:bookmarkEnd w:id="107"/>
    <w:bookmarkEnd w:id="108"/>
    <w:p w14:paraId="74BCB0FD">
      <w:pPr>
        <w:pStyle w:val="283"/>
        <w:outlineLvl w:val="1"/>
        <w:rPr>
          <w:color w:val="auto"/>
          <w:highlight w:val="none"/>
        </w:rPr>
      </w:pPr>
      <w:bookmarkStart w:id="111" w:name="_Toc13471"/>
      <w:bookmarkStart w:id="112" w:name="_Toc30208_WPSOffice_Level2"/>
      <w:bookmarkStart w:id="113" w:name="_Toc514054504"/>
      <w:bookmarkStart w:id="114" w:name="_Toc5519"/>
      <w:r>
        <w:rPr>
          <w:color w:val="auto"/>
          <w:highlight w:val="none"/>
        </w:rPr>
        <w:t>十</w:t>
      </w:r>
      <w:r>
        <w:rPr>
          <w:rFonts w:hint="eastAsia"/>
          <w:color w:val="auto"/>
          <w:highlight w:val="none"/>
          <w:lang w:val="en-US" w:eastAsia="zh-CN"/>
        </w:rPr>
        <w:t>五</w:t>
      </w:r>
      <w:r>
        <w:rPr>
          <w:color w:val="auto"/>
          <w:highlight w:val="none"/>
        </w:rPr>
        <w:t>、</w:t>
      </w:r>
      <w:r>
        <w:rPr>
          <w:rFonts w:hint="eastAsia"/>
          <w:color w:val="auto"/>
          <w:highlight w:val="none"/>
          <w:lang w:eastAsia="zh-CN"/>
        </w:rPr>
        <w:t>供应商</w:t>
      </w:r>
      <w:r>
        <w:rPr>
          <w:color w:val="auto"/>
          <w:highlight w:val="none"/>
        </w:rPr>
        <w:t>承担类似项目业绩一览表</w:t>
      </w:r>
      <w:bookmarkEnd w:id="111"/>
      <w:bookmarkEnd w:id="112"/>
      <w:bookmarkEnd w:id="113"/>
      <w:bookmarkEnd w:id="114"/>
    </w:p>
    <w:p w14:paraId="5B0B82F4">
      <w:pPr>
        <w:pStyle w:val="443"/>
        <w:jc w:val="center"/>
        <w:rPr>
          <w:b/>
          <w:color w:val="auto"/>
          <w:sz w:val="32"/>
          <w:szCs w:val="32"/>
          <w:highlight w:val="none"/>
        </w:rPr>
      </w:pPr>
      <w:bookmarkStart w:id="115" w:name="_Toc10294_WPSOffice_Level2"/>
      <w:r>
        <w:rPr>
          <w:rFonts w:hint="eastAsia"/>
          <w:b/>
          <w:color w:val="auto"/>
          <w:sz w:val="32"/>
          <w:szCs w:val="32"/>
          <w:highlight w:val="none"/>
        </w:rPr>
        <w:t>供应商承担类似项目业绩一览表</w:t>
      </w:r>
      <w:bookmarkEnd w:id="115"/>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9"/>
        <w:gridCol w:w="3827"/>
        <w:gridCol w:w="2433"/>
        <w:gridCol w:w="1395"/>
      </w:tblGrid>
      <w:tr w14:paraId="1855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229" w:type="dxa"/>
          </w:tcPr>
          <w:p w14:paraId="571A2D1C">
            <w:pPr>
              <w:pStyle w:val="188"/>
              <w:spacing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827" w:type="dxa"/>
            <w:vAlign w:val="center"/>
          </w:tcPr>
          <w:p w14:paraId="5265B327">
            <w:pPr>
              <w:pStyle w:val="188"/>
              <w:spacing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p>
        </w:tc>
        <w:tc>
          <w:tcPr>
            <w:tcW w:w="2433" w:type="dxa"/>
            <w:vAlign w:val="center"/>
          </w:tcPr>
          <w:p w14:paraId="00004F9B">
            <w:pPr>
              <w:pStyle w:val="188"/>
              <w:spacing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采购单位</w:t>
            </w:r>
          </w:p>
        </w:tc>
        <w:tc>
          <w:tcPr>
            <w:tcW w:w="1395" w:type="dxa"/>
            <w:vAlign w:val="center"/>
          </w:tcPr>
          <w:p w14:paraId="4526E715">
            <w:pPr>
              <w:pStyle w:val="188"/>
              <w:spacing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合同金额</w:t>
            </w:r>
          </w:p>
        </w:tc>
      </w:tr>
      <w:tr w14:paraId="3763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229" w:type="dxa"/>
          </w:tcPr>
          <w:p w14:paraId="6F0111C8">
            <w:pPr>
              <w:pStyle w:val="188"/>
              <w:spacing w:line="560" w:lineRule="exact"/>
              <w:jc w:val="center"/>
              <w:rPr>
                <w:rFonts w:ascii="仿宋_GB2312" w:eastAsia="仿宋_GB2312"/>
                <w:color w:val="auto"/>
                <w:sz w:val="28"/>
                <w:highlight w:val="none"/>
              </w:rPr>
            </w:pPr>
          </w:p>
        </w:tc>
        <w:tc>
          <w:tcPr>
            <w:tcW w:w="3827" w:type="dxa"/>
            <w:vAlign w:val="center"/>
          </w:tcPr>
          <w:p w14:paraId="00527408">
            <w:pPr>
              <w:pStyle w:val="188"/>
              <w:spacing w:line="560" w:lineRule="exact"/>
              <w:jc w:val="center"/>
              <w:rPr>
                <w:rFonts w:ascii="仿宋_GB2312" w:eastAsia="仿宋_GB2312"/>
                <w:color w:val="auto"/>
                <w:sz w:val="28"/>
                <w:highlight w:val="none"/>
              </w:rPr>
            </w:pPr>
          </w:p>
        </w:tc>
        <w:tc>
          <w:tcPr>
            <w:tcW w:w="2433" w:type="dxa"/>
            <w:vAlign w:val="center"/>
          </w:tcPr>
          <w:p w14:paraId="4ABFC7F0">
            <w:pPr>
              <w:pStyle w:val="188"/>
              <w:spacing w:line="560" w:lineRule="exact"/>
              <w:jc w:val="center"/>
              <w:rPr>
                <w:rFonts w:ascii="仿宋_GB2312" w:eastAsia="仿宋_GB2312"/>
                <w:color w:val="auto"/>
                <w:sz w:val="28"/>
                <w:highlight w:val="none"/>
              </w:rPr>
            </w:pPr>
          </w:p>
        </w:tc>
        <w:tc>
          <w:tcPr>
            <w:tcW w:w="1395" w:type="dxa"/>
            <w:vAlign w:val="center"/>
          </w:tcPr>
          <w:p w14:paraId="72F10265">
            <w:pPr>
              <w:pStyle w:val="188"/>
              <w:spacing w:line="560" w:lineRule="exact"/>
              <w:jc w:val="center"/>
              <w:rPr>
                <w:rFonts w:ascii="仿宋_GB2312" w:eastAsia="仿宋_GB2312"/>
                <w:color w:val="auto"/>
                <w:sz w:val="28"/>
                <w:highlight w:val="none"/>
              </w:rPr>
            </w:pPr>
          </w:p>
        </w:tc>
      </w:tr>
      <w:tr w14:paraId="5DB5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229" w:type="dxa"/>
          </w:tcPr>
          <w:p w14:paraId="15E7C2B8">
            <w:pPr>
              <w:pStyle w:val="188"/>
              <w:spacing w:line="560" w:lineRule="exact"/>
              <w:jc w:val="center"/>
              <w:rPr>
                <w:rFonts w:ascii="仿宋_GB2312" w:eastAsia="仿宋_GB2312"/>
                <w:color w:val="auto"/>
                <w:sz w:val="28"/>
                <w:highlight w:val="none"/>
              </w:rPr>
            </w:pPr>
          </w:p>
        </w:tc>
        <w:tc>
          <w:tcPr>
            <w:tcW w:w="3827" w:type="dxa"/>
            <w:vAlign w:val="center"/>
          </w:tcPr>
          <w:p w14:paraId="6C0F2187">
            <w:pPr>
              <w:pStyle w:val="188"/>
              <w:spacing w:line="560" w:lineRule="exact"/>
              <w:jc w:val="center"/>
              <w:rPr>
                <w:rFonts w:ascii="仿宋_GB2312" w:eastAsia="仿宋_GB2312"/>
                <w:color w:val="auto"/>
                <w:sz w:val="28"/>
                <w:highlight w:val="none"/>
              </w:rPr>
            </w:pPr>
          </w:p>
        </w:tc>
        <w:tc>
          <w:tcPr>
            <w:tcW w:w="2433" w:type="dxa"/>
            <w:vAlign w:val="center"/>
          </w:tcPr>
          <w:p w14:paraId="1BA74A1A">
            <w:pPr>
              <w:pStyle w:val="188"/>
              <w:spacing w:line="560" w:lineRule="exact"/>
              <w:jc w:val="center"/>
              <w:rPr>
                <w:rFonts w:ascii="仿宋_GB2312" w:eastAsia="仿宋_GB2312"/>
                <w:color w:val="auto"/>
                <w:sz w:val="28"/>
                <w:highlight w:val="none"/>
              </w:rPr>
            </w:pPr>
          </w:p>
        </w:tc>
        <w:tc>
          <w:tcPr>
            <w:tcW w:w="1395" w:type="dxa"/>
            <w:vAlign w:val="center"/>
          </w:tcPr>
          <w:p w14:paraId="045B6AA1">
            <w:pPr>
              <w:pStyle w:val="188"/>
              <w:spacing w:line="560" w:lineRule="exact"/>
              <w:jc w:val="center"/>
              <w:rPr>
                <w:rFonts w:ascii="仿宋_GB2312" w:eastAsia="仿宋_GB2312"/>
                <w:color w:val="auto"/>
                <w:sz w:val="28"/>
                <w:highlight w:val="none"/>
              </w:rPr>
            </w:pPr>
          </w:p>
        </w:tc>
      </w:tr>
      <w:tr w14:paraId="7916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229" w:type="dxa"/>
          </w:tcPr>
          <w:p w14:paraId="637536AF">
            <w:pPr>
              <w:pStyle w:val="188"/>
              <w:spacing w:line="560" w:lineRule="exact"/>
              <w:jc w:val="center"/>
              <w:rPr>
                <w:rFonts w:ascii="仿宋_GB2312" w:eastAsia="仿宋_GB2312"/>
                <w:color w:val="auto"/>
                <w:sz w:val="28"/>
                <w:highlight w:val="none"/>
              </w:rPr>
            </w:pPr>
          </w:p>
        </w:tc>
        <w:tc>
          <w:tcPr>
            <w:tcW w:w="3827" w:type="dxa"/>
            <w:vAlign w:val="center"/>
          </w:tcPr>
          <w:p w14:paraId="6BB6DDA8">
            <w:pPr>
              <w:pStyle w:val="188"/>
              <w:spacing w:line="560" w:lineRule="exact"/>
              <w:jc w:val="center"/>
              <w:rPr>
                <w:rFonts w:ascii="仿宋_GB2312" w:eastAsia="仿宋_GB2312"/>
                <w:color w:val="auto"/>
                <w:sz w:val="28"/>
                <w:highlight w:val="none"/>
              </w:rPr>
            </w:pPr>
          </w:p>
        </w:tc>
        <w:tc>
          <w:tcPr>
            <w:tcW w:w="2433" w:type="dxa"/>
            <w:vAlign w:val="center"/>
          </w:tcPr>
          <w:p w14:paraId="46D73614">
            <w:pPr>
              <w:pStyle w:val="188"/>
              <w:spacing w:line="560" w:lineRule="exact"/>
              <w:jc w:val="center"/>
              <w:rPr>
                <w:rFonts w:ascii="仿宋_GB2312" w:eastAsia="仿宋_GB2312"/>
                <w:color w:val="auto"/>
                <w:sz w:val="28"/>
                <w:highlight w:val="none"/>
              </w:rPr>
            </w:pPr>
          </w:p>
        </w:tc>
        <w:tc>
          <w:tcPr>
            <w:tcW w:w="1395" w:type="dxa"/>
            <w:vAlign w:val="center"/>
          </w:tcPr>
          <w:p w14:paraId="686EBD8D">
            <w:pPr>
              <w:pStyle w:val="188"/>
              <w:spacing w:line="560" w:lineRule="exact"/>
              <w:jc w:val="center"/>
              <w:rPr>
                <w:rFonts w:ascii="仿宋_GB2312" w:eastAsia="仿宋_GB2312"/>
                <w:color w:val="auto"/>
                <w:sz w:val="28"/>
                <w:highlight w:val="none"/>
              </w:rPr>
            </w:pPr>
          </w:p>
        </w:tc>
      </w:tr>
      <w:tr w14:paraId="456A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jc w:val="center"/>
        </w:trPr>
        <w:tc>
          <w:tcPr>
            <w:tcW w:w="1229" w:type="dxa"/>
          </w:tcPr>
          <w:p w14:paraId="6C96AC5E">
            <w:pPr>
              <w:pStyle w:val="188"/>
              <w:spacing w:line="560" w:lineRule="exact"/>
              <w:jc w:val="center"/>
              <w:rPr>
                <w:rFonts w:ascii="仿宋_GB2312" w:eastAsia="仿宋_GB2312"/>
                <w:color w:val="auto"/>
                <w:sz w:val="28"/>
                <w:highlight w:val="none"/>
              </w:rPr>
            </w:pPr>
          </w:p>
        </w:tc>
        <w:tc>
          <w:tcPr>
            <w:tcW w:w="3827" w:type="dxa"/>
            <w:vAlign w:val="center"/>
          </w:tcPr>
          <w:p w14:paraId="19E3F7C8">
            <w:pPr>
              <w:pStyle w:val="188"/>
              <w:spacing w:line="560" w:lineRule="exact"/>
              <w:jc w:val="center"/>
              <w:rPr>
                <w:rFonts w:ascii="仿宋_GB2312" w:eastAsia="仿宋_GB2312"/>
                <w:color w:val="auto"/>
                <w:sz w:val="28"/>
                <w:highlight w:val="none"/>
              </w:rPr>
            </w:pPr>
          </w:p>
        </w:tc>
        <w:tc>
          <w:tcPr>
            <w:tcW w:w="2433" w:type="dxa"/>
            <w:vAlign w:val="center"/>
          </w:tcPr>
          <w:p w14:paraId="4E6701DB">
            <w:pPr>
              <w:pStyle w:val="188"/>
              <w:spacing w:line="560" w:lineRule="exact"/>
              <w:jc w:val="center"/>
              <w:rPr>
                <w:rFonts w:ascii="仿宋_GB2312" w:eastAsia="仿宋_GB2312"/>
                <w:color w:val="auto"/>
                <w:sz w:val="28"/>
                <w:highlight w:val="none"/>
              </w:rPr>
            </w:pPr>
          </w:p>
        </w:tc>
        <w:tc>
          <w:tcPr>
            <w:tcW w:w="1395" w:type="dxa"/>
            <w:vAlign w:val="center"/>
          </w:tcPr>
          <w:p w14:paraId="0C31851D">
            <w:pPr>
              <w:pStyle w:val="188"/>
              <w:spacing w:line="560" w:lineRule="exact"/>
              <w:jc w:val="center"/>
              <w:rPr>
                <w:rFonts w:ascii="仿宋_GB2312" w:eastAsia="仿宋_GB2312"/>
                <w:color w:val="auto"/>
                <w:sz w:val="28"/>
                <w:highlight w:val="none"/>
              </w:rPr>
            </w:pPr>
          </w:p>
        </w:tc>
      </w:tr>
    </w:tbl>
    <w:p w14:paraId="5FCE2544">
      <w:pPr>
        <w:pStyle w:val="269"/>
        <w:outlineLvl w:val="1"/>
        <w:rPr>
          <w:color w:val="auto"/>
          <w:highlight w:val="none"/>
        </w:rPr>
      </w:pPr>
      <w:r>
        <w:rPr>
          <w:color w:val="auto"/>
          <w:highlight w:val="none"/>
        </w:rPr>
        <w:br w:type="page"/>
      </w:r>
      <w:bookmarkStart w:id="116" w:name="_Toc19687"/>
      <w:bookmarkStart w:id="117" w:name="_Toc502821163"/>
      <w:bookmarkStart w:id="118" w:name="_Toc15753"/>
      <w:bookmarkStart w:id="119" w:name="_Toc30836_WPSOffice_Level2"/>
      <w:bookmarkStart w:id="120" w:name="_Toc514054505"/>
      <w:r>
        <w:rPr>
          <w:color w:val="auto"/>
          <w:highlight w:val="none"/>
        </w:rPr>
        <w:t>十</w:t>
      </w:r>
      <w:r>
        <w:rPr>
          <w:rFonts w:hint="eastAsia"/>
          <w:color w:val="auto"/>
          <w:highlight w:val="none"/>
          <w:lang w:val="en-US" w:eastAsia="zh-CN"/>
        </w:rPr>
        <w:t>六</w:t>
      </w:r>
      <w:r>
        <w:rPr>
          <w:color w:val="auto"/>
          <w:highlight w:val="none"/>
        </w:rPr>
        <w:t>、</w:t>
      </w:r>
      <w:bookmarkEnd w:id="116"/>
      <w:bookmarkStart w:id="121" w:name="_Toc11270"/>
      <w:r>
        <w:rPr>
          <w:color w:val="auto"/>
          <w:highlight w:val="none"/>
        </w:rPr>
        <w:t>投标所需其他材料</w:t>
      </w:r>
      <w:bookmarkEnd w:id="117"/>
      <w:bookmarkEnd w:id="118"/>
      <w:bookmarkEnd w:id="119"/>
      <w:bookmarkEnd w:id="120"/>
      <w:bookmarkEnd w:id="121"/>
    </w:p>
    <w:p w14:paraId="7BD634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请在此文档中增加投标所需其他相关内容（包括资格要求、评分办法、采购需求中涉及的证件证明及其它供应商认为有必要提供的资料），</w:t>
      </w:r>
      <w:r>
        <w:rPr>
          <w:rFonts w:hint="eastAsia" w:ascii="宋体" w:hAnsi="宋体" w:cs="宋体"/>
          <w:b/>
          <w:bCs/>
          <w:color w:val="auto"/>
          <w:sz w:val="24"/>
          <w:szCs w:val="24"/>
          <w:highlight w:val="none"/>
        </w:rPr>
        <w:t>如没有请空置</w:t>
      </w:r>
      <w:r>
        <w:rPr>
          <w:rFonts w:hint="eastAsia" w:ascii="宋体" w:hAnsi="宋体" w:cs="宋体"/>
          <w:color w:val="auto"/>
          <w:sz w:val="24"/>
          <w:szCs w:val="24"/>
          <w:highlight w:val="none"/>
        </w:rPr>
        <w:t>。</w:t>
      </w:r>
    </w:p>
    <w:p w14:paraId="257E1B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3724264">
      <w:pPr>
        <w:rPr>
          <w:rFonts w:hint="eastAsia" w:ascii="宋体" w:hAnsi="宋体" w:eastAsia="宋体" w:cs="宋体"/>
          <w:color w:val="auto"/>
          <w:sz w:val="20"/>
          <w:highlight w:val="none"/>
          <w:lang w:val="en-US" w:eastAsia="zh-CN"/>
        </w:rPr>
      </w:pPr>
    </w:p>
    <w:p w14:paraId="7A91BD05">
      <w:pPr>
        <w:rPr>
          <w:rFonts w:hint="eastAsia" w:ascii="宋体" w:hAnsi="宋体" w:eastAsia="宋体" w:cs="宋体"/>
          <w:color w:val="auto"/>
          <w:sz w:val="20"/>
          <w:highlight w:val="none"/>
          <w:lang w:val="en-US" w:eastAsia="zh-CN"/>
        </w:rPr>
      </w:pPr>
    </w:p>
    <w:p w14:paraId="152DDA40">
      <w:pPr>
        <w:rPr>
          <w:rFonts w:hint="eastAsia"/>
          <w:color w:val="auto"/>
          <w:sz w:val="20"/>
          <w:highlight w:val="none"/>
        </w:rPr>
      </w:pPr>
    </w:p>
    <w:sectPr>
      <w:headerReference r:id="rId6" w:type="default"/>
      <w:footerReference r:id="rId7" w:type="default"/>
      <w:pgSz w:w="11906" w:h="16838"/>
      <w:pgMar w:top="1270"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0" w:csb1="00000000"/>
  </w:font>
  <w:font w:name="Kingsoft Phonetic Plain">
    <w:altName w:val="Times New Roman"/>
    <w:panose1 w:val="00000000000000000000"/>
    <w:charset w:val="00"/>
    <w:family w:val="auto"/>
    <w:pitch w:val="default"/>
    <w:sig w:usb0="00000000" w:usb1="00000000" w:usb2="00000000" w:usb3="00000000" w:csb0="00040001" w:csb1="00000000"/>
  </w:font>
  <w:font w:name="Helvetica-Light">
    <w:altName w:val="Arial"/>
    <w:panose1 w:val="00000000000000000000"/>
    <w:charset w:val="00"/>
    <w:family w:val="swiss"/>
    <w:pitch w:val="default"/>
    <w:sig w:usb0="00000000" w:usb1="00000000" w:usb2="00000000" w:usb3="00000000" w:csb0="00000001" w:csb1="00000000"/>
  </w:font>
  <w:font w:name="华文琥珀">
    <w:panose1 w:val="02010800040101010101"/>
    <w:charset w:val="86"/>
    <w:family w:val="auto"/>
    <w:pitch w:val="default"/>
    <w:sig w:usb0="00000001" w:usb1="080F0000" w:usb2="00000000" w:usb3="00000000" w:csb0="00040000" w:csb1="00000000"/>
  </w:font>
  <w:font w:name="方正大标宋简体">
    <w:altName w:val="宋体"/>
    <w:panose1 w:val="02010601030000010101"/>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8B8F3">
    <w:pPr>
      <w:pStyle w:val="40"/>
      <w:framePr w:wrap="around" w:vAnchor="text" w:hAnchor="margin" w:xAlign="right" w:y="1"/>
      <w:jc w:val="center"/>
      <w:rPr>
        <w:rStyle w:val="68"/>
        <w:rFonts w:hint="eastAsia"/>
      </w:rPr>
    </w:pPr>
  </w:p>
  <w:p w14:paraId="395ECB64">
    <w:pPr>
      <w:pStyle w:val="4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21F4">
    <w:pPr>
      <w:pStyle w:val="40"/>
      <w:framePr w:wrap="around" w:vAnchor="text" w:hAnchor="margin" w:xAlign="center" w:y="1"/>
      <w:rPr>
        <w:rStyle w:val="68"/>
      </w:rPr>
    </w:pPr>
    <w:r>
      <w:fldChar w:fldCharType="begin"/>
    </w:r>
    <w:r>
      <w:rPr>
        <w:rStyle w:val="68"/>
        <w:highlight w:val="white"/>
      </w:rPr>
      <w:instrText xml:space="preserve">PAGE  </w:instrText>
    </w:r>
    <w:r>
      <w:fldChar w:fldCharType="separate"/>
    </w:r>
    <w:r>
      <w:rPr>
        <w:rStyle w:val="68"/>
        <w:highlight w:val="white"/>
      </w:rPr>
      <w:t>1</w:t>
    </w:r>
    <w:r>
      <w:fldChar w:fldCharType="end"/>
    </w:r>
  </w:p>
  <w:p w14:paraId="5E277CF3">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5422">
    <w:pPr>
      <w:pStyle w:val="40"/>
      <w:framePr w:wrap="around" w:vAnchor="text" w:hAnchor="margin" w:xAlign="center" w:y="1"/>
      <w:rPr>
        <w:rStyle w:val="68"/>
      </w:rPr>
    </w:pPr>
    <w:r>
      <w:fldChar w:fldCharType="begin"/>
    </w:r>
    <w:r>
      <w:rPr>
        <w:rStyle w:val="68"/>
        <w:highlight w:val="white"/>
      </w:rPr>
      <w:instrText xml:space="preserve">PAGE  </w:instrText>
    </w:r>
    <w:r>
      <w:fldChar w:fldCharType="separate"/>
    </w:r>
    <w:r>
      <w:rPr>
        <w:rStyle w:val="68"/>
        <w:highlight w:val="white"/>
      </w:rPr>
      <w:t>57</w:t>
    </w:r>
    <w:r>
      <w:fldChar w:fldCharType="end"/>
    </w:r>
  </w:p>
  <w:p w14:paraId="2A43223B">
    <w:pPr>
      <w:pStyle w:val="40"/>
      <w:framePr w:wrap="around" w:vAnchor="text" w:hAnchor="margin" w:xAlign="right" w:y="1"/>
      <w:jc w:val="center"/>
      <w:rPr>
        <w:rStyle w:val="68"/>
        <w:rFonts w:hint="eastAsia"/>
      </w:rPr>
    </w:pPr>
  </w:p>
  <w:p w14:paraId="7ED9614A">
    <w:pPr>
      <w:pStyle w:val="4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36CB6">
    <w:pPr>
      <w:pStyle w:val="41"/>
      <w:ind w:firstLine="525" w:firstLineChars="250"/>
      <w:jc w:val="both"/>
      <w:rPr>
        <w:rFonts w:hint="eastAsia" w:ascii="方正舒体" w:eastAsia="方正舒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38F11">
    <w:pPr>
      <w:pStyle w:val="41"/>
      <w:pBdr>
        <w:bottom w:val="none" w:color="auto" w:sz="0" w:space="1"/>
      </w:pBdr>
      <w:tabs>
        <w:tab w:val="clear" w:pos="4153"/>
        <w:tab w:val="clear" w:pos="8306"/>
      </w:tabs>
      <w:jc w:val="left"/>
      <w:rPr>
        <w:rFonts w:ascii="宋体" w:hAnsi="宋体"/>
        <w:i/>
        <w:iCs/>
        <w:sz w:val="22"/>
        <w:szCs w:val="22"/>
        <w:u w:val="single"/>
      </w:rPr>
    </w:pPr>
    <w:r>
      <w:rPr>
        <w:rFonts w:hint="eastAsia" w:ascii="宋体" w:hAnsi="宋体"/>
        <w:i/>
        <w:iCs/>
        <w:sz w:val="22"/>
        <w:szCs w:val="22"/>
        <w:u w:val="single"/>
      </w:rPr>
      <w:t xml:space="preserve">江苏弘业国际技术工程有限公司                        公开、公平、公正、诚实信用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pStyle w:val="336"/>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0000001"/>
    <w:multiLevelType w:val="singleLevel"/>
    <w:tmpl w:val="00000001"/>
    <w:lvl w:ilvl="0" w:tentative="0">
      <w:start w:val="1"/>
      <w:numFmt w:val="bullet"/>
      <w:pStyle w:val="172"/>
      <w:lvlText w:val="◆"/>
      <w:lvlJc w:val="left"/>
      <w:pPr>
        <w:tabs>
          <w:tab w:val="left" w:pos="930"/>
        </w:tabs>
        <w:ind w:left="930" w:hanging="210"/>
      </w:pPr>
      <w:rPr>
        <w:rFonts w:hint="eastAsia" w:ascii="宋体" w:hAnsi="宋体"/>
      </w:rPr>
    </w:lvl>
  </w:abstractNum>
  <w:abstractNum w:abstractNumId="2">
    <w:nsid w:val="00000003"/>
    <w:multiLevelType w:val="multilevel"/>
    <w:tmpl w:val="00000003"/>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pStyle w:val="391"/>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4"/>
    <w:multiLevelType w:val="singleLevel"/>
    <w:tmpl w:val="00000004"/>
    <w:lvl w:ilvl="0" w:tentative="0">
      <w:start w:val="3"/>
      <w:numFmt w:val="decimal"/>
      <w:suff w:val="nothing"/>
      <w:lvlText w:val="%1、"/>
      <w:lvlJc w:val="left"/>
    </w:lvl>
  </w:abstractNum>
  <w:abstractNum w:abstractNumId="4">
    <w:nsid w:val="00000005"/>
    <w:multiLevelType w:val="singleLevel"/>
    <w:tmpl w:val="00000005"/>
    <w:lvl w:ilvl="0" w:tentative="0">
      <w:start w:val="1"/>
      <w:numFmt w:val="decimal"/>
      <w:lvlText w:val="(%1)"/>
      <w:lvlJc w:val="left"/>
      <w:pPr>
        <w:ind w:left="425" w:hanging="425"/>
      </w:pPr>
      <w:rPr>
        <w:rFonts w:hint="default"/>
      </w:rPr>
    </w:lvl>
  </w:abstractNum>
  <w:abstractNum w:abstractNumId="5">
    <w:nsid w:val="6D35023A"/>
    <w:multiLevelType w:val="singleLevel"/>
    <w:tmpl w:val="6D35023A"/>
    <w:lvl w:ilvl="0" w:tentative="0">
      <w:start w:val="4"/>
      <w:numFmt w:val="chineseCounting"/>
      <w:suff w:val="space"/>
      <w:lvlText w:val="第%1部分"/>
      <w:lvlJc w:val="left"/>
      <w:rPr>
        <w:rFonts w:hint="eastAsia"/>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头大狮子">
    <w15:presenceInfo w15:providerId="WPS Office" w15:userId="1479288394"/>
  </w15:person>
  <w15:person w15:author="围城">
    <w15:presenceInfo w15:providerId="WPS Office" w15:userId="480466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MTFmYzZmZDM2ZGViNDAyYTRhODI2YzUyYjg2ZjMifQ=="/>
  </w:docVars>
  <w:rsids>
    <w:rsidRoot w:val="00000000"/>
    <w:rsid w:val="018254FF"/>
    <w:rsid w:val="03174B2C"/>
    <w:rsid w:val="040C447A"/>
    <w:rsid w:val="060519C4"/>
    <w:rsid w:val="062A539A"/>
    <w:rsid w:val="07BE3841"/>
    <w:rsid w:val="09B66422"/>
    <w:rsid w:val="0B824605"/>
    <w:rsid w:val="0E5D55A2"/>
    <w:rsid w:val="0E9E29B6"/>
    <w:rsid w:val="11DC5CCF"/>
    <w:rsid w:val="12631AF2"/>
    <w:rsid w:val="140C761D"/>
    <w:rsid w:val="14A725D8"/>
    <w:rsid w:val="162236EA"/>
    <w:rsid w:val="18C80D5B"/>
    <w:rsid w:val="18EF6403"/>
    <w:rsid w:val="190F4FAF"/>
    <w:rsid w:val="1BE81FD7"/>
    <w:rsid w:val="1C151143"/>
    <w:rsid w:val="1C580648"/>
    <w:rsid w:val="1D3C0E85"/>
    <w:rsid w:val="1FAF67D1"/>
    <w:rsid w:val="20E464FF"/>
    <w:rsid w:val="215D04AF"/>
    <w:rsid w:val="218D5A22"/>
    <w:rsid w:val="223E39D3"/>
    <w:rsid w:val="23F02A8D"/>
    <w:rsid w:val="24EE3425"/>
    <w:rsid w:val="26D11723"/>
    <w:rsid w:val="27692957"/>
    <w:rsid w:val="28700BD6"/>
    <w:rsid w:val="2A021BF3"/>
    <w:rsid w:val="2BF10171"/>
    <w:rsid w:val="2C58289D"/>
    <w:rsid w:val="2CDB0952"/>
    <w:rsid w:val="2DFB2A88"/>
    <w:rsid w:val="30135987"/>
    <w:rsid w:val="324D227E"/>
    <w:rsid w:val="34EC05A5"/>
    <w:rsid w:val="37C64912"/>
    <w:rsid w:val="39510CB7"/>
    <w:rsid w:val="3A6F5083"/>
    <w:rsid w:val="3B4A33FA"/>
    <w:rsid w:val="3DE4150B"/>
    <w:rsid w:val="447F2195"/>
    <w:rsid w:val="44A93125"/>
    <w:rsid w:val="462907DC"/>
    <w:rsid w:val="473867FC"/>
    <w:rsid w:val="49E7133D"/>
    <w:rsid w:val="4C1C207E"/>
    <w:rsid w:val="4E6536AD"/>
    <w:rsid w:val="53426852"/>
    <w:rsid w:val="53AD73D7"/>
    <w:rsid w:val="555D2250"/>
    <w:rsid w:val="55FA3BC6"/>
    <w:rsid w:val="55FE168D"/>
    <w:rsid w:val="5B653C0C"/>
    <w:rsid w:val="5C990CF9"/>
    <w:rsid w:val="5D1B3810"/>
    <w:rsid w:val="5F9A6475"/>
    <w:rsid w:val="603F72F1"/>
    <w:rsid w:val="60777935"/>
    <w:rsid w:val="60F10E2D"/>
    <w:rsid w:val="615030CC"/>
    <w:rsid w:val="618B1EF3"/>
    <w:rsid w:val="6230195F"/>
    <w:rsid w:val="64027913"/>
    <w:rsid w:val="65594C24"/>
    <w:rsid w:val="66967370"/>
    <w:rsid w:val="66C8504F"/>
    <w:rsid w:val="695C31A6"/>
    <w:rsid w:val="6AA35501"/>
    <w:rsid w:val="6BAB5731"/>
    <w:rsid w:val="6BAB5D77"/>
    <w:rsid w:val="70FA71EB"/>
    <w:rsid w:val="71503555"/>
    <w:rsid w:val="725F01EF"/>
    <w:rsid w:val="72AB025E"/>
    <w:rsid w:val="734D342D"/>
    <w:rsid w:val="752F350F"/>
    <w:rsid w:val="76C96EB2"/>
    <w:rsid w:val="783D70C1"/>
    <w:rsid w:val="79512818"/>
    <w:rsid w:val="7AF4245F"/>
    <w:rsid w:val="7DFF278D"/>
    <w:rsid w:val="7E1058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4"/>
      <w:szCs w:val="24"/>
      <w:lang w:bidi="ar-SA"/>
    </w:rPr>
  </w:style>
  <w:style w:type="paragraph" w:styleId="2">
    <w:name w:val="heading 1"/>
    <w:basedOn w:val="1"/>
    <w:next w:val="1"/>
    <w:link w:val="78"/>
    <w:autoRedefine/>
    <w:qFormat/>
    <w:uiPriority w:val="0"/>
    <w:pPr>
      <w:keepNext/>
      <w:keepLines/>
      <w:spacing w:before="340" w:after="330" w:line="576" w:lineRule="auto"/>
      <w:outlineLvl w:val="0"/>
    </w:pPr>
    <w:rPr>
      <w:rFonts w:eastAsia="宋体"/>
      <w:b/>
      <w:kern w:val="44"/>
      <w:sz w:val="44"/>
      <w:szCs w:val="20"/>
    </w:rPr>
  </w:style>
  <w:style w:type="paragraph" w:styleId="3">
    <w:name w:val="heading 2"/>
    <w:basedOn w:val="1"/>
    <w:next w:val="1"/>
    <w:link w:val="79"/>
    <w:autoRedefine/>
    <w:qFormat/>
    <w:uiPriority w:val="0"/>
    <w:pPr>
      <w:keepNext/>
      <w:keepLines/>
      <w:spacing w:before="260" w:after="260" w:line="413" w:lineRule="auto"/>
      <w:outlineLvl w:val="1"/>
    </w:pPr>
    <w:rPr>
      <w:rFonts w:ascii="Arial" w:hAnsi="Arial" w:eastAsia="黑体"/>
      <w:b/>
      <w:kern w:val="2"/>
      <w:sz w:val="32"/>
      <w:szCs w:val="20"/>
    </w:rPr>
  </w:style>
  <w:style w:type="paragraph" w:styleId="4">
    <w:name w:val="heading 3"/>
    <w:basedOn w:val="1"/>
    <w:next w:val="1"/>
    <w:link w:val="80"/>
    <w:autoRedefine/>
    <w:qFormat/>
    <w:uiPriority w:val="0"/>
    <w:pPr>
      <w:keepNext/>
      <w:keepLines/>
      <w:spacing w:before="260" w:after="260" w:line="413" w:lineRule="auto"/>
      <w:outlineLvl w:val="2"/>
    </w:pPr>
    <w:rPr>
      <w:rFonts w:eastAsia="宋体"/>
      <w:b/>
      <w:kern w:val="2"/>
      <w:sz w:val="32"/>
      <w:szCs w:val="20"/>
    </w:rPr>
  </w:style>
  <w:style w:type="paragraph" w:styleId="5">
    <w:name w:val="heading 4"/>
    <w:basedOn w:val="1"/>
    <w:next w:val="6"/>
    <w:link w:val="81"/>
    <w:autoRedefine/>
    <w:qFormat/>
    <w:uiPriority w:val="0"/>
    <w:pPr>
      <w:keepNext/>
      <w:keepLines/>
      <w:widowControl w:val="0"/>
      <w:tabs>
        <w:tab w:val="left" w:pos="1134"/>
        <w:tab w:val="right" w:pos="7371"/>
      </w:tabs>
      <w:overflowPunct w:val="0"/>
      <w:autoSpaceDE w:val="0"/>
      <w:autoSpaceDN w:val="0"/>
      <w:adjustRightInd w:val="0"/>
      <w:snapToGrid w:val="0"/>
      <w:spacing w:line="360" w:lineRule="auto"/>
      <w:textAlignment w:val="baseline"/>
      <w:outlineLvl w:val="3"/>
    </w:pPr>
    <w:rPr>
      <w:rFonts w:ascii="宋体" w:eastAsia="宋体"/>
      <w:color w:val="800000"/>
      <w:sz w:val="28"/>
      <w:szCs w:val="20"/>
      <w:lang w:val="en-US" w:eastAsia="zh-CN"/>
    </w:rPr>
  </w:style>
  <w:style w:type="paragraph" w:styleId="7">
    <w:name w:val="heading 5"/>
    <w:basedOn w:val="1"/>
    <w:next w:val="1"/>
    <w:autoRedefine/>
    <w:qFormat/>
    <w:uiPriority w:val="0"/>
    <w:pPr>
      <w:keepNext/>
      <w:keepLines/>
      <w:widowControl w:val="0"/>
      <w:tabs>
        <w:tab w:val="left" w:pos="1134"/>
        <w:tab w:val="right" w:pos="7371"/>
      </w:tabs>
      <w:overflowPunct w:val="0"/>
      <w:autoSpaceDE w:val="0"/>
      <w:autoSpaceDN w:val="0"/>
      <w:adjustRightInd w:val="0"/>
      <w:snapToGrid w:val="0"/>
      <w:spacing w:line="360" w:lineRule="auto"/>
      <w:jc w:val="left"/>
      <w:textAlignment w:val="baseline"/>
      <w:outlineLvl w:val="4"/>
    </w:pPr>
    <w:rPr>
      <w:rFonts w:ascii="宋体"/>
      <w:color w:val="008000"/>
      <w:kern w:val="0"/>
      <w:sz w:val="28"/>
      <w:szCs w:val="20"/>
    </w:rPr>
  </w:style>
  <w:style w:type="paragraph" w:styleId="8">
    <w:name w:val="heading 6"/>
    <w:basedOn w:val="1"/>
    <w:next w:val="1"/>
    <w:autoRedefine/>
    <w:qFormat/>
    <w:uiPriority w:val="0"/>
    <w:pPr>
      <w:keepNext/>
      <w:keepLines/>
      <w:widowControl w:val="0"/>
      <w:tabs>
        <w:tab w:val="left" w:pos="1134"/>
        <w:tab w:val="right" w:pos="7371"/>
      </w:tabs>
      <w:overflowPunct w:val="0"/>
      <w:autoSpaceDE w:val="0"/>
      <w:autoSpaceDN w:val="0"/>
      <w:adjustRightInd w:val="0"/>
      <w:snapToGrid w:val="0"/>
      <w:spacing w:before="240" w:after="64" w:line="316" w:lineRule="auto"/>
      <w:jc w:val="left"/>
      <w:textAlignment w:val="baseline"/>
      <w:outlineLvl w:val="5"/>
    </w:pPr>
    <w:rPr>
      <w:rFonts w:ascii="Arial" w:hAnsi="Arial" w:eastAsia="黑体"/>
      <w:b/>
      <w:color w:val="000000"/>
      <w:kern w:val="0"/>
      <w:sz w:val="24"/>
      <w:szCs w:val="20"/>
    </w:rPr>
  </w:style>
  <w:style w:type="paragraph" w:styleId="9">
    <w:name w:val="heading 7"/>
    <w:basedOn w:val="1"/>
    <w:next w:val="1"/>
    <w:autoRedefine/>
    <w:qFormat/>
    <w:uiPriority w:val="0"/>
    <w:pPr>
      <w:keepNext/>
      <w:keepLines/>
      <w:widowControl w:val="0"/>
      <w:tabs>
        <w:tab w:val="left" w:pos="1134"/>
        <w:tab w:val="right" w:pos="7371"/>
      </w:tabs>
      <w:overflowPunct w:val="0"/>
      <w:autoSpaceDE w:val="0"/>
      <w:autoSpaceDN w:val="0"/>
      <w:adjustRightInd w:val="0"/>
      <w:snapToGrid w:val="0"/>
      <w:spacing w:before="240" w:after="64" w:line="316" w:lineRule="auto"/>
      <w:jc w:val="left"/>
      <w:textAlignment w:val="baseline"/>
      <w:outlineLvl w:val="6"/>
    </w:pPr>
    <w:rPr>
      <w:rFonts w:ascii="宋体"/>
      <w:b/>
      <w:color w:val="000000"/>
      <w:kern w:val="0"/>
      <w:sz w:val="24"/>
      <w:szCs w:val="20"/>
    </w:rPr>
  </w:style>
  <w:style w:type="paragraph" w:styleId="10">
    <w:name w:val="heading 8"/>
    <w:basedOn w:val="1"/>
    <w:next w:val="1"/>
    <w:autoRedefine/>
    <w:qFormat/>
    <w:uiPriority w:val="0"/>
    <w:pPr>
      <w:keepNext/>
      <w:keepLines/>
      <w:widowControl w:val="0"/>
      <w:tabs>
        <w:tab w:val="left" w:pos="1134"/>
        <w:tab w:val="right" w:pos="7371"/>
      </w:tabs>
      <w:overflowPunct w:val="0"/>
      <w:autoSpaceDE w:val="0"/>
      <w:autoSpaceDN w:val="0"/>
      <w:adjustRightInd w:val="0"/>
      <w:snapToGrid w:val="0"/>
      <w:spacing w:before="240" w:after="64" w:line="316" w:lineRule="auto"/>
      <w:jc w:val="left"/>
      <w:textAlignment w:val="baseline"/>
      <w:outlineLvl w:val="7"/>
    </w:pPr>
    <w:rPr>
      <w:rFonts w:ascii="Arial" w:hAnsi="Arial" w:eastAsia="黑体"/>
      <w:color w:val="000000"/>
      <w:kern w:val="0"/>
      <w:sz w:val="24"/>
      <w:szCs w:val="20"/>
    </w:rPr>
  </w:style>
  <w:style w:type="paragraph" w:styleId="11">
    <w:name w:val="heading 9"/>
    <w:basedOn w:val="1"/>
    <w:next w:val="1"/>
    <w:autoRedefine/>
    <w:qFormat/>
    <w:uiPriority w:val="0"/>
    <w:pPr>
      <w:keepNext/>
      <w:widowControl w:val="0"/>
      <w:spacing w:line="600" w:lineRule="exact"/>
      <w:jc w:val="center"/>
      <w:outlineLvl w:val="8"/>
    </w:pPr>
    <w:rPr>
      <w:rFonts w:ascii="仿宋_GB2312" w:eastAsia="仿宋_GB2312"/>
      <w:sz w:val="32"/>
    </w:rPr>
  </w:style>
  <w:style w:type="character" w:default="1" w:styleId="65">
    <w:name w:val="Default Paragraph Font"/>
    <w:autoRedefine/>
    <w:qFormat/>
    <w:uiPriority w:val="1"/>
  </w:style>
  <w:style w:type="table" w:default="1" w:styleId="63">
    <w:name w:val="Normal Table"/>
    <w:autoRedefine/>
    <w:qFormat/>
    <w:uiPriority w:val="0"/>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snapToGrid w:val="0"/>
      <w:ind w:firstLine="420"/>
    </w:pPr>
    <w:rPr>
      <w:rFonts w:ascii="宋体"/>
      <w:color w:val="000000"/>
      <w:sz w:val="24"/>
      <w:szCs w:val="20"/>
    </w:rPr>
  </w:style>
  <w:style w:type="paragraph" w:styleId="12">
    <w:name w:val="toc 7"/>
    <w:basedOn w:val="1"/>
    <w:next w:val="1"/>
    <w:autoRedefine/>
    <w:qFormat/>
    <w:uiPriority w:val="0"/>
    <w:pPr>
      <w:ind w:left="1260"/>
      <w:jc w:val="left"/>
    </w:pPr>
    <w:rPr>
      <w:rFonts w:ascii="Calibri" w:hAnsi="Calibri" w:cs="Calibri"/>
      <w:sz w:val="18"/>
      <w:szCs w:val="18"/>
    </w:rPr>
  </w:style>
  <w:style w:type="paragraph" w:styleId="13">
    <w:name w:val="List Bullet 4"/>
    <w:basedOn w:val="1"/>
    <w:autoRedefine/>
    <w:qFormat/>
    <w:uiPriority w:val="0"/>
    <w:pPr>
      <w:tabs>
        <w:tab w:val="left" w:pos="360"/>
      </w:tabs>
      <w:spacing w:line="380" w:lineRule="exact"/>
      <w:ind w:left="360" w:hanging="360"/>
    </w:pPr>
    <w:rPr>
      <w:rFonts w:ascii="Calibri" w:hAnsi="Calibri"/>
      <w:sz w:val="28"/>
      <w:szCs w:val="22"/>
    </w:rPr>
  </w:style>
  <w:style w:type="paragraph" w:styleId="14">
    <w:name w:val="index 8"/>
    <w:basedOn w:val="1"/>
    <w:next w:val="1"/>
    <w:autoRedefine/>
    <w:qFormat/>
    <w:uiPriority w:val="0"/>
    <w:pPr>
      <w:ind w:left="1400" w:leftChars="1400"/>
    </w:pPr>
    <w:rPr>
      <w:rFonts w:ascii="Calibri" w:hAnsi="Calibri"/>
      <w:szCs w:val="22"/>
    </w:rPr>
  </w:style>
  <w:style w:type="paragraph" w:styleId="15">
    <w:name w:val="List Number"/>
    <w:basedOn w:val="1"/>
    <w:autoRedefine/>
    <w:qFormat/>
    <w:uiPriority w:val="0"/>
    <w:pPr>
      <w:tabs>
        <w:tab w:val="left" w:pos="0"/>
        <w:tab w:val="left" w:pos="840"/>
      </w:tabs>
      <w:spacing w:line="360" w:lineRule="auto"/>
    </w:pPr>
  </w:style>
  <w:style w:type="paragraph" w:styleId="16">
    <w:name w:val="caption"/>
    <w:basedOn w:val="1"/>
    <w:next w:val="1"/>
    <w:link w:val="82"/>
    <w:autoRedefine/>
    <w:qFormat/>
    <w:uiPriority w:val="0"/>
    <w:pPr>
      <w:tabs>
        <w:tab w:val="left" w:pos="0"/>
      </w:tabs>
      <w:spacing w:line="360" w:lineRule="auto"/>
    </w:pPr>
    <w:rPr>
      <w:rFonts w:ascii="Arial" w:hAnsi="Arial" w:eastAsia="黑体"/>
      <w:kern w:val="2"/>
      <w:sz w:val="20"/>
      <w:szCs w:val="20"/>
    </w:rPr>
  </w:style>
  <w:style w:type="paragraph" w:styleId="17">
    <w:name w:val="index 5"/>
    <w:basedOn w:val="1"/>
    <w:next w:val="1"/>
    <w:autoRedefine/>
    <w:qFormat/>
    <w:uiPriority w:val="0"/>
    <w:pPr>
      <w:ind w:left="800" w:leftChars="800"/>
    </w:pPr>
    <w:rPr>
      <w:rFonts w:ascii="Calibri" w:hAnsi="Calibri"/>
      <w:szCs w:val="22"/>
    </w:rPr>
  </w:style>
  <w:style w:type="paragraph" w:styleId="18">
    <w:name w:val="List Bullet"/>
    <w:basedOn w:val="1"/>
    <w:autoRedefine/>
    <w:qFormat/>
    <w:uiPriority w:val="0"/>
    <w:pPr>
      <w:tabs>
        <w:tab w:val="left" w:pos="840"/>
      </w:tabs>
      <w:spacing w:line="360" w:lineRule="auto"/>
      <w:ind w:left="962" w:hanging="480"/>
    </w:pPr>
    <w:rPr>
      <w:sz w:val="24"/>
    </w:rPr>
  </w:style>
  <w:style w:type="paragraph" w:styleId="19">
    <w:name w:val="Document Map"/>
    <w:basedOn w:val="1"/>
    <w:autoRedefine/>
    <w:qFormat/>
    <w:uiPriority w:val="0"/>
    <w:pPr>
      <w:shd w:val="clear" w:color="auto" w:fill="000080"/>
    </w:pPr>
  </w:style>
  <w:style w:type="paragraph" w:styleId="20">
    <w:name w:val="annotation text"/>
    <w:basedOn w:val="1"/>
    <w:link w:val="83"/>
    <w:autoRedefine/>
    <w:qFormat/>
    <w:uiPriority w:val="99"/>
    <w:pPr>
      <w:jc w:val="left"/>
    </w:pPr>
    <w:rPr>
      <w:rFonts w:ascii="Calibri" w:hAnsi="Calibri" w:eastAsia="宋体"/>
      <w:kern w:val="2"/>
      <w:sz w:val="21"/>
      <w:szCs w:val="20"/>
    </w:rPr>
  </w:style>
  <w:style w:type="paragraph" w:styleId="21">
    <w:name w:val="index 6"/>
    <w:basedOn w:val="1"/>
    <w:next w:val="1"/>
    <w:autoRedefine/>
    <w:qFormat/>
    <w:uiPriority w:val="0"/>
    <w:pPr>
      <w:ind w:left="1000" w:leftChars="1000"/>
    </w:pPr>
    <w:rPr>
      <w:rFonts w:ascii="Calibri" w:hAnsi="Calibri"/>
      <w:szCs w:val="22"/>
    </w:rPr>
  </w:style>
  <w:style w:type="paragraph" w:styleId="22">
    <w:name w:val="Body Text 3"/>
    <w:basedOn w:val="1"/>
    <w:qFormat/>
    <w:uiPriority w:val="0"/>
    <w:rPr>
      <w:color w:val="000000"/>
    </w:rPr>
  </w:style>
  <w:style w:type="paragraph" w:styleId="23">
    <w:name w:val="List Bullet 3"/>
    <w:basedOn w:val="1"/>
    <w:autoRedefine/>
    <w:qFormat/>
    <w:uiPriority w:val="0"/>
    <w:pPr>
      <w:tabs>
        <w:tab w:val="left" w:pos="1200"/>
      </w:tabs>
      <w:spacing w:line="380" w:lineRule="exact"/>
      <w:ind w:left="1200" w:hanging="360"/>
    </w:pPr>
    <w:rPr>
      <w:rFonts w:ascii="Calibri" w:hAnsi="Calibri"/>
      <w:sz w:val="28"/>
      <w:szCs w:val="22"/>
    </w:rPr>
  </w:style>
  <w:style w:type="paragraph" w:styleId="24">
    <w:name w:val="Body Text"/>
    <w:basedOn w:val="1"/>
    <w:next w:val="1"/>
    <w:autoRedefine/>
    <w:qFormat/>
    <w:uiPriority w:val="0"/>
    <w:pPr>
      <w:spacing w:line="60" w:lineRule="auto"/>
    </w:pPr>
    <w:rPr>
      <w:rFonts w:ascii="仿宋_GB2312" w:eastAsia="仿宋_GB2312"/>
      <w:sz w:val="32"/>
    </w:rPr>
  </w:style>
  <w:style w:type="paragraph" w:styleId="25">
    <w:name w:val="Body Text Indent"/>
    <w:basedOn w:val="1"/>
    <w:autoRedefine/>
    <w:qFormat/>
    <w:uiPriority w:val="0"/>
    <w:pPr>
      <w:ind w:firstLine="225" w:firstLineChars="225"/>
    </w:pPr>
    <w:rPr>
      <w:rFonts w:ascii="仿宋_GB2312" w:eastAsia="仿宋_GB2312"/>
      <w:sz w:val="32"/>
    </w:rPr>
  </w:style>
  <w:style w:type="paragraph" w:styleId="26">
    <w:name w:val="Block Text"/>
    <w:basedOn w:val="1"/>
    <w:autoRedefine/>
    <w:qFormat/>
    <w:uiPriority w:val="0"/>
    <w:pPr>
      <w:spacing w:line="360" w:lineRule="exact"/>
      <w:ind w:left="1548" w:leftChars="-857" w:right="12" w:rightChars="12" w:hanging="2405" w:hangingChars="2405"/>
    </w:pPr>
    <w:rPr>
      <w:rFonts w:ascii="宋体"/>
      <w:bCs/>
      <w:sz w:val="28"/>
      <w:szCs w:val="22"/>
    </w:rPr>
  </w:style>
  <w:style w:type="paragraph" w:styleId="27">
    <w:name w:val="List Bullet 2"/>
    <w:basedOn w:val="1"/>
    <w:autoRedefine/>
    <w:qFormat/>
    <w:uiPriority w:val="0"/>
    <w:pPr>
      <w:tabs>
        <w:tab w:val="left" w:pos="720"/>
      </w:tabs>
      <w:spacing w:line="360" w:lineRule="auto"/>
      <w:ind w:left="720" w:hanging="360"/>
    </w:pPr>
    <w:rPr>
      <w:sz w:val="24"/>
    </w:rPr>
  </w:style>
  <w:style w:type="paragraph" w:styleId="28">
    <w:name w:val="HTML Address"/>
    <w:basedOn w:val="1"/>
    <w:autoRedefine/>
    <w:qFormat/>
    <w:uiPriority w:val="0"/>
    <w:rPr>
      <w:i/>
      <w:iCs/>
    </w:rPr>
  </w:style>
  <w:style w:type="paragraph" w:styleId="29">
    <w:name w:val="index 4"/>
    <w:basedOn w:val="1"/>
    <w:next w:val="1"/>
    <w:autoRedefine/>
    <w:qFormat/>
    <w:uiPriority w:val="0"/>
    <w:pPr>
      <w:ind w:left="600" w:leftChars="600"/>
    </w:pPr>
    <w:rPr>
      <w:rFonts w:ascii="Calibri" w:hAnsi="Calibri"/>
      <w:szCs w:val="22"/>
    </w:rPr>
  </w:style>
  <w:style w:type="paragraph" w:styleId="30">
    <w:name w:val="toc 5"/>
    <w:basedOn w:val="1"/>
    <w:next w:val="1"/>
    <w:autoRedefine/>
    <w:qFormat/>
    <w:uiPriority w:val="0"/>
    <w:pPr>
      <w:ind w:left="840"/>
      <w:jc w:val="left"/>
    </w:pPr>
    <w:rPr>
      <w:rFonts w:ascii="Calibri" w:hAnsi="Calibri" w:cs="Calibri"/>
      <w:sz w:val="18"/>
      <w:szCs w:val="18"/>
    </w:rPr>
  </w:style>
  <w:style w:type="paragraph" w:styleId="31">
    <w:name w:val="toc 3"/>
    <w:basedOn w:val="1"/>
    <w:next w:val="1"/>
    <w:autoRedefine/>
    <w:qFormat/>
    <w:uiPriority w:val="39"/>
    <w:pPr>
      <w:ind w:left="420"/>
      <w:jc w:val="left"/>
    </w:pPr>
    <w:rPr>
      <w:rFonts w:ascii="Calibri" w:hAnsi="Calibri" w:cs="Calibri"/>
      <w:i/>
      <w:iCs/>
      <w:sz w:val="20"/>
      <w:szCs w:val="20"/>
    </w:rPr>
  </w:style>
  <w:style w:type="paragraph" w:styleId="32">
    <w:name w:val="Plain Text"/>
    <w:basedOn w:val="1"/>
    <w:link w:val="84"/>
    <w:autoRedefine/>
    <w:qFormat/>
    <w:uiPriority w:val="0"/>
    <w:rPr>
      <w:rFonts w:ascii="宋体" w:hAnsi="Calibri" w:eastAsia="宋体"/>
      <w:kern w:val="2"/>
      <w:sz w:val="21"/>
      <w:szCs w:val="21"/>
      <w:lang w:val="en-US" w:eastAsia="zh-CN"/>
    </w:rPr>
  </w:style>
  <w:style w:type="paragraph" w:styleId="33">
    <w:name w:val="List Bullet 5"/>
    <w:basedOn w:val="1"/>
    <w:autoRedefine/>
    <w:qFormat/>
    <w:uiPriority w:val="0"/>
    <w:pPr>
      <w:tabs>
        <w:tab w:val="left" w:pos="720"/>
      </w:tabs>
      <w:spacing w:line="380" w:lineRule="exact"/>
      <w:ind w:left="720" w:hanging="360"/>
    </w:pPr>
    <w:rPr>
      <w:rFonts w:ascii="Calibri" w:hAnsi="Calibri"/>
      <w:sz w:val="28"/>
      <w:szCs w:val="22"/>
    </w:rPr>
  </w:style>
  <w:style w:type="paragraph" w:styleId="34">
    <w:name w:val="toc 8"/>
    <w:basedOn w:val="1"/>
    <w:next w:val="1"/>
    <w:autoRedefine/>
    <w:qFormat/>
    <w:uiPriority w:val="0"/>
    <w:pPr>
      <w:ind w:left="1470"/>
      <w:jc w:val="left"/>
    </w:pPr>
    <w:rPr>
      <w:rFonts w:ascii="Calibri" w:hAnsi="Calibri" w:cs="Calibri"/>
      <w:sz w:val="18"/>
      <w:szCs w:val="18"/>
    </w:rPr>
  </w:style>
  <w:style w:type="paragraph" w:styleId="35">
    <w:name w:val="index 3"/>
    <w:basedOn w:val="1"/>
    <w:next w:val="1"/>
    <w:autoRedefine/>
    <w:qFormat/>
    <w:uiPriority w:val="0"/>
    <w:pPr>
      <w:ind w:left="400" w:leftChars="400"/>
    </w:pPr>
    <w:rPr>
      <w:rFonts w:ascii="Calibri" w:hAnsi="Calibri"/>
      <w:szCs w:val="22"/>
    </w:rPr>
  </w:style>
  <w:style w:type="paragraph" w:styleId="36">
    <w:name w:val="Date"/>
    <w:basedOn w:val="1"/>
    <w:next w:val="1"/>
    <w:autoRedefine/>
    <w:qFormat/>
    <w:uiPriority w:val="0"/>
    <w:pPr>
      <w:ind w:left="2500" w:leftChars="2500"/>
    </w:pPr>
  </w:style>
  <w:style w:type="paragraph" w:styleId="37">
    <w:name w:val="Body Text Indent 2"/>
    <w:basedOn w:val="1"/>
    <w:autoRedefine/>
    <w:qFormat/>
    <w:uiPriority w:val="0"/>
    <w:pPr>
      <w:spacing w:line="540" w:lineRule="exact"/>
      <w:ind w:firstLine="225" w:firstLineChars="225"/>
      <w:jc w:val="left"/>
    </w:pPr>
    <w:rPr>
      <w:rFonts w:ascii="仿宋_GB2312" w:eastAsia="仿宋_GB2312"/>
      <w:sz w:val="32"/>
    </w:rPr>
  </w:style>
  <w:style w:type="paragraph" w:styleId="38">
    <w:name w:val="endnote text"/>
    <w:basedOn w:val="1"/>
    <w:autoRedefine/>
    <w:qFormat/>
    <w:uiPriority w:val="0"/>
    <w:pPr>
      <w:widowControl/>
      <w:snapToGrid w:val="0"/>
      <w:jc w:val="left"/>
    </w:pPr>
    <w:rPr>
      <w:rFonts w:ascii="宋体"/>
      <w:bCs/>
      <w:kern w:val="0"/>
      <w:szCs w:val="21"/>
    </w:rPr>
  </w:style>
  <w:style w:type="paragraph" w:styleId="39">
    <w:name w:val="Balloon Text"/>
    <w:basedOn w:val="1"/>
    <w:autoRedefine/>
    <w:qFormat/>
    <w:uiPriority w:val="0"/>
    <w:rPr>
      <w:sz w:val="18"/>
      <w:szCs w:val="20"/>
    </w:rPr>
  </w:style>
  <w:style w:type="paragraph" w:styleId="40">
    <w:name w:val="footer"/>
    <w:basedOn w:val="1"/>
    <w:link w:val="85"/>
    <w:autoRedefine/>
    <w:qFormat/>
    <w:uiPriority w:val="99"/>
    <w:pPr>
      <w:tabs>
        <w:tab w:val="center" w:pos="4153"/>
        <w:tab w:val="right" w:pos="8306"/>
      </w:tabs>
      <w:snapToGrid w:val="0"/>
      <w:jc w:val="left"/>
    </w:pPr>
    <w:rPr>
      <w:rFonts w:eastAsia="宋体"/>
      <w:kern w:val="2"/>
      <w:sz w:val="18"/>
      <w:szCs w:val="18"/>
    </w:rPr>
  </w:style>
  <w:style w:type="paragraph" w:styleId="4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2">
    <w:name w:val="toc 1"/>
    <w:basedOn w:val="1"/>
    <w:next w:val="1"/>
    <w:autoRedefine/>
    <w:qFormat/>
    <w:uiPriority w:val="39"/>
    <w:pPr>
      <w:spacing w:before="120" w:after="120"/>
      <w:jc w:val="left"/>
    </w:pPr>
    <w:rPr>
      <w:rFonts w:ascii="Calibri" w:hAnsi="Calibri" w:cs="Calibri"/>
      <w:b/>
      <w:bCs/>
      <w:caps/>
      <w:sz w:val="20"/>
      <w:szCs w:val="20"/>
    </w:rPr>
  </w:style>
  <w:style w:type="paragraph" w:styleId="43">
    <w:name w:val="toc 4"/>
    <w:basedOn w:val="1"/>
    <w:next w:val="1"/>
    <w:autoRedefine/>
    <w:qFormat/>
    <w:uiPriority w:val="0"/>
    <w:pPr>
      <w:ind w:left="630"/>
      <w:jc w:val="left"/>
    </w:pPr>
    <w:rPr>
      <w:rFonts w:ascii="Calibri" w:hAnsi="Calibri" w:cs="Calibri"/>
      <w:sz w:val="18"/>
      <w:szCs w:val="18"/>
    </w:rPr>
  </w:style>
  <w:style w:type="paragraph" w:styleId="44">
    <w:name w:val="index heading"/>
    <w:basedOn w:val="1"/>
    <w:next w:val="45"/>
    <w:autoRedefine/>
    <w:qFormat/>
    <w:uiPriority w:val="0"/>
    <w:rPr>
      <w:rFonts w:ascii="Calibri" w:hAnsi="Calibri"/>
      <w:szCs w:val="22"/>
    </w:rPr>
  </w:style>
  <w:style w:type="paragraph" w:styleId="45">
    <w:name w:val="index 1"/>
    <w:basedOn w:val="1"/>
    <w:next w:val="1"/>
    <w:autoRedefine/>
    <w:qFormat/>
    <w:uiPriority w:val="0"/>
    <w:rPr>
      <w:rFonts w:ascii="Calibri" w:hAnsi="Calibri"/>
      <w:szCs w:val="22"/>
    </w:rPr>
  </w:style>
  <w:style w:type="paragraph" w:styleId="46">
    <w:name w:val="footnote text"/>
    <w:basedOn w:val="1"/>
    <w:autoRedefine/>
    <w:qFormat/>
    <w:uiPriority w:val="0"/>
    <w:pPr>
      <w:adjustRightInd w:val="0"/>
      <w:snapToGrid w:val="0"/>
      <w:jc w:val="left"/>
    </w:pPr>
    <w:rPr>
      <w:rFonts w:ascii="宋体"/>
      <w:bCs/>
      <w:kern w:val="0"/>
      <w:sz w:val="18"/>
      <w:szCs w:val="18"/>
    </w:rPr>
  </w:style>
  <w:style w:type="paragraph" w:styleId="47">
    <w:name w:val="toc 6"/>
    <w:basedOn w:val="1"/>
    <w:next w:val="1"/>
    <w:autoRedefine/>
    <w:qFormat/>
    <w:uiPriority w:val="0"/>
    <w:pPr>
      <w:ind w:left="1050"/>
      <w:jc w:val="left"/>
    </w:pPr>
    <w:rPr>
      <w:rFonts w:ascii="Calibri" w:hAnsi="Calibri" w:cs="Calibri"/>
      <w:sz w:val="18"/>
      <w:szCs w:val="18"/>
    </w:rPr>
  </w:style>
  <w:style w:type="paragraph" w:styleId="48">
    <w:name w:val="Body Text Indent 3"/>
    <w:basedOn w:val="1"/>
    <w:autoRedefine/>
    <w:qFormat/>
    <w:uiPriority w:val="0"/>
    <w:pPr>
      <w:ind w:firstLine="213" w:firstLineChars="213"/>
    </w:pPr>
    <w:rPr>
      <w:rFonts w:ascii="仿宋_GB2312" w:eastAsia="仿宋_GB2312"/>
      <w:sz w:val="30"/>
    </w:rPr>
  </w:style>
  <w:style w:type="paragraph" w:styleId="49">
    <w:name w:val="index 7"/>
    <w:basedOn w:val="1"/>
    <w:next w:val="1"/>
    <w:autoRedefine/>
    <w:qFormat/>
    <w:uiPriority w:val="0"/>
    <w:pPr>
      <w:ind w:left="1200" w:leftChars="1200"/>
    </w:pPr>
    <w:rPr>
      <w:rFonts w:ascii="Calibri" w:hAnsi="Calibri"/>
      <w:szCs w:val="22"/>
    </w:rPr>
  </w:style>
  <w:style w:type="paragraph" w:styleId="50">
    <w:name w:val="index 9"/>
    <w:basedOn w:val="1"/>
    <w:next w:val="1"/>
    <w:autoRedefine/>
    <w:qFormat/>
    <w:uiPriority w:val="0"/>
    <w:pPr>
      <w:ind w:left="1600" w:leftChars="1600"/>
    </w:pPr>
    <w:rPr>
      <w:rFonts w:ascii="Calibri" w:hAnsi="Calibri"/>
      <w:szCs w:val="22"/>
    </w:rPr>
  </w:style>
  <w:style w:type="paragraph" w:styleId="51">
    <w:name w:val="table of figures"/>
    <w:basedOn w:val="1"/>
    <w:next w:val="1"/>
    <w:autoRedefine/>
    <w:qFormat/>
    <w:uiPriority w:val="0"/>
    <w:pPr>
      <w:widowControl/>
      <w:ind w:left="400" w:leftChars="200" w:hanging="200" w:hangingChars="200"/>
      <w:jc w:val="left"/>
    </w:pPr>
    <w:rPr>
      <w:rFonts w:ascii="宋体"/>
      <w:bCs/>
      <w:kern w:val="0"/>
      <w:szCs w:val="21"/>
    </w:rPr>
  </w:style>
  <w:style w:type="paragraph" w:styleId="52">
    <w:name w:val="toc 2"/>
    <w:basedOn w:val="1"/>
    <w:next w:val="1"/>
    <w:qFormat/>
    <w:uiPriority w:val="39"/>
    <w:pPr>
      <w:ind w:left="210"/>
      <w:jc w:val="left"/>
    </w:pPr>
    <w:rPr>
      <w:rFonts w:ascii="Calibri" w:hAnsi="Calibri" w:cs="Calibri"/>
      <w:smallCaps/>
      <w:sz w:val="20"/>
      <w:szCs w:val="20"/>
    </w:rPr>
  </w:style>
  <w:style w:type="paragraph" w:styleId="53">
    <w:name w:val="toc 9"/>
    <w:basedOn w:val="1"/>
    <w:next w:val="1"/>
    <w:autoRedefine/>
    <w:qFormat/>
    <w:uiPriority w:val="0"/>
    <w:pPr>
      <w:ind w:left="1680"/>
      <w:jc w:val="left"/>
    </w:pPr>
    <w:rPr>
      <w:rFonts w:ascii="Calibri" w:hAnsi="Calibri" w:cs="Calibri"/>
      <w:sz w:val="18"/>
      <w:szCs w:val="18"/>
    </w:rPr>
  </w:style>
  <w:style w:type="paragraph" w:styleId="54">
    <w:name w:val="Body Text 2"/>
    <w:basedOn w:val="1"/>
    <w:autoRedefine/>
    <w:qFormat/>
    <w:uiPriority w:val="0"/>
    <w:pPr>
      <w:spacing w:line="560" w:lineRule="exact"/>
    </w:pPr>
    <w:rPr>
      <w:rFonts w:ascii="仿宋_GB2312" w:eastAsia="仿宋_GB2312"/>
      <w:sz w:val="28"/>
      <w:szCs w:val="30"/>
    </w:rPr>
  </w:style>
  <w:style w:type="paragraph" w:styleId="55">
    <w:name w:val="List Continue 2"/>
    <w:basedOn w:val="1"/>
    <w:qFormat/>
    <w:uiPriority w:val="0"/>
    <w:pPr>
      <w:spacing w:after="120"/>
      <w:ind w:left="840" w:leftChars="400"/>
    </w:pPr>
  </w:style>
  <w:style w:type="paragraph" w:styleId="5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lang w:bidi="ar-SA"/>
    </w:rPr>
  </w:style>
  <w:style w:type="paragraph" w:styleId="57">
    <w:name w:val="Normal (Web)"/>
    <w:basedOn w:val="1"/>
    <w:qFormat/>
    <w:uiPriority w:val="0"/>
    <w:pPr>
      <w:widowControl/>
      <w:spacing w:before="100" w:beforeAutospacing="1" w:after="100" w:afterAutospacing="1"/>
      <w:jc w:val="left"/>
    </w:pPr>
    <w:rPr>
      <w:rFonts w:ascii="宋体"/>
      <w:kern w:val="0"/>
      <w:sz w:val="24"/>
      <w:szCs w:val="20"/>
    </w:rPr>
  </w:style>
  <w:style w:type="paragraph" w:styleId="58">
    <w:name w:val="index 2"/>
    <w:basedOn w:val="1"/>
    <w:next w:val="1"/>
    <w:qFormat/>
    <w:uiPriority w:val="0"/>
    <w:pPr>
      <w:ind w:left="200" w:leftChars="200"/>
    </w:pPr>
    <w:rPr>
      <w:rFonts w:ascii="Calibri" w:hAnsi="Calibri"/>
      <w:szCs w:val="22"/>
    </w:rPr>
  </w:style>
  <w:style w:type="paragraph" w:styleId="59">
    <w:name w:val="Title"/>
    <w:basedOn w:val="1"/>
    <w:qFormat/>
    <w:uiPriority w:val="0"/>
    <w:pPr>
      <w:spacing w:before="240" w:after="60"/>
      <w:jc w:val="center"/>
      <w:outlineLvl w:val="0"/>
    </w:pPr>
    <w:rPr>
      <w:rFonts w:ascii="Cambria" w:hAnsi="Cambria"/>
      <w:b/>
      <w:bCs/>
      <w:sz w:val="32"/>
      <w:szCs w:val="32"/>
    </w:rPr>
  </w:style>
  <w:style w:type="paragraph" w:styleId="60">
    <w:name w:val="annotation subject"/>
    <w:basedOn w:val="20"/>
    <w:next w:val="20"/>
    <w:qFormat/>
    <w:uiPriority w:val="0"/>
    <w:rPr>
      <w:b/>
    </w:rPr>
  </w:style>
  <w:style w:type="paragraph" w:styleId="61">
    <w:name w:val="Body Text First Indent"/>
    <w:basedOn w:val="24"/>
    <w:qFormat/>
    <w:uiPriority w:val="0"/>
    <w:pPr>
      <w:spacing w:after="120" w:line="240" w:lineRule="auto"/>
      <w:ind w:firstLine="100" w:firstLineChars="100"/>
    </w:pPr>
    <w:rPr>
      <w:rFonts w:ascii="Times New Roman" w:hAnsi="Times New Roman" w:eastAsia="宋体"/>
      <w:sz w:val="21"/>
    </w:rPr>
  </w:style>
  <w:style w:type="paragraph" w:styleId="62">
    <w:name w:val="Body Text First Indent 2"/>
    <w:basedOn w:val="25"/>
    <w:link w:val="86"/>
    <w:qFormat/>
    <w:uiPriority w:val="0"/>
    <w:pPr>
      <w:spacing w:after="120"/>
      <w:ind w:left="200" w:leftChars="200" w:firstLine="200" w:firstLineChars="200"/>
    </w:pPr>
    <w:rPr>
      <w:rFonts w:ascii="Times New Roman"/>
      <w:sz w:val="24"/>
    </w:rPr>
  </w:style>
  <w:style w:type="table" w:styleId="64">
    <w:name w:val="Table Grid"/>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basedOn w:val="65"/>
    <w:autoRedefine/>
    <w:qFormat/>
    <w:uiPriority w:val="0"/>
    <w:rPr>
      <w:b/>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qFormat/>
    <w:uiPriority w:val="0"/>
    <w:rPr>
      <w:color w:val="800080"/>
      <w:u w:val="single"/>
    </w:rPr>
  </w:style>
  <w:style w:type="character" w:styleId="70">
    <w:name w:val="Emphasis"/>
    <w:qFormat/>
    <w:uiPriority w:val="0"/>
    <w:rPr>
      <w:color w:val="CC0033"/>
    </w:rPr>
  </w:style>
  <w:style w:type="character" w:styleId="71">
    <w:name w:val="HTML Typewriter"/>
    <w:qFormat/>
    <w:uiPriority w:val="0"/>
    <w:rPr>
      <w:rFonts w:ascii="宋体" w:eastAsia="宋体" w:cs="宋体"/>
      <w:sz w:val="24"/>
      <w:szCs w:val="24"/>
      <w:lang w:bidi="ar-SA"/>
    </w:rPr>
  </w:style>
  <w:style w:type="character" w:styleId="72">
    <w:name w:val="Hyperlink"/>
    <w:autoRedefine/>
    <w:qFormat/>
    <w:uiPriority w:val="99"/>
    <w:rPr>
      <w:color w:val="0000FF"/>
      <w:u w:val="single"/>
    </w:rPr>
  </w:style>
  <w:style w:type="character" w:styleId="73">
    <w:name w:val="annotation reference"/>
    <w:basedOn w:val="65"/>
    <w:qFormat/>
    <w:uiPriority w:val="0"/>
    <w:rPr>
      <w:sz w:val="21"/>
    </w:rPr>
  </w:style>
  <w:style w:type="character" w:styleId="74">
    <w:name w:val="footnote reference"/>
    <w:qFormat/>
    <w:uiPriority w:val="0"/>
    <w:rPr>
      <w:vertAlign w:val="superscript"/>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customStyle="1" w:styleId="7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styleId="77">
    <w:name w:val="List Paragraph"/>
    <w:basedOn w:val="1"/>
    <w:qFormat/>
    <w:uiPriority w:val="34"/>
    <w:pPr>
      <w:ind w:firstLine="420" w:firstLineChars="200"/>
    </w:pPr>
  </w:style>
  <w:style w:type="character" w:customStyle="1" w:styleId="78">
    <w:name w:val="标题 1 Char"/>
    <w:link w:val="2"/>
    <w:autoRedefine/>
    <w:qFormat/>
    <w:uiPriority w:val="0"/>
    <w:rPr>
      <w:b/>
      <w:kern w:val="44"/>
      <w:sz w:val="44"/>
    </w:rPr>
  </w:style>
  <w:style w:type="character" w:customStyle="1" w:styleId="79">
    <w:name w:val="标题 2 Char"/>
    <w:link w:val="3"/>
    <w:qFormat/>
    <w:uiPriority w:val="0"/>
    <w:rPr>
      <w:rFonts w:ascii="Arial" w:hAnsi="Arial" w:eastAsia="黑体"/>
      <w:b/>
      <w:kern w:val="2"/>
      <w:sz w:val="32"/>
    </w:rPr>
  </w:style>
  <w:style w:type="character" w:customStyle="1" w:styleId="80">
    <w:name w:val="标题 3 Char"/>
    <w:link w:val="4"/>
    <w:qFormat/>
    <w:uiPriority w:val="0"/>
    <w:rPr>
      <w:b/>
      <w:kern w:val="2"/>
      <w:sz w:val="32"/>
    </w:rPr>
  </w:style>
  <w:style w:type="character" w:customStyle="1" w:styleId="81">
    <w:name w:val="标题 4 Char"/>
    <w:link w:val="5"/>
    <w:qFormat/>
    <w:uiPriority w:val="0"/>
    <w:rPr>
      <w:rFonts w:ascii="宋体" w:eastAsia="宋体"/>
      <w:color w:val="800000"/>
      <w:sz w:val="28"/>
      <w:lang w:val="en-US" w:eastAsia="zh-CN" w:bidi="ar-SA"/>
    </w:rPr>
  </w:style>
  <w:style w:type="character" w:customStyle="1" w:styleId="82">
    <w:name w:val="题注 Char"/>
    <w:link w:val="16"/>
    <w:qFormat/>
    <w:uiPriority w:val="0"/>
    <w:rPr>
      <w:rFonts w:ascii="Arial" w:hAnsi="Arial" w:eastAsia="黑体" w:cs="Arial"/>
      <w:kern w:val="2"/>
    </w:rPr>
  </w:style>
  <w:style w:type="character" w:customStyle="1" w:styleId="83">
    <w:name w:val="批注文字 Char"/>
    <w:link w:val="20"/>
    <w:autoRedefine/>
    <w:qFormat/>
    <w:uiPriority w:val="99"/>
    <w:rPr>
      <w:rFonts w:ascii="Calibri" w:hAnsi="Calibri" w:eastAsia="宋体" w:cs="Times New Roman"/>
      <w:kern w:val="2"/>
      <w:sz w:val="21"/>
    </w:rPr>
  </w:style>
  <w:style w:type="character" w:customStyle="1" w:styleId="84">
    <w:name w:val="纯文本 Char"/>
    <w:link w:val="32"/>
    <w:qFormat/>
    <w:uiPriority w:val="0"/>
    <w:rPr>
      <w:rFonts w:ascii="宋体" w:hAnsi="Calibri" w:eastAsia="宋体"/>
      <w:kern w:val="2"/>
      <w:sz w:val="21"/>
      <w:szCs w:val="21"/>
      <w:lang w:val="en-US" w:eastAsia="zh-CN" w:bidi="ar-SA"/>
    </w:rPr>
  </w:style>
  <w:style w:type="character" w:customStyle="1" w:styleId="85">
    <w:name w:val="页脚 Char"/>
    <w:link w:val="40"/>
    <w:qFormat/>
    <w:uiPriority w:val="99"/>
    <w:rPr>
      <w:kern w:val="2"/>
      <w:sz w:val="18"/>
      <w:szCs w:val="18"/>
    </w:rPr>
  </w:style>
  <w:style w:type="character" w:customStyle="1" w:styleId="86">
    <w:name w:val="正文首行缩进 2 Char"/>
    <w:link w:val="62"/>
    <w:qFormat/>
    <w:uiPriority w:val="0"/>
    <w:rPr>
      <w:rFonts w:eastAsia="仿宋_GB2312"/>
      <w:sz w:val="24"/>
      <w:szCs w:val="24"/>
      <w:lang w:bidi="ar-SA"/>
    </w:rPr>
  </w:style>
  <w:style w:type="paragraph" w:customStyle="1" w:styleId="87">
    <w:name w:val="标题二、"/>
    <w:basedOn w:val="1"/>
    <w:qFormat/>
    <w:uiPriority w:val="99"/>
    <w:pPr>
      <w:spacing w:line="360" w:lineRule="auto"/>
      <w:ind w:firstLine="200" w:firstLineChars="200"/>
      <w:outlineLvl w:val="2"/>
    </w:pPr>
    <w:rPr>
      <w:rFonts w:ascii="宋体" w:hAnsi="宋体"/>
      <w:b/>
    </w:rPr>
  </w:style>
  <w:style w:type="character" w:customStyle="1" w:styleId="88">
    <w:name w:val="Char Char"/>
    <w:qFormat/>
    <w:uiPriority w:val="0"/>
    <w:rPr>
      <w:rFonts w:eastAsia="宋体"/>
      <w:kern w:val="2"/>
      <w:sz w:val="18"/>
      <w:lang w:val="en-US" w:eastAsia="zh-CN"/>
    </w:rPr>
  </w:style>
  <w:style w:type="character" w:customStyle="1" w:styleId="89">
    <w:name w:val="maywed421"/>
    <w:qFormat/>
    <w:uiPriority w:val="0"/>
    <w:rPr>
      <w:color w:val="366FB6"/>
      <w:u w:val="none"/>
    </w:rPr>
  </w:style>
  <w:style w:type="character" w:customStyle="1" w:styleId="90">
    <w:name w:val="apple-converted-space"/>
    <w:qFormat/>
    <w:uiPriority w:val="0"/>
  </w:style>
  <w:style w:type="character" w:customStyle="1" w:styleId="91">
    <w:name w:val="question-title"/>
    <w:qFormat/>
    <w:uiPriority w:val="0"/>
  </w:style>
  <w:style w:type="character" w:customStyle="1" w:styleId="92">
    <w:name w:val="ca-41"/>
    <w:autoRedefine/>
    <w:qFormat/>
    <w:uiPriority w:val="0"/>
    <w:rPr>
      <w:rFonts w:ascii="宋体" w:eastAsia="宋体"/>
      <w:b/>
      <w:bCs/>
      <w:color w:val="000000"/>
      <w:spacing w:val="-20"/>
      <w:sz w:val="21"/>
      <w:szCs w:val="21"/>
    </w:rPr>
  </w:style>
  <w:style w:type="character" w:customStyle="1" w:styleId="93">
    <w:name w:val="ca-01"/>
    <w:autoRedefine/>
    <w:qFormat/>
    <w:uiPriority w:val="0"/>
    <w:rPr>
      <w:rFonts w:ascii="宋体" w:eastAsia="宋体"/>
      <w:b/>
      <w:bCs/>
      <w:spacing w:val="-20"/>
      <w:sz w:val="24"/>
      <w:szCs w:val="24"/>
    </w:rPr>
  </w:style>
  <w:style w:type="character" w:customStyle="1" w:styleId="94">
    <w:name w:val="Footer Char_50b0ff25-7d11-4ff7-b369-fec52a1d020a"/>
    <w:autoRedefine/>
    <w:qFormat/>
    <w:uiPriority w:val="0"/>
    <w:rPr>
      <w:rFonts w:eastAsia="宋体"/>
      <w:kern w:val="2"/>
      <w:sz w:val="18"/>
      <w:lang w:val="en-US" w:eastAsia="zh-CN"/>
    </w:rPr>
  </w:style>
  <w:style w:type="character" w:customStyle="1" w:styleId="95">
    <w:name w:val="Heading 3 Char_b2d69157-0318-4283-a0f0-0b6e02cd59d5"/>
    <w:qFormat/>
    <w:uiPriority w:val="0"/>
    <w:rPr>
      <w:rFonts w:cs="Times New Roman"/>
      <w:b/>
      <w:bCs/>
      <w:sz w:val="32"/>
      <w:szCs w:val="32"/>
      <w:lang w:bidi="ar-SA"/>
    </w:rPr>
  </w:style>
  <w:style w:type="character" w:customStyle="1" w:styleId="96">
    <w:name w:val="ca-21"/>
    <w:autoRedefine/>
    <w:qFormat/>
    <w:uiPriority w:val="0"/>
    <w:rPr>
      <w:rFonts w:ascii="宋体" w:eastAsia="宋体"/>
      <w:sz w:val="21"/>
    </w:rPr>
  </w:style>
  <w:style w:type="character" w:customStyle="1" w:styleId="97">
    <w:name w:val="marklong"/>
    <w:qFormat/>
    <w:uiPriority w:val="0"/>
  </w:style>
  <w:style w:type="character" w:customStyle="1" w:styleId="98">
    <w:name w:val="普通文字1 Char"/>
    <w:qFormat/>
    <w:uiPriority w:val="0"/>
    <w:rPr>
      <w:rFonts w:ascii="宋体" w:eastAsia="宋体" w:cs="Courier New"/>
      <w:kern w:val="2"/>
      <w:sz w:val="21"/>
      <w:szCs w:val="21"/>
      <w:lang w:val="en-US" w:eastAsia="zh-CN" w:bidi="ar-SA"/>
    </w:rPr>
  </w:style>
  <w:style w:type="character" w:customStyle="1" w:styleId="99">
    <w:name w:val=" Char Char3"/>
    <w:autoRedefine/>
    <w:qFormat/>
    <w:uiPriority w:val="0"/>
    <w:rPr>
      <w:rFonts w:ascii="宋体" w:eastAsia="宋体"/>
      <w:sz w:val="18"/>
      <w:szCs w:val="18"/>
      <w:lang w:val="en-US" w:eastAsia="zh-CN" w:bidi="ar-SA"/>
    </w:rPr>
  </w:style>
  <w:style w:type="character" w:customStyle="1" w:styleId="100">
    <w:name w:val="正文（缩进） Char Char"/>
    <w:autoRedefine/>
    <w:qFormat/>
    <w:uiPriority w:val="0"/>
    <w:rPr>
      <w:rFonts w:eastAsia="宋体"/>
      <w:kern w:val="2"/>
      <w:sz w:val="24"/>
      <w:szCs w:val="24"/>
      <w:lang w:val="en-US" w:eastAsia="zh-CN" w:bidi="ar-SA"/>
    </w:rPr>
  </w:style>
  <w:style w:type="character" w:customStyle="1" w:styleId="101">
    <w:name w:val="font11"/>
    <w:autoRedefine/>
    <w:qFormat/>
    <w:uiPriority w:val="0"/>
    <w:rPr>
      <w:rFonts w:hint="eastAsia" w:ascii="宋体" w:hAnsi="宋体" w:eastAsia="宋体" w:cs="宋体"/>
      <w:color w:val="000000"/>
      <w:sz w:val="21"/>
      <w:szCs w:val="21"/>
      <w:u w:val="none"/>
    </w:rPr>
  </w:style>
  <w:style w:type="character" w:customStyle="1" w:styleId="102">
    <w:name w:val="z1"/>
    <w:autoRedefine/>
    <w:qFormat/>
    <w:uiPriority w:val="0"/>
  </w:style>
  <w:style w:type="character" w:customStyle="1" w:styleId="103">
    <w:name w:val="Char Char1"/>
    <w:autoRedefine/>
    <w:qFormat/>
    <w:uiPriority w:val="0"/>
    <w:rPr>
      <w:rFonts w:ascii="宋体" w:eastAsia="宋体"/>
      <w:kern w:val="2"/>
      <w:sz w:val="21"/>
      <w:lang w:val="en-US" w:eastAsia="zh-CN"/>
    </w:rPr>
  </w:style>
  <w:style w:type="character" w:customStyle="1" w:styleId="104">
    <w:name w:val="Body text|1_"/>
    <w:link w:val="105"/>
    <w:qFormat/>
    <w:uiPriority w:val="0"/>
    <w:rPr>
      <w:rFonts w:ascii="宋体" w:hAnsi="宋体" w:eastAsia="宋体" w:cs="宋体"/>
      <w:color w:val="757678"/>
      <w:sz w:val="13"/>
      <w:szCs w:val="13"/>
      <w:lang w:val="zh-TW" w:eastAsia="zh-TW" w:bidi="zh-TW"/>
    </w:rPr>
  </w:style>
  <w:style w:type="paragraph" w:customStyle="1" w:styleId="105">
    <w:name w:val="Body text|1"/>
    <w:basedOn w:val="1"/>
    <w:link w:val="104"/>
    <w:autoRedefine/>
    <w:qFormat/>
    <w:uiPriority w:val="0"/>
    <w:pPr>
      <w:spacing w:after="340" w:line="300" w:lineRule="auto"/>
      <w:jc w:val="left"/>
    </w:pPr>
    <w:rPr>
      <w:rFonts w:ascii="宋体" w:hAnsi="宋体" w:eastAsia="宋体" w:cs="宋体"/>
      <w:color w:val="757678"/>
      <w:sz w:val="13"/>
      <w:szCs w:val="13"/>
      <w:lang w:val="zh-TW" w:eastAsia="zh-TW" w:bidi="zh-TW"/>
    </w:rPr>
  </w:style>
  <w:style w:type="character" w:customStyle="1" w:styleId="106">
    <w:name w:val="Comment Text Char"/>
    <w:autoRedefine/>
    <w:qFormat/>
    <w:uiPriority w:val="0"/>
    <w:rPr>
      <w:rFonts w:cs="Times New Roman"/>
      <w:sz w:val="21"/>
      <w:szCs w:val="21"/>
      <w:lang w:bidi="ar-SA"/>
    </w:rPr>
  </w:style>
  <w:style w:type="character" w:customStyle="1" w:styleId="107">
    <w:name w:val="wj1"/>
    <w:autoRedefine/>
    <w:qFormat/>
    <w:uiPriority w:val="0"/>
    <w:rPr>
      <w:color w:val="000000"/>
      <w:sz w:val="18"/>
      <w:szCs w:val="18"/>
      <w:u w:val="none"/>
    </w:rPr>
  </w:style>
  <w:style w:type="character" w:customStyle="1" w:styleId="108">
    <w:name w:val="style15"/>
    <w:qFormat/>
    <w:uiPriority w:val="0"/>
  </w:style>
  <w:style w:type="character" w:customStyle="1" w:styleId="109">
    <w:name w:val="正文文本缩进 2 Char"/>
    <w:link w:val="110"/>
    <w:qFormat/>
    <w:uiPriority w:val="0"/>
    <w:rPr>
      <w:rFonts w:hAnsi="Times New Roman"/>
      <w:sz w:val="21"/>
      <w:szCs w:val="20"/>
    </w:rPr>
  </w:style>
  <w:style w:type="paragraph" w:customStyle="1" w:styleId="110">
    <w:name w:val="正文文本缩进 2_0"/>
    <w:basedOn w:val="111"/>
    <w:link w:val="109"/>
    <w:qFormat/>
    <w:uiPriority w:val="0"/>
    <w:pPr>
      <w:spacing w:line="420" w:lineRule="exact"/>
      <w:ind w:firstLine="525"/>
    </w:pPr>
    <w:rPr>
      <w:kern w:val="0"/>
    </w:rPr>
  </w:style>
  <w:style w:type="paragraph" w:customStyle="1" w:styleId="111">
    <w:name w:val="正文_16"/>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12">
    <w:name w:val="z12 style23"/>
    <w:qFormat/>
    <w:uiPriority w:val="0"/>
  </w:style>
  <w:style w:type="character" w:customStyle="1" w:styleId="113">
    <w:name w:val="ca-31"/>
    <w:qFormat/>
    <w:uiPriority w:val="0"/>
    <w:rPr>
      <w:rFonts w:ascii="宋体" w:eastAsia="宋体"/>
      <w:color w:val="000000"/>
      <w:sz w:val="21"/>
      <w:szCs w:val="21"/>
    </w:rPr>
  </w:style>
  <w:style w:type="character" w:customStyle="1" w:styleId="114">
    <w:name w:val="Plain Text Char"/>
    <w:qFormat/>
    <w:uiPriority w:val="0"/>
    <w:rPr>
      <w:rFonts w:ascii="宋体" w:eastAsia="宋体"/>
      <w:kern w:val="2"/>
      <w:sz w:val="21"/>
      <w:lang w:val="en-US" w:eastAsia="zh-CN"/>
    </w:rPr>
  </w:style>
  <w:style w:type="character" w:customStyle="1" w:styleId="115">
    <w:name w:val=" Char Char23"/>
    <w:qFormat/>
    <w:uiPriority w:val="0"/>
    <w:rPr>
      <w:kern w:val="2"/>
      <w:sz w:val="24"/>
      <w:szCs w:val="21"/>
      <w:lang w:bidi="ar-SA"/>
    </w:rPr>
  </w:style>
  <w:style w:type="character" w:customStyle="1" w:styleId="116">
    <w:name w:val="纯文本 Char_0_0"/>
    <w:link w:val="117"/>
    <w:qFormat/>
    <w:uiPriority w:val="0"/>
    <w:rPr>
      <w:rFonts w:hAnsi="Courier New"/>
      <w:sz w:val="21"/>
      <w:szCs w:val="21"/>
    </w:rPr>
  </w:style>
  <w:style w:type="paragraph" w:customStyle="1" w:styleId="117">
    <w:name w:val="纯文本_0_0"/>
    <w:basedOn w:val="118"/>
    <w:link w:val="116"/>
    <w:qFormat/>
    <w:uiPriority w:val="0"/>
    <w:rPr>
      <w:rFonts w:hAnsi="Courier New"/>
      <w:szCs w:val="21"/>
    </w:rPr>
  </w:style>
  <w:style w:type="paragraph" w:customStyle="1" w:styleId="118">
    <w:name w:val="正文_7_1_0"/>
    <w:qFormat/>
    <w:uiPriority w:val="0"/>
    <w:pPr>
      <w:widowControl w:val="0"/>
      <w:jc w:val="both"/>
    </w:pPr>
    <w:rPr>
      <w:rFonts w:ascii="Times New Roman" w:hAnsi="Times New Roman" w:eastAsia="宋体" w:cs="Times New Roman"/>
      <w:sz w:val="21"/>
      <w:szCs w:val="22"/>
      <w:lang w:bidi="ar-SA"/>
    </w:rPr>
  </w:style>
  <w:style w:type="character" w:customStyle="1" w:styleId="119">
    <w:name w:val="ca-51"/>
    <w:qFormat/>
    <w:uiPriority w:val="0"/>
    <w:rPr>
      <w:rFonts w:ascii="楷体_GB2312" w:eastAsia="楷体_GB2312"/>
      <w:b/>
      <w:bCs/>
      <w:spacing w:val="-20"/>
      <w:sz w:val="24"/>
      <w:szCs w:val="24"/>
    </w:rPr>
  </w:style>
  <w:style w:type="character" w:customStyle="1" w:styleId="120">
    <w:name w:val="标题 2 Char Char Char"/>
    <w:qFormat/>
    <w:uiPriority w:val="0"/>
    <w:rPr>
      <w:rFonts w:ascii="Arial" w:hAnsi="Arial" w:eastAsia="宋体" w:cs="Arial"/>
      <w:b/>
      <w:bCs/>
      <w:i/>
      <w:iCs/>
      <w:sz w:val="28"/>
      <w:szCs w:val="28"/>
      <w:lang w:val="en-US" w:eastAsia="zh-CN" w:bidi="ar-SA"/>
    </w:rPr>
  </w:style>
  <w:style w:type="character" w:customStyle="1" w:styleId="121">
    <w:name w:val="ca-11"/>
    <w:qFormat/>
    <w:uiPriority w:val="0"/>
    <w:rPr>
      <w:rFonts w:ascii="宋体" w:eastAsia="宋体"/>
      <w:b/>
      <w:bCs/>
      <w:color w:val="000000"/>
      <w:spacing w:val="-20"/>
      <w:sz w:val="28"/>
      <w:szCs w:val="28"/>
    </w:rPr>
  </w:style>
  <w:style w:type="character" w:customStyle="1" w:styleId="122">
    <w:name w:val="Heading 2 Char_6aceb374-6e39-4f34-a25c-c3c913540ef7"/>
    <w:qFormat/>
    <w:uiPriority w:val="0"/>
    <w:rPr>
      <w:rFonts w:ascii="Arial" w:hAnsi="Arial" w:eastAsia="黑体"/>
      <w:b/>
      <w:bCs/>
      <w:kern w:val="2"/>
      <w:sz w:val="32"/>
      <w:szCs w:val="32"/>
      <w:lang w:val="en-US" w:eastAsia="zh-CN" w:bidi="ar-SA"/>
    </w:rPr>
  </w:style>
  <w:style w:type="character" w:customStyle="1" w:styleId="123">
    <w:name w:val="正文（标记） Char2"/>
    <w:link w:val="124"/>
    <w:qFormat/>
    <w:uiPriority w:val="0"/>
    <w:rPr>
      <w:kern w:val="2"/>
      <w:sz w:val="24"/>
      <w:szCs w:val="24"/>
    </w:rPr>
  </w:style>
  <w:style w:type="paragraph" w:customStyle="1" w:styleId="124">
    <w:name w:val="正文（标记）"/>
    <w:basedOn w:val="1"/>
    <w:link w:val="123"/>
    <w:qFormat/>
    <w:uiPriority w:val="0"/>
    <w:pPr>
      <w:tabs>
        <w:tab w:val="left" w:pos="0"/>
        <w:tab w:val="left" w:pos="840"/>
      </w:tabs>
      <w:spacing w:before="50" w:beforeLines="50" w:after="50" w:afterLines="50"/>
    </w:pPr>
    <w:rPr>
      <w:rFonts w:eastAsia="宋体"/>
      <w:kern w:val="2"/>
    </w:rPr>
  </w:style>
  <w:style w:type="character" w:customStyle="1" w:styleId="125">
    <w:name w:val="正文（编号） Char Char"/>
    <w:link w:val="126"/>
    <w:qFormat/>
    <w:uiPriority w:val="0"/>
    <w:rPr>
      <w:kern w:val="2"/>
      <w:sz w:val="24"/>
      <w:szCs w:val="24"/>
    </w:rPr>
  </w:style>
  <w:style w:type="paragraph" w:customStyle="1" w:styleId="126">
    <w:name w:val="正文（编号）"/>
    <w:basedOn w:val="127"/>
    <w:link w:val="125"/>
    <w:qFormat/>
    <w:uiPriority w:val="0"/>
    <w:pPr>
      <w:tabs>
        <w:tab w:val="left" w:pos="720"/>
        <w:tab w:val="left" w:pos="780"/>
      </w:tabs>
      <w:ind w:left="720" w:firstLine="0" w:firstLineChars="0"/>
    </w:pPr>
    <w:rPr>
      <w:rFonts w:eastAsia="宋体"/>
      <w:kern w:val="2"/>
    </w:rPr>
  </w:style>
  <w:style w:type="paragraph" w:customStyle="1" w:styleId="127">
    <w:name w:val="正文（缩进）"/>
    <w:basedOn w:val="1"/>
    <w:qFormat/>
    <w:uiPriority w:val="0"/>
    <w:pPr>
      <w:spacing w:before="50" w:beforeLines="50" w:after="50" w:afterLines="50" w:line="360" w:lineRule="auto"/>
      <w:ind w:firstLine="200" w:firstLineChars="200"/>
    </w:pPr>
    <w:rPr>
      <w:sz w:val="24"/>
    </w:rPr>
  </w:style>
  <w:style w:type="character" w:customStyle="1" w:styleId="128">
    <w:name w:val="style161"/>
    <w:qFormat/>
    <w:uiPriority w:val="0"/>
    <w:rPr>
      <w:rFonts w:ascii="Verdana" w:hAnsi="Verdana" w:eastAsia="宋体"/>
      <w:b/>
      <w:color w:val="0A246A"/>
      <w:sz w:val="24"/>
      <w:szCs w:val="24"/>
      <w:lang w:val="en-US" w:eastAsia="zh-CN" w:bidi="ar-SA"/>
    </w:rPr>
  </w:style>
  <w:style w:type="character" w:customStyle="1" w:styleId="129">
    <w:name w:val="Char Char2"/>
    <w:qFormat/>
    <w:uiPriority w:val="0"/>
    <w:rPr>
      <w:kern w:val="2"/>
      <w:sz w:val="18"/>
      <w:szCs w:val="18"/>
    </w:rPr>
  </w:style>
  <w:style w:type="character" w:customStyle="1" w:styleId="130">
    <w:name w:val="无间隔 Char"/>
    <w:link w:val="131"/>
    <w:qFormat/>
    <w:uiPriority w:val="0"/>
    <w:rPr>
      <w:kern w:val="2"/>
      <w:sz w:val="22"/>
      <w:lang w:val="en-US" w:eastAsia="zh-CN" w:bidi="ar-SA"/>
    </w:rPr>
  </w:style>
  <w:style w:type="paragraph" w:styleId="131">
    <w:name w:val="No Spacing"/>
    <w:link w:val="130"/>
    <w:qFormat/>
    <w:uiPriority w:val="0"/>
    <w:rPr>
      <w:rFonts w:ascii="Times New Roman" w:hAnsi="Times New Roman" w:eastAsia="宋体" w:cs="Times New Roman"/>
      <w:kern w:val="2"/>
      <w:sz w:val="22"/>
      <w:lang w:val="en-US" w:eastAsia="zh-CN" w:bidi="ar-SA"/>
    </w:rPr>
  </w:style>
  <w:style w:type="character" w:customStyle="1" w:styleId="132">
    <w:name w:val="正文缩进 Char1_0"/>
    <w:link w:val="133"/>
    <w:qFormat/>
    <w:uiPriority w:val="0"/>
    <w:rPr>
      <w:kern w:val="2"/>
      <w:sz w:val="21"/>
      <w:szCs w:val="22"/>
    </w:rPr>
  </w:style>
  <w:style w:type="paragraph" w:customStyle="1" w:styleId="133">
    <w:name w:val="正文缩进_0"/>
    <w:basedOn w:val="134"/>
    <w:link w:val="132"/>
    <w:qFormat/>
    <w:uiPriority w:val="0"/>
    <w:pPr>
      <w:ind w:firstLine="420" w:firstLineChars="200"/>
    </w:pPr>
    <w:rPr>
      <w:szCs w:val="22"/>
    </w:rPr>
  </w:style>
  <w:style w:type="paragraph" w:customStyle="1" w:styleId="13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5">
    <w:name w:val="纯文本 Char_0_0_0"/>
    <w:link w:val="136"/>
    <w:qFormat/>
    <w:uiPriority w:val="0"/>
    <w:rPr>
      <w:rFonts w:hAnsi="Courier New"/>
      <w:sz w:val="21"/>
      <w:szCs w:val="21"/>
    </w:rPr>
  </w:style>
  <w:style w:type="paragraph" w:customStyle="1" w:styleId="136">
    <w:name w:val="纯文本_0_0_0"/>
    <w:basedOn w:val="137"/>
    <w:link w:val="135"/>
    <w:qFormat/>
    <w:uiPriority w:val="0"/>
    <w:rPr>
      <w:rFonts w:hAnsi="Courier New"/>
      <w:szCs w:val="21"/>
    </w:rPr>
  </w:style>
  <w:style w:type="paragraph" w:customStyle="1" w:styleId="137">
    <w:name w:val="正文_7_1_0_0"/>
    <w:qFormat/>
    <w:uiPriority w:val="0"/>
    <w:pPr>
      <w:widowControl w:val="0"/>
      <w:jc w:val="both"/>
    </w:pPr>
    <w:rPr>
      <w:rFonts w:ascii="Times New Roman" w:hAnsi="Times New Roman" w:eastAsia="宋体" w:cs="Times New Roman"/>
      <w:sz w:val="21"/>
      <w:szCs w:val="22"/>
      <w:lang w:bidi="ar-SA"/>
    </w:rPr>
  </w:style>
  <w:style w:type="character" w:customStyle="1" w:styleId="138">
    <w:name w:val=" Char Char2"/>
    <w:qFormat/>
    <w:uiPriority w:val="0"/>
    <w:rPr>
      <w:kern w:val="2"/>
      <w:sz w:val="18"/>
      <w:szCs w:val="18"/>
    </w:rPr>
  </w:style>
  <w:style w:type="character" w:customStyle="1" w:styleId="139">
    <w:name w:val="Heading 4 Char_da576bd6-da61-4b7e-aafb-9d5e0b6409ed"/>
    <w:qFormat/>
    <w:uiPriority w:val="0"/>
    <w:rPr>
      <w:rFonts w:ascii="Cambria" w:hAnsi="Cambria" w:eastAsia="宋体" w:cs="Cambria"/>
      <w:b/>
      <w:bCs/>
      <w:sz w:val="28"/>
      <w:szCs w:val="28"/>
      <w:lang w:bidi="ar-SA"/>
    </w:rPr>
  </w:style>
  <w:style w:type="character" w:customStyle="1" w:styleId="140">
    <w:name w:val="Plain Text Char1"/>
    <w:qFormat/>
    <w:uiPriority w:val="0"/>
    <w:rPr>
      <w:rFonts w:ascii="宋体" w:eastAsia="宋体"/>
      <w:kern w:val="2"/>
      <w:sz w:val="21"/>
      <w:szCs w:val="21"/>
      <w:lang w:val="en-US" w:eastAsia="zh-CN" w:bidi="ar-SA"/>
    </w:rPr>
  </w:style>
  <w:style w:type="character" w:customStyle="1" w:styleId="141">
    <w:name w:val="Header Char_34844091-e0b8-4a17-9daf-52d59da5f5da"/>
    <w:qFormat/>
    <w:uiPriority w:val="0"/>
    <w:rPr>
      <w:rFonts w:eastAsia="宋体"/>
      <w:kern w:val="2"/>
      <w:sz w:val="18"/>
      <w:lang w:val="en-US" w:eastAsia="zh-CN"/>
    </w:rPr>
  </w:style>
  <w:style w:type="character" w:customStyle="1" w:styleId="142">
    <w:name w:val="Header Char1"/>
    <w:qFormat/>
    <w:uiPriority w:val="0"/>
    <w:rPr>
      <w:rFonts w:cs="Times New Roman"/>
      <w:sz w:val="18"/>
      <w:szCs w:val="18"/>
      <w:lang w:bidi="ar-SA"/>
    </w:rPr>
  </w:style>
  <w:style w:type="character" w:customStyle="1" w:styleId="143">
    <w:name w:val="ca-1"/>
    <w:qFormat/>
    <w:uiPriority w:val="0"/>
  </w:style>
  <w:style w:type="character" w:customStyle="1" w:styleId="144">
    <w:name w:val="段落 Char"/>
    <w:qFormat/>
    <w:uiPriority w:val="0"/>
    <w:rPr>
      <w:rFonts w:ascii="仿宋_GB2312" w:eastAsia="仿宋_GB2312"/>
      <w:kern w:val="2"/>
      <w:sz w:val="24"/>
      <w:szCs w:val="24"/>
      <w:lang w:val="en-US" w:eastAsia="zh-CN" w:bidi="ar-SA"/>
    </w:rPr>
  </w:style>
  <w:style w:type="character" w:customStyle="1" w:styleId="145">
    <w:name w:val="正文文本缩进 Char"/>
    <w:link w:val="146"/>
    <w:qFormat/>
    <w:uiPriority w:val="0"/>
    <w:rPr>
      <w:rFonts w:hAnsi="Times New Roman"/>
      <w:szCs w:val="20"/>
    </w:rPr>
  </w:style>
  <w:style w:type="paragraph" w:customStyle="1" w:styleId="146">
    <w:name w:val="正文文本缩进_0"/>
    <w:basedOn w:val="111"/>
    <w:link w:val="145"/>
    <w:qFormat/>
    <w:uiPriority w:val="0"/>
    <w:pPr>
      <w:spacing w:line="360" w:lineRule="auto"/>
      <w:ind w:firstLine="420"/>
    </w:pPr>
    <w:rPr>
      <w:kern w:val="0"/>
      <w:sz w:val="20"/>
    </w:rPr>
  </w:style>
  <w:style w:type="character" w:customStyle="1" w:styleId="147">
    <w:name w:val="Footer Char1"/>
    <w:qFormat/>
    <w:uiPriority w:val="0"/>
    <w:rPr>
      <w:rFonts w:cs="Times New Roman"/>
      <w:sz w:val="18"/>
      <w:szCs w:val="18"/>
      <w:lang w:bidi="ar-SA"/>
    </w:rPr>
  </w:style>
  <w:style w:type="character" w:customStyle="1" w:styleId="148">
    <w:name w:val="style91"/>
    <w:qFormat/>
    <w:uiPriority w:val="0"/>
    <w:rPr>
      <w:color w:val="2060C0"/>
      <w:sz w:val="24"/>
      <w:szCs w:val="24"/>
    </w:rPr>
  </w:style>
  <w:style w:type="character" w:customStyle="1" w:styleId="149">
    <w:name w:val="Char Char3"/>
    <w:qFormat/>
    <w:uiPriority w:val="0"/>
    <w:rPr>
      <w:rFonts w:ascii="Arial" w:hAnsi="Arial" w:eastAsia="黑体" w:cs="Times New Roman"/>
      <w:b/>
      <w:bCs/>
      <w:kern w:val="2"/>
      <w:sz w:val="32"/>
      <w:szCs w:val="32"/>
      <w:lang w:val="en-US" w:eastAsia="zh-CN" w:bidi="ar-SA"/>
    </w:rPr>
  </w:style>
  <w:style w:type="character" w:customStyle="1" w:styleId="150">
    <w:name w:val="纯文本 Char_0"/>
    <w:link w:val="151"/>
    <w:qFormat/>
    <w:uiPriority w:val="0"/>
    <w:rPr>
      <w:rFonts w:ascii="宋体" w:hAnsi="Courier New" w:cs="Courier New"/>
      <w:kern w:val="2"/>
      <w:sz w:val="21"/>
      <w:szCs w:val="21"/>
    </w:rPr>
  </w:style>
  <w:style w:type="paragraph" w:customStyle="1" w:styleId="151">
    <w:name w:val="纯文本_0"/>
    <w:basedOn w:val="134"/>
    <w:link w:val="150"/>
    <w:qFormat/>
    <w:uiPriority w:val="0"/>
    <w:rPr>
      <w:rFonts w:ascii="宋体" w:hAnsi="Courier New"/>
      <w:szCs w:val="21"/>
    </w:rPr>
  </w:style>
  <w:style w:type="character" w:customStyle="1" w:styleId="152">
    <w:name w:val="font21"/>
    <w:qFormat/>
    <w:uiPriority w:val="0"/>
    <w:rPr>
      <w:rFonts w:ascii="Times New Roman" w:hAnsi="Times New Roman"/>
      <w:color w:val="000000"/>
      <w:sz w:val="20"/>
      <w:u w:val="none"/>
    </w:rPr>
  </w:style>
  <w:style w:type="paragraph" w:customStyle="1" w:styleId="153">
    <w:name w:val="Normal_17"/>
    <w:qFormat/>
    <w:uiPriority w:val="0"/>
    <w:rPr>
      <w:rFonts w:ascii="黑体" w:hAnsi="黑体" w:eastAsia="黑体" w:cs="Times New Roman"/>
      <w:b/>
      <w:sz w:val="32"/>
      <w:szCs w:val="24"/>
      <w:lang w:bidi="ar-SA"/>
    </w:rPr>
  </w:style>
  <w:style w:type="paragraph" w:customStyle="1" w:styleId="15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Normal_2"/>
    <w:qFormat/>
    <w:uiPriority w:val="0"/>
    <w:rPr>
      <w:rFonts w:ascii="黑体" w:hAnsi="黑体" w:eastAsia="黑体" w:cs="Times New Roman"/>
      <w:b/>
      <w:sz w:val="32"/>
      <w:szCs w:val="24"/>
      <w:lang w:bidi="ar-SA"/>
    </w:rPr>
  </w:style>
  <w:style w:type="paragraph" w:customStyle="1" w:styleId="156">
    <w:name w:val="正文_3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7">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a1"/>
    <w:basedOn w:val="1"/>
    <w:qFormat/>
    <w:uiPriority w:val="0"/>
    <w:pPr>
      <w:widowControl/>
      <w:spacing w:before="100" w:beforeAutospacing="1" w:after="100" w:afterAutospacing="1"/>
      <w:jc w:val="left"/>
    </w:pPr>
    <w:rPr>
      <w:rFonts w:ascii="宋体"/>
      <w:kern w:val="0"/>
      <w:sz w:val="24"/>
      <w:szCs w:val="22"/>
    </w:rPr>
  </w:style>
  <w:style w:type="paragraph" w:customStyle="1" w:styleId="159">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160">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161">
    <w:name w:val="样式1"/>
    <w:basedOn w:val="15"/>
    <w:next w:val="1"/>
    <w:qFormat/>
    <w:uiPriority w:val="0"/>
    <w:pPr>
      <w:numPr>
        <w:ilvl w:val="0"/>
        <w:numId w:val="0"/>
      </w:numPr>
    </w:pPr>
    <w:rPr>
      <w:rFonts w:ascii="Arial" w:hAnsi="Arial" w:eastAsia="幼圆" w:cs="Arial"/>
      <w:sz w:val="24"/>
      <w:szCs w:val="20"/>
      <w:lang w:bidi="ar-SA"/>
    </w:rPr>
  </w:style>
  <w:style w:type="paragraph" w:customStyle="1" w:styleId="162">
    <w:name w:val="Normal_4"/>
    <w:qFormat/>
    <w:uiPriority w:val="0"/>
    <w:rPr>
      <w:rFonts w:ascii="黑体" w:hAnsi="黑体" w:eastAsia="黑体" w:cs="Times New Roman"/>
      <w:b/>
      <w:sz w:val="32"/>
      <w:szCs w:val="24"/>
      <w:lang w:bidi="ar-SA"/>
    </w:rPr>
  </w:style>
  <w:style w:type="paragraph" w:customStyle="1" w:styleId="163">
    <w:name w:val="技术方案正文"/>
    <w:basedOn w:val="1"/>
    <w:qFormat/>
    <w:uiPriority w:val="0"/>
    <w:pPr>
      <w:spacing w:line="360" w:lineRule="auto"/>
      <w:ind w:firstLine="480"/>
    </w:pPr>
    <w:rPr>
      <w:rFonts w:ascii="宋体"/>
      <w:sz w:val="24"/>
      <w:szCs w:val="22"/>
    </w:rPr>
  </w:style>
  <w:style w:type="paragraph" w:customStyle="1" w:styleId="164">
    <w:name w:val="首页标题小初"/>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165">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列出段落1"/>
    <w:basedOn w:val="1"/>
    <w:qFormat/>
    <w:uiPriority w:val="99"/>
    <w:pPr>
      <w:ind w:firstLine="200" w:firstLineChars="200"/>
    </w:pPr>
    <w:rPr>
      <w:rFonts w:ascii="Calibri" w:hAnsi="Calibri"/>
      <w:szCs w:val="22"/>
    </w:rPr>
  </w:style>
  <w:style w:type="paragraph" w:customStyle="1" w:styleId="167">
    <w:name w:val="正文_2"/>
    <w:next w:val="16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8">
    <w:name w:val="列出段落1_0"/>
    <w:basedOn w:val="169"/>
    <w:next w:val="170"/>
    <w:qFormat/>
    <w:uiPriority w:val="0"/>
    <w:pPr>
      <w:ind w:firstLine="420" w:firstLineChars="200"/>
    </w:pPr>
    <w:rPr>
      <w:rFonts w:ascii="Calibri" w:hAnsi="Calibri" w:cs="Calibri"/>
      <w:szCs w:val="21"/>
    </w:rPr>
  </w:style>
  <w:style w:type="paragraph" w:customStyle="1" w:styleId="169">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标题 7_0"/>
    <w:basedOn w:val="167"/>
    <w:next w:val="167"/>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171">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2">
    <w:name w:val="ul"/>
    <w:basedOn w:val="1"/>
    <w:qFormat/>
    <w:uiPriority w:val="0"/>
    <w:pPr>
      <w:widowControl/>
      <w:numPr>
        <w:ilvl w:val="0"/>
        <w:numId w:val="1"/>
      </w:numPr>
      <w:tabs>
        <w:tab w:val="clear" w:pos="930"/>
      </w:tabs>
      <w:spacing w:line="360" w:lineRule="auto"/>
      <w:ind w:left="567" w:hanging="85"/>
      <w:jc w:val="left"/>
    </w:pPr>
    <w:rPr>
      <w:rFonts w:ascii="Calibri" w:hAnsi="Calibri"/>
      <w:kern w:val="0"/>
      <w:sz w:val="24"/>
      <w:szCs w:val="22"/>
    </w:rPr>
  </w:style>
  <w:style w:type="paragraph" w:customStyle="1" w:styleId="173">
    <w:name w:val="保密事宜格式"/>
    <w:basedOn w:val="16"/>
    <w:qFormat/>
    <w:uiPriority w:val="0"/>
    <w:pPr>
      <w:numPr>
        <w:ilvl w:val="0"/>
        <w:numId w:val="0"/>
      </w:numPr>
      <w:pBdr>
        <w:top w:val="single" w:color="auto" w:sz="4" w:space="1"/>
        <w:left w:val="single" w:color="auto" w:sz="4" w:space="4"/>
        <w:bottom w:val="single" w:color="auto" w:sz="4" w:space="1"/>
        <w:right w:val="single" w:color="auto" w:sz="4" w:space="4"/>
      </w:pBdr>
      <w:shd w:val="clear" w:color="auto" w:fill="E6E6E6"/>
      <w:spacing w:before="152" w:after="160"/>
    </w:pPr>
    <w:rPr>
      <w:rFonts w:ascii="Tahoma" w:hAnsi="Tahoma" w:eastAsia="楷体_GB2312" w:cs="宋体"/>
      <w:b/>
      <w:kern w:val="0"/>
      <w:sz w:val="32"/>
      <w:lang w:bidi="ar-SA"/>
    </w:rPr>
  </w:style>
  <w:style w:type="paragraph" w:customStyle="1" w:styleId="174">
    <w:name w:val="Sourcetext bullet"/>
    <w:basedOn w:val="1"/>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175">
    <w:name w:val="表格样式居左"/>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176">
    <w:name w:val="pa-2"/>
    <w:basedOn w:val="1"/>
    <w:qFormat/>
    <w:uiPriority w:val="0"/>
    <w:pPr>
      <w:widowControl/>
      <w:spacing w:line="360" w:lineRule="atLeast"/>
    </w:pPr>
    <w:rPr>
      <w:rFonts w:ascii="宋体" w:cs="宋体"/>
      <w:kern w:val="0"/>
      <w:sz w:val="24"/>
      <w:lang w:bidi="ar-SA"/>
    </w:rPr>
  </w:style>
  <w:style w:type="paragraph" w:customStyle="1" w:styleId="177">
    <w:name w:val=" Char Char Char Char Char Char Char Char Char Char"/>
    <w:basedOn w:val="1"/>
    <w:qFormat/>
    <w:uiPriority w:val="0"/>
    <w:rPr>
      <w:rFonts w:ascii="Tahoma" w:hAnsi="Tahoma"/>
      <w:sz w:val="24"/>
      <w:szCs w:val="20"/>
    </w:rPr>
  </w:style>
  <w:style w:type="paragraph" w:customStyle="1" w:styleId="178">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179">
    <w:name w:val="表格文字"/>
    <w:basedOn w:val="1"/>
    <w:qFormat/>
    <w:uiPriority w:val="0"/>
    <w:pPr>
      <w:jc w:val="left"/>
    </w:pPr>
    <w:rPr>
      <w:sz w:val="18"/>
    </w:rPr>
  </w:style>
  <w:style w:type="paragraph" w:customStyle="1" w:styleId="180">
    <w:name w:val="Normal_1_1"/>
    <w:qFormat/>
    <w:uiPriority w:val="0"/>
    <w:rPr>
      <w:rFonts w:ascii="黑体" w:hAnsi="黑体" w:eastAsia="黑体" w:cs="Times New Roman"/>
      <w:b/>
      <w:sz w:val="32"/>
      <w:szCs w:val="24"/>
      <w:lang w:bidi="ar-SA"/>
    </w:rPr>
  </w:style>
  <w:style w:type="paragraph" w:customStyle="1" w:styleId="181">
    <w:name w:val="样式 正文缩进 + (中文) 仿宋_GB2312 小四 Char"/>
    <w:basedOn w:val="6"/>
    <w:qFormat/>
    <w:uiPriority w:val="0"/>
    <w:pPr>
      <w:autoSpaceDE/>
      <w:autoSpaceDN/>
      <w:adjustRightInd/>
      <w:snapToGrid/>
      <w:spacing w:line="360" w:lineRule="auto"/>
      <w:ind w:firstLine="200" w:firstLineChars="200"/>
    </w:pPr>
    <w:rPr>
      <w:rFonts w:ascii="宋体"/>
      <w:color w:val="auto"/>
      <w:szCs w:val="24"/>
    </w:rPr>
  </w:style>
  <w:style w:type="paragraph" w:customStyle="1" w:styleId="182">
    <w:name w:val="二级条标题"/>
    <w:basedOn w:val="183"/>
    <w:next w:val="184"/>
    <w:qFormat/>
    <w:uiPriority w:val="0"/>
    <w:pPr>
      <w:ind w:left="360"/>
      <w:outlineLvl w:val="3"/>
    </w:pPr>
  </w:style>
  <w:style w:type="paragraph" w:customStyle="1" w:styleId="183">
    <w:name w:val="一级条标题"/>
    <w:next w:val="184"/>
    <w:qFormat/>
    <w:uiPriority w:val="0"/>
    <w:pPr>
      <w:outlineLvl w:val="2"/>
    </w:pPr>
    <w:rPr>
      <w:rFonts w:ascii="Times New Roman" w:hAnsi="Times New Roman" w:eastAsia="黑体" w:cs="Times New Roman"/>
      <w:sz w:val="21"/>
      <w:lang w:val="en-US" w:eastAsia="zh-CN" w:bidi="ar-SA"/>
    </w:rPr>
  </w:style>
  <w:style w:type="paragraph" w:customStyle="1" w:styleId="1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xl39"/>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187">
    <w:name w:val="标题2"/>
    <w:basedOn w:val="1"/>
    <w:qFormat/>
    <w:uiPriority w:val="0"/>
    <w:pPr>
      <w:tabs>
        <w:tab w:val="left" w:pos="0"/>
      </w:tabs>
    </w:pPr>
    <w:rPr>
      <w:rFonts w:ascii="黑体" w:eastAsia="黑体"/>
      <w:sz w:val="24"/>
      <w:szCs w:val="22"/>
    </w:rPr>
  </w:style>
  <w:style w:type="paragraph" w:customStyle="1" w:styleId="188">
    <w:name w:val="正文_14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无标题正文 Char Char Char Char Char Char Char Char Char Char Char Char Char Char Char Char Char Char Char Char Char Char Char Char Char Char Char1 Char"/>
    <w:basedOn w:val="1"/>
    <w:autoRedefine/>
    <w:qFormat/>
    <w:uiPriority w:val="0"/>
    <w:pPr>
      <w:widowControl/>
      <w:spacing w:after="160" w:line="240" w:lineRule="exact"/>
      <w:jc w:val="center"/>
    </w:pPr>
    <w:rPr>
      <w:rFonts w:ascii="Arial" w:hAnsi="Arial"/>
      <w:kern w:val="0"/>
      <w:sz w:val="20"/>
      <w:szCs w:val="20"/>
      <w:lang w:eastAsia="en-US"/>
    </w:rPr>
  </w:style>
  <w:style w:type="paragraph" w:customStyle="1" w:styleId="190">
    <w:name w:val="表内容"/>
    <w:basedOn w:val="191"/>
    <w:qFormat/>
    <w:uiPriority w:val="0"/>
    <w:pPr>
      <w:spacing w:line="320" w:lineRule="exact"/>
      <w:ind w:left="0" w:firstLine="0"/>
    </w:pPr>
    <w:rPr>
      <w:sz w:val="20"/>
    </w:rPr>
  </w:style>
  <w:style w:type="paragraph" w:customStyle="1" w:styleId="191">
    <w:name w:val="正文1"/>
    <w:basedOn w:val="1"/>
    <w:next w:val="1"/>
    <w:qFormat/>
    <w:uiPriority w:val="0"/>
    <w:pPr>
      <w:widowControl/>
      <w:spacing w:line="360" w:lineRule="auto"/>
      <w:ind w:left="357" w:firstLine="420"/>
      <w:jc w:val="left"/>
    </w:pPr>
    <w:rPr>
      <w:rFonts w:cs="Arial"/>
      <w:szCs w:val="20"/>
      <w:lang w:bidi="ar-SA"/>
    </w:rPr>
  </w:style>
  <w:style w:type="paragraph" w:customStyle="1" w:styleId="192">
    <w:name w:val="txt"/>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193">
    <w:name w:val="Table Text/Title"/>
    <w:basedOn w:val="1"/>
    <w:qFormat/>
    <w:uiPriority w:val="0"/>
    <w:pPr>
      <w:widowControl/>
      <w:jc w:val="left"/>
    </w:pPr>
    <w:rPr>
      <w:rFonts w:ascii="宋体"/>
      <w:b/>
      <w:bCs/>
      <w:kern w:val="0"/>
      <w:sz w:val="20"/>
      <w:szCs w:val="20"/>
      <w:lang w:eastAsia="en-US"/>
    </w:rPr>
  </w:style>
  <w:style w:type="paragraph" w:customStyle="1" w:styleId="194">
    <w:name w:val="参考资料清单+倾斜+蓝色"/>
    <w:basedOn w:val="1"/>
    <w:qFormat/>
    <w:uiPriority w:val="0"/>
    <w:pPr>
      <w:autoSpaceDE w:val="0"/>
      <w:autoSpaceDN w:val="0"/>
      <w:adjustRightInd w:val="0"/>
      <w:spacing w:line="360" w:lineRule="auto"/>
    </w:pPr>
    <w:rPr>
      <w:rFonts w:ascii="Arial" w:hAnsi="Arial"/>
      <w:i/>
      <w:iCs/>
      <w:color w:val="0000FF"/>
      <w:kern w:val="0"/>
      <w:szCs w:val="21"/>
    </w:rPr>
  </w:style>
  <w:style w:type="paragraph" w:customStyle="1" w:styleId="195">
    <w:name w:val="Normal_5_0_0"/>
    <w:qFormat/>
    <w:uiPriority w:val="0"/>
    <w:rPr>
      <w:rFonts w:ascii="黑体" w:hAnsi="黑体" w:eastAsia="黑体" w:cs="Times New Roman"/>
      <w:b/>
      <w:sz w:val="32"/>
      <w:szCs w:val="24"/>
      <w:lang w:bidi="ar-SA"/>
    </w:rPr>
  </w:style>
  <w:style w:type="paragraph" w:customStyle="1" w:styleId="196">
    <w:name w:val="Normal_19_0"/>
    <w:qFormat/>
    <w:uiPriority w:val="0"/>
    <w:rPr>
      <w:rFonts w:ascii="黑体" w:hAnsi="黑体" w:eastAsia="黑体" w:cs="Times New Roman"/>
      <w:b/>
      <w:sz w:val="32"/>
      <w:szCs w:val="24"/>
      <w:lang w:bidi="ar-SA"/>
    </w:rPr>
  </w:style>
  <w:style w:type="paragraph" w:customStyle="1" w:styleId="197">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kern w:val="0"/>
      <w:sz w:val="20"/>
      <w:szCs w:val="20"/>
    </w:rPr>
  </w:style>
  <w:style w:type="paragraph" w:customStyle="1" w:styleId="199">
    <w:name w:val="pa-8"/>
    <w:basedOn w:val="1"/>
    <w:qFormat/>
    <w:uiPriority w:val="0"/>
    <w:pPr>
      <w:widowControl/>
      <w:spacing w:line="280" w:lineRule="atLeast"/>
      <w:ind w:firstLine="480"/>
    </w:pPr>
    <w:rPr>
      <w:rFonts w:ascii="宋体" w:cs="宋体"/>
      <w:kern w:val="0"/>
      <w:sz w:val="24"/>
      <w:lang w:bidi="ar-SA"/>
    </w:rPr>
  </w:style>
  <w:style w:type="paragraph" w:customStyle="1" w:styleId="200">
    <w:name w:val="Normal_3_0_0"/>
    <w:qFormat/>
    <w:uiPriority w:val="0"/>
    <w:rPr>
      <w:rFonts w:ascii="黑体" w:hAnsi="黑体" w:eastAsia="黑体" w:cs="Times New Roman"/>
      <w:b/>
      <w:sz w:val="32"/>
      <w:szCs w:val="24"/>
      <w:lang w:bidi="ar-SA"/>
    </w:rPr>
  </w:style>
  <w:style w:type="paragraph" w:customStyle="1" w:styleId="201">
    <w:name w:val="样式6"/>
    <w:basedOn w:val="161"/>
    <w:qFormat/>
    <w:uiPriority w:val="0"/>
    <w:pPr>
      <w:keepNext/>
      <w:keepLines/>
      <w:widowControl w:val="0"/>
      <w:tabs>
        <w:tab w:val="clear" w:pos="840"/>
      </w:tabs>
      <w:spacing w:before="260" w:after="260" w:line="415" w:lineRule="auto"/>
      <w:outlineLvl w:val="1"/>
    </w:pPr>
    <w:rPr>
      <w:rFonts w:ascii="Times New Roman" w:hAnsi="Times New Roman" w:eastAsia="宋体" w:cs="Times New Roman"/>
      <w:b/>
      <w:bCs/>
      <w:sz w:val="32"/>
      <w:szCs w:val="32"/>
      <w:lang w:bidi="ar-SA"/>
    </w:rPr>
  </w:style>
  <w:style w:type="paragraph" w:customStyle="1" w:styleId="202">
    <w:name w:val="附图标题"/>
    <w:basedOn w:val="16"/>
    <w:next w:val="6"/>
    <w:qFormat/>
    <w:uiPriority w:val="0"/>
    <w:pPr>
      <w:tabs>
        <w:tab w:val="clear" w:pos="0"/>
      </w:tabs>
      <w:spacing w:after="100" w:afterLines="100"/>
      <w:ind w:left="780" w:hanging="480"/>
      <w:jc w:val="center"/>
    </w:pPr>
    <w:rPr>
      <w:b/>
      <w:sz w:val="21"/>
    </w:rPr>
  </w:style>
  <w:style w:type="paragraph" w:customStyle="1" w:styleId="203">
    <w:name w:val="新段落缩进"/>
    <w:basedOn w:val="1"/>
    <w:qFormat/>
    <w:uiPriority w:val="0"/>
    <w:pPr>
      <w:spacing w:line="400" w:lineRule="exact"/>
      <w:ind w:firstLine="200" w:firstLineChars="200"/>
    </w:pPr>
    <w:rPr>
      <w:rFonts w:ascii="仿宋_GB2312" w:eastAsia="仿宋_GB2312"/>
      <w:kern w:val="0"/>
      <w:sz w:val="24"/>
    </w:rPr>
  </w:style>
  <w:style w:type="paragraph" w:customStyle="1" w:styleId="204">
    <w:name w:val="Normal_16_0"/>
    <w:qFormat/>
    <w:uiPriority w:val="0"/>
    <w:rPr>
      <w:rFonts w:ascii="黑体" w:hAnsi="黑体" w:eastAsia="黑体" w:cs="Times New Roman"/>
      <w:b/>
      <w:sz w:val="32"/>
      <w:szCs w:val="24"/>
      <w:lang w:bidi="ar-SA"/>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06">
    <w:name w:val="图表目录1"/>
    <w:qFormat/>
    <w:uiPriority w:val="0"/>
    <w:pPr>
      <w:ind w:left="840" w:hanging="420"/>
    </w:pPr>
    <w:rPr>
      <w:rFonts w:ascii="Times New Roman" w:hAnsi="Times New Roman" w:eastAsia="宋体" w:cs="宋体"/>
      <w:kern w:val="2"/>
      <w:sz w:val="21"/>
      <w:lang w:val="en-US" w:eastAsia="zh-CN" w:bidi="ar-SA"/>
    </w:rPr>
  </w:style>
  <w:style w:type="paragraph" w:customStyle="1" w:styleId="207">
    <w:name w:val="Char Char Char Char1"/>
    <w:basedOn w:val="1"/>
    <w:qFormat/>
    <w:uiPriority w:val="0"/>
    <w:pPr>
      <w:spacing w:line="360" w:lineRule="auto"/>
      <w:ind w:firstLine="200" w:firstLineChars="200"/>
    </w:pPr>
    <w:rPr>
      <w:kern w:val="0"/>
      <w:sz w:val="24"/>
      <w:szCs w:val="20"/>
    </w:rPr>
  </w:style>
  <w:style w:type="paragraph" w:customStyle="1" w:styleId="208">
    <w:name w:val="默认段落字体 Para Char Char Char Char Char Char Char Char Char1 Char Char Char Char Char Char Char Char"/>
    <w:basedOn w:val="19"/>
    <w:qFormat/>
    <w:uiPriority w:val="0"/>
    <w:rPr>
      <w:rFonts w:ascii="Calibri" w:hAnsi="Calibri"/>
      <w:szCs w:val="22"/>
    </w:rPr>
  </w:style>
  <w:style w:type="paragraph" w:customStyle="1" w:styleId="209">
    <w:name w:val="pa-6"/>
    <w:basedOn w:val="1"/>
    <w:qFormat/>
    <w:uiPriority w:val="0"/>
    <w:pPr>
      <w:widowControl/>
      <w:spacing w:line="360" w:lineRule="atLeast"/>
    </w:pPr>
    <w:rPr>
      <w:rFonts w:ascii="宋体"/>
      <w:kern w:val="0"/>
      <w:sz w:val="24"/>
      <w:szCs w:val="20"/>
    </w:rPr>
  </w:style>
  <w:style w:type="paragraph" w:customStyle="1" w:styleId="210">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1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12">
    <w:name w:val="正文（首行缩进两字）"/>
    <w:basedOn w:val="1"/>
    <w:qFormat/>
    <w:uiPriority w:val="0"/>
    <w:pPr>
      <w:spacing w:line="312" w:lineRule="auto"/>
    </w:pPr>
    <w:rPr>
      <w:rFonts w:ascii="宋体" w:cs="宋体"/>
      <w:sz w:val="24"/>
      <w:szCs w:val="22"/>
      <w:lang w:bidi="ar-SA"/>
    </w:rPr>
  </w:style>
  <w:style w:type="paragraph" w:customStyle="1" w:styleId="213">
    <w:name w:val="Normal_10"/>
    <w:qFormat/>
    <w:uiPriority w:val="0"/>
    <w:rPr>
      <w:rFonts w:ascii="黑体" w:hAnsi="黑体" w:eastAsia="黑体" w:cs="Times New Roman"/>
      <w:b/>
      <w:sz w:val="32"/>
      <w:szCs w:val="24"/>
      <w:lang w:bidi="ar-SA"/>
    </w:rPr>
  </w:style>
  <w:style w:type="paragraph" w:customStyle="1" w:styleId="214">
    <w:name w:val="Normal_20"/>
    <w:qFormat/>
    <w:uiPriority w:val="0"/>
    <w:pPr>
      <w:widowControl w:val="0"/>
      <w:jc w:val="both"/>
    </w:pPr>
    <w:rPr>
      <w:rFonts w:ascii="Times New Roman" w:hAnsi="Times New Roman" w:eastAsia="宋体" w:cs="Times New Roman"/>
      <w:sz w:val="21"/>
      <w:szCs w:val="22"/>
      <w:lang w:bidi="ar-SA"/>
    </w:rPr>
  </w:style>
  <w:style w:type="paragraph" w:customStyle="1" w:styleId="215">
    <w:name w:val="首页单位日期"/>
    <w:basedOn w:val="1"/>
    <w:qFormat/>
    <w:uiPriority w:val="0"/>
    <w:pPr>
      <w:widowControl/>
      <w:adjustRightInd w:val="0"/>
      <w:snapToGrid w:val="0"/>
      <w:jc w:val="center"/>
    </w:pPr>
    <w:rPr>
      <w:rFonts w:ascii="宋体" w:cs="宋体"/>
      <w:bCs/>
      <w:kern w:val="0"/>
      <w:sz w:val="28"/>
      <w:szCs w:val="20"/>
      <w:lang w:bidi="ar-SA"/>
    </w:rPr>
  </w:style>
  <w:style w:type="paragraph" w:customStyle="1" w:styleId="216">
    <w:name w:val="正文_1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样式 序号----------- + 仿宋_GB2312"/>
    <w:basedOn w:val="218"/>
    <w:qFormat/>
    <w:uiPriority w:val="0"/>
    <w:pPr>
      <w:spacing w:line="360" w:lineRule="auto"/>
      <w:ind w:firstLine="200" w:firstLineChars="200"/>
    </w:pPr>
    <w:rPr>
      <w:rFonts w:ascii="仿宋_GB2312" w:eastAsia="仿宋_GB2312"/>
      <w:bCs w:val="0"/>
    </w:rPr>
  </w:style>
  <w:style w:type="paragraph" w:customStyle="1" w:styleId="218">
    <w:name w:val="序号-----------"/>
    <w:basedOn w:val="1"/>
    <w:qFormat/>
    <w:uiPriority w:val="0"/>
    <w:pPr>
      <w:widowControl/>
      <w:jc w:val="left"/>
    </w:pPr>
    <w:rPr>
      <w:rFonts w:ascii="宋体"/>
      <w:bCs/>
      <w:kern w:val="0"/>
      <w:szCs w:val="21"/>
    </w:rPr>
  </w:style>
  <w:style w:type="paragraph" w:customStyle="1" w:styleId="219">
    <w:name w:val="篇名"/>
    <w:next w:val="2"/>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20">
    <w:name w:val="正文_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1">
    <w:name w:val="style42"/>
    <w:basedOn w:val="1"/>
    <w:qFormat/>
    <w:uiPriority w:val="0"/>
    <w:pPr>
      <w:widowControl/>
      <w:spacing w:before="100" w:beforeAutospacing="1" w:after="100" w:afterAutospacing="1"/>
      <w:jc w:val="left"/>
    </w:pPr>
    <w:rPr>
      <w:rFonts w:ascii="宋体" w:cs="宋体"/>
      <w:color w:val="000000"/>
      <w:kern w:val="0"/>
      <w:sz w:val="15"/>
      <w:szCs w:val="15"/>
      <w:lang w:bidi="ar-SA"/>
    </w:rPr>
  </w:style>
  <w:style w:type="paragraph" w:customStyle="1" w:styleId="222">
    <w:name w:val="保密事宜内容"/>
    <w:basedOn w:val="1"/>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lang w:bidi="ar-SA"/>
    </w:rPr>
  </w:style>
  <w:style w:type="paragraph" w:customStyle="1" w:styleId="223">
    <w:name w:val="我的样式"/>
    <w:basedOn w:val="1"/>
    <w:qFormat/>
    <w:uiPriority w:val="0"/>
    <w:pPr>
      <w:widowControl/>
      <w:spacing w:after="120"/>
      <w:ind w:firstLine="420"/>
      <w:jc w:val="left"/>
    </w:pPr>
    <w:rPr>
      <w:rFonts w:ascii="宋体"/>
      <w:color w:val="000000"/>
      <w:kern w:val="0"/>
      <w:sz w:val="24"/>
      <w:szCs w:val="16"/>
    </w:rPr>
  </w:style>
  <w:style w:type="paragraph" w:customStyle="1" w:styleId="224">
    <w:name w:val="普通正文"/>
    <w:basedOn w:val="1"/>
    <w:qFormat/>
    <w:uiPriority w:val="0"/>
    <w:pPr>
      <w:adjustRightInd w:val="0"/>
      <w:ind w:firstLine="425"/>
      <w:jc w:val="left"/>
      <w:textAlignment w:val="baseline"/>
    </w:pPr>
    <w:rPr>
      <w:rFonts w:ascii="宋体"/>
      <w:kern w:val="0"/>
      <w:sz w:val="20"/>
      <w:szCs w:val="20"/>
    </w:rPr>
  </w:style>
  <w:style w:type="paragraph" w:customStyle="1" w:styleId="225">
    <w:name w:val="五级条标题"/>
    <w:basedOn w:val="226"/>
    <w:next w:val="184"/>
    <w:qFormat/>
    <w:uiPriority w:val="0"/>
    <w:pPr>
      <w:outlineLvl w:val="6"/>
    </w:pPr>
  </w:style>
  <w:style w:type="paragraph" w:customStyle="1" w:styleId="226">
    <w:name w:val="四级条标题"/>
    <w:basedOn w:val="227"/>
    <w:next w:val="184"/>
    <w:qFormat/>
    <w:uiPriority w:val="0"/>
    <w:pPr>
      <w:ind w:left="0"/>
      <w:outlineLvl w:val="5"/>
    </w:pPr>
  </w:style>
  <w:style w:type="paragraph" w:customStyle="1" w:styleId="227">
    <w:name w:val="三级条标题"/>
    <w:basedOn w:val="182"/>
    <w:next w:val="184"/>
    <w:qFormat/>
    <w:uiPriority w:val="0"/>
    <w:pPr>
      <w:ind w:left="1050"/>
      <w:outlineLvl w:val="4"/>
    </w:pPr>
  </w:style>
  <w:style w:type="paragraph" w:customStyle="1" w:styleId="228">
    <w:name w:val="正文_13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大汉方案正文 Char"/>
    <w:basedOn w:val="1"/>
    <w:qFormat/>
    <w:uiPriority w:val="0"/>
    <w:pPr>
      <w:spacing w:line="360" w:lineRule="auto"/>
      <w:ind w:firstLine="200" w:firstLineChars="200"/>
    </w:pPr>
    <w:rPr>
      <w:rFonts w:ascii="Arial" w:hAnsi="Arial"/>
      <w:sz w:val="24"/>
      <w:szCs w:val="22"/>
    </w:rPr>
  </w:style>
  <w:style w:type="paragraph" w:customStyle="1" w:styleId="230">
    <w:name w:val="文档正文"/>
    <w:basedOn w:val="1"/>
    <w:qFormat/>
    <w:uiPriority w:val="0"/>
    <w:rPr>
      <w:rFonts w:ascii="宋体"/>
      <w:szCs w:val="20"/>
    </w:rPr>
  </w:style>
  <w:style w:type="paragraph" w:customStyle="1" w:styleId="231">
    <w:name w:val="Normal_7_0"/>
    <w:qFormat/>
    <w:uiPriority w:val="0"/>
    <w:rPr>
      <w:rFonts w:ascii="黑体" w:hAnsi="黑体" w:eastAsia="黑体" w:cs="Times New Roman"/>
      <w:b/>
      <w:sz w:val="32"/>
      <w:szCs w:val="24"/>
      <w:lang w:bidi="ar-SA"/>
    </w:rPr>
  </w:style>
  <w:style w:type="paragraph" w:customStyle="1" w:styleId="232">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pa-5"/>
    <w:basedOn w:val="1"/>
    <w:qFormat/>
    <w:uiPriority w:val="0"/>
    <w:pPr>
      <w:widowControl/>
      <w:spacing w:line="280" w:lineRule="atLeast"/>
    </w:pPr>
    <w:rPr>
      <w:rFonts w:ascii="宋体" w:cs="宋体"/>
      <w:kern w:val="0"/>
      <w:sz w:val="24"/>
      <w:lang w:bidi="ar-SA"/>
    </w:rPr>
  </w:style>
  <w:style w:type="paragraph" w:customStyle="1" w:styleId="235">
    <w:name w:val="标书2"/>
    <w:next w:val="160"/>
    <w:qFormat/>
    <w:uiPriority w:val="0"/>
    <w:rPr>
      <w:rFonts w:ascii="Times New Roman" w:hAnsi="Times New Roman" w:eastAsia="黑体" w:cs="宋体"/>
      <w:b/>
      <w:kern w:val="2"/>
      <w:sz w:val="44"/>
      <w:lang w:val="en-US" w:eastAsia="zh-CN" w:bidi="ar-SA"/>
    </w:rPr>
  </w:style>
  <w:style w:type="paragraph" w:customStyle="1" w:styleId="236">
    <w:name w:val="xl42"/>
    <w:basedOn w:val="1"/>
    <w:autoRedefine/>
    <w:qFormat/>
    <w:uiPriority w:val="0"/>
    <w:pPr>
      <w:widowControl/>
      <w:pBdr>
        <w:top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237">
    <w:name w:val="英文音标"/>
    <w:qFormat/>
    <w:uiPriority w:val="0"/>
    <w:rPr>
      <w:rFonts w:ascii="Kingsoft Phonetic Plain" w:hAnsi="Kingsoft Phonetic Plain" w:eastAsia="Kingsoft Phonetic Plain" w:cs="Times New Roman"/>
      <w:kern w:val="2"/>
      <w:sz w:val="24"/>
      <w:szCs w:val="24"/>
      <w:lang w:val="en-US" w:eastAsia="zh-CN" w:bidi="ar-SA"/>
    </w:rPr>
  </w:style>
  <w:style w:type="paragraph" w:customStyle="1" w:styleId="238">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Normal_0_3"/>
    <w:qFormat/>
    <w:uiPriority w:val="0"/>
    <w:rPr>
      <w:rFonts w:ascii="黑体" w:hAnsi="黑体" w:eastAsia="黑体" w:cs="Times New Roman"/>
      <w:b/>
      <w:sz w:val="32"/>
      <w:szCs w:val="24"/>
      <w:lang w:bidi="ar-SA"/>
    </w:rPr>
  </w:style>
  <w:style w:type="paragraph" w:customStyle="1" w:styleId="24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Normal_16"/>
    <w:qFormat/>
    <w:uiPriority w:val="0"/>
    <w:rPr>
      <w:rFonts w:ascii="黑体" w:hAnsi="黑体" w:eastAsia="黑体" w:cs="Times New Roman"/>
      <w:b/>
      <w:sz w:val="32"/>
      <w:szCs w:val="24"/>
      <w:lang w:bidi="ar-SA"/>
    </w:rPr>
  </w:style>
  <w:style w:type="paragraph" w:customStyle="1" w:styleId="242">
    <w:name w:val="Char Char1 Char Char Char Char Char Char Char Char"/>
    <w:basedOn w:val="1"/>
    <w:qFormat/>
    <w:uiPriority w:val="0"/>
    <w:pPr>
      <w:widowControl/>
      <w:spacing w:after="160" w:line="240" w:lineRule="exact"/>
      <w:jc w:val="left"/>
    </w:pPr>
  </w:style>
  <w:style w:type="paragraph" w:customStyle="1" w:styleId="243">
    <w:name w:val="一级缩进"/>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244">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xl40"/>
    <w:basedOn w:val="1"/>
    <w:qFormat/>
    <w:uiPriority w:val="0"/>
    <w:pPr>
      <w:widowControl/>
      <w:pBdr>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246">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7">
    <w:name w:val="Normal_12"/>
    <w:qFormat/>
    <w:uiPriority w:val="0"/>
    <w:rPr>
      <w:rFonts w:ascii="黑体" w:hAnsi="黑体" w:eastAsia="黑体" w:cs="Times New Roman"/>
      <w:b/>
      <w:sz w:val="32"/>
      <w:szCs w:val="24"/>
      <w:lang w:bidi="ar-SA"/>
    </w:rPr>
  </w:style>
  <w:style w:type="paragraph" w:customStyle="1" w:styleId="248">
    <w:name w:val="pa-3"/>
    <w:basedOn w:val="1"/>
    <w:qFormat/>
    <w:uiPriority w:val="0"/>
    <w:pPr>
      <w:widowControl/>
      <w:spacing w:before="150" w:after="150"/>
      <w:jc w:val="left"/>
    </w:pPr>
    <w:rPr>
      <w:rFonts w:ascii="宋体" w:cs="宋体"/>
      <w:kern w:val="0"/>
      <w:sz w:val="24"/>
      <w:lang w:bidi="ar-SA"/>
    </w:rPr>
  </w:style>
  <w:style w:type="paragraph" w:customStyle="1" w:styleId="249">
    <w:name w:val="a0"/>
    <w:basedOn w:val="1"/>
    <w:qFormat/>
    <w:uiPriority w:val="0"/>
    <w:pPr>
      <w:widowControl/>
      <w:spacing w:before="100" w:beforeAutospacing="1" w:after="100" w:afterAutospacing="1"/>
      <w:jc w:val="left"/>
    </w:pPr>
    <w:rPr>
      <w:rFonts w:ascii="宋体"/>
      <w:kern w:val="0"/>
      <w:sz w:val="24"/>
      <w:szCs w:val="22"/>
    </w:rPr>
  </w:style>
  <w:style w:type="paragraph" w:customStyle="1" w:styleId="250">
    <w:name w:val="特点"/>
    <w:basedOn w:val="1"/>
    <w:next w:val="1"/>
    <w:qFormat/>
    <w:uiPriority w:val="0"/>
    <w:pPr>
      <w:spacing w:line="360" w:lineRule="auto"/>
      <w:jc w:val="center"/>
    </w:pPr>
    <w:rPr>
      <w:rFonts w:ascii="Arial" w:hAnsi="Arial"/>
      <w:sz w:val="24"/>
      <w:szCs w:val="20"/>
    </w:rPr>
  </w:style>
  <w:style w:type="paragraph" w:customStyle="1" w:styleId="25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252">
    <w:name w:val="正文（黑体）"/>
    <w:basedOn w:val="1"/>
    <w:next w:val="1"/>
    <w:qFormat/>
    <w:uiPriority w:val="0"/>
    <w:pPr>
      <w:spacing w:before="50" w:beforeLines="50" w:after="50" w:afterLines="50" w:line="360" w:lineRule="auto"/>
      <w:ind w:firstLine="200" w:firstLineChars="200"/>
    </w:pPr>
    <w:rPr>
      <w:rFonts w:ascii="黑体" w:eastAsia="黑体"/>
      <w:color w:val="000080"/>
      <w:sz w:val="24"/>
    </w:rPr>
  </w:style>
  <w:style w:type="paragraph" w:customStyle="1" w:styleId="253">
    <w:name w:val="Normal_87d40a3c-4a4e-4114-bad9-9ba489d66dd9"/>
    <w:qFormat/>
    <w:uiPriority w:val="0"/>
    <w:rPr>
      <w:rFonts w:ascii="Times New Roman" w:hAnsi="Times New Roman" w:eastAsia="Times New Roman" w:cs="Times New Roman"/>
      <w:sz w:val="24"/>
      <w:szCs w:val="24"/>
      <w:lang w:bidi="ar-SA"/>
    </w:rPr>
  </w:style>
  <w:style w:type="paragraph" w:customStyle="1" w:styleId="254">
    <w:name w:val="CM17"/>
    <w:basedOn w:val="1"/>
    <w:next w:val="1"/>
    <w:qFormat/>
    <w:uiPriority w:val="0"/>
    <w:pPr>
      <w:autoSpaceDE w:val="0"/>
      <w:autoSpaceDN w:val="0"/>
      <w:adjustRightInd w:val="0"/>
      <w:spacing w:after="273" w:line="360" w:lineRule="auto"/>
      <w:jc w:val="left"/>
    </w:pPr>
    <w:rPr>
      <w:rFonts w:ascii="宋体"/>
      <w:kern w:val="0"/>
      <w:sz w:val="24"/>
    </w:rPr>
  </w:style>
  <w:style w:type="paragraph" w:customStyle="1" w:styleId="255">
    <w:name w:val="技术方案3"/>
    <w:basedOn w:val="1"/>
    <w:qFormat/>
    <w:uiPriority w:val="0"/>
    <w:pPr>
      <w:spacing w:line="360" w:lineRule="auto"/>
    </w:pPr>
    <w:rPr>
      <w:rFonts w:ascii="宋体"/>
      <w:b/>
      <w:bCs/>
      <w:sz w:val="32"/>
      <w:szCs w:val="22"/>
    </w:rPr>
  </w:style>
  <w:style w:type="paragraph" w:customStyle="1" w:styleId="256">
    <w:name w:val="正文_1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41"/>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258">
    <w:name w:val="样式4"/>
    <w:basedOn w:val="4"/>
    <w:qFormat/>
    <w:uiPriority w:val="0"/>
    <w:pPr>
      <w:autoSpaceDE/>
      <w:autoSpaceDN/>
      <w:adjustRightInd/>
      <w:snapToGrid/>
      <w:spacing w:line="415" w:lineRule="auto"/>
    </w:pPr>
    <w:rPr>
      <w:rFonts w:ascii="Calibri" w:hAnsi="Calibri"/>
      <w:bCs/>
      <w:color w:val="auto"/>
      <w:sz w:val="28"/>
      <w:szCs w:val="28"/>
    </w:rPr>
  </w:style>
  <w:style w:type="paragraph" w:customStyle="1" w:styleId="259">
    <w:name w:val="Char"/>
    <w:basedOn w:val="1"/>
    <w:qFormat/>
    <w:uiPriority w:val="0"/>
    <w:pPr>
      <w:tabs>
        <w:tab w:val="left" w:pos="360"/>
      </w:tabs>
    </w:pPr>
    <w:rPr>
      <w:rFonts w:ascii="仿宋_GB2312" w:eastAsia="仿宋_GB2312"/>
      <w:b/>
      <w:sz w:val="24"/>
    </w:rPr>
  </w:style>
  <w:style w:type="paragraph" w:customStyle="1" w:styleId="260">
    <w:name w:val="Normal_7"/>
    <w:qFormat/>
    <w:uiPriority w:val="0"/>
    <w:rPr>
      <w:rFonts w:ascii="黑体" w:hAnsi="黑体" w:eastAsia="黑体" w:cs="Times New Roman"/>
      <w:b/>
      <w:sz w:val="32"/>
      <w:szCs w:val="24"/>
      <w:lang w:bidi="ar-SA"/>
    </w:rPr>
  </w:style>
  <w:style w:type="paragraph" w:customStyle="1" w:styleId="261">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0"/>
    </w:rPr>
  </w:style>
  <w:style w:type="paragraph" w:customStyle="1" w:styleId="263">
    <w:name w:val="Figure and Table Title"/>
    <w:basedOn w:val="1"/>
    <w:qFormat/>
    <w:uiPriority w:val="0"/>
    <w:pPr>
      <w:widowControl/>
      <w:ind w:left="2160"/>
      <w:jc w:val="left"/>
    </w:pPr>
    <w:rPr>
      <w:rFonts w:ascii="Helvetica-Light" w:hAnsi="Helvetica-Light"/>
      <w:b/>
      <w:bCs/>
      <w:kern w:val="0"/>
      <w:sz w:val="20"/>
      <w:szCs w:val="22"/>
      <w:lang w:eastAsia="en-US"/>
    </w:rPr>
  </w:style>
  <w:style w:type="paragraph" w:customStyle="1" w:styleId="264">
    <w:name w:val="pa-4"/>
    <w:basedOn w:val="1"/>
    <w:qFormat/>
    <w:uiPriority w:val="0"/>
    <w:pPr>
      <w:widowControl/>
      <w:spacing w:line="280" w:lineRule="atLeast"/>
      <w:jc w:val="center"/>
    </w:pPr>
    <w:rPr>
      <w:rFonts w:ascii="宋体" w:cs="宋体"/>
      <w:kern w:val="0"/>
      <w:sz w:val="24"/>
      <w:lang w:bidi="ar-SA"/>
    </w:rPr>
  </w:style>
  <w:style w:type="paragraph" w:customStyle="1" w:styleId="265">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Normal_4_0"/>
    <w:qFormat/>
    <w:uiPriority w:val="0"/>
    <w:rPr>
      <w:rFonts w:ascii="黑体" w:hAnsi="黑体" w:eastAsia="黑体" w:cs="Times New Roman"/>
      <w:b/>
      <w:sz w:val="32"/>
      <w:szCs w:val="24"/>
      <w:lang w:bidi="ar-SA"/>
    </w:rPr>
  </w:style>
  <w:style w:type="paragraph" w:customStyle="1" w:styleId="267">
    <w:name w:val="标书3"/>
    <w:next w:val="160"/>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268">
    <w:name w:val="样式 序号----------- + 仿宋_GB23121"/>
    <w:basedOn w:val="218"/>
    <w:qFormat/>
    <w:uiPriority w:val="0"/>
    <w:pPr>
      <w:spacing w:line="360" w:lineRule="auto"/>
    </w:pPr>
    <w:rPr>
      <w:rFonts w:ascii="仿宋_GB2312" w:eastAsia="仿宋_GB2312"/>
      <w:bCs w:val="0"/>
    </w:rPr>
  </w:style>
  <w:style w:type="paragraph" w:customStyle="1" w:styleId="269">
    <w:name w:val="Normal_18_0"/>
    <w:qFormat/>
    <w:uiPriority w:val="0"/>
    <w:rPr>
      <w:rFonts w:ascii="黑体" w:hAnsi="黑体" w:eastAsia="黑体" w:cs="Times New Roman"/>
      <w:b/>
      <w:sz w:val="32"/>
      <w:szCs w:val="24"/>
      <w:lang w:bidi="ar-SA"/>
    </w:rPr>
  </w:style>
  <w:style w:type="paragraph" w:customStyle="1" w:styleId="270">
    <w:name w:val="Normal_15"/>
    <w:qFormat/>
    <w:uiPriority w:val="0"/>
    <w:rPr>
      <w:rFonts w:ascii="黑体" w:hAnsi="黑体" w:eastAsia="黑体" w:cs="Times New Roman"/>
      <w:b/>
      <w:sz w:val="32"/>
      <w:szCs w:val="24"/>
      <w:lang w:bidi="ar-SA"/>
    </w:rPr>
  </w:style>
  <w:style w:type="paragraph" w:customStyle="1" w:styleId="271">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2">
    <w:name w:val="编号3"/>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2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27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275">
    <w:name w:val="Normal_0_2"/>
    <w:qFormat/>
    <w:uiPriority w:val="0"/>
    <w:rPr>
      <w:rFonts w:ascii="黑体" w:hAnsi="黑体" w:eastAsia="黑体" w:cs="Times New Roman"/>
      <w:b/>
      <w:sz w:val="32"/>
      <w:szCs w:val="24"/>
      <w:lang w:bidi="ar-SA"/>
    </w:rPr>
  </w:style>
  <w:style w:type="paragraph" w:customStyle="1" w:styleId="27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7">
    <w:name w:val="Normal_14_0"/>
    <w:qFormat/>
    <w:uiPriority w:val="0"/>
    <w:rPr>
      <w:rFonts w:ascii="黑体" w:hAnsi="黑体" w:eastAsia="黑体" w:cs="Times New Roman"/>
      <w:b/>
      <w:sz w:val="32"/>
      <w:szCs w:val="24"/>
      <w:lang w:bidi="ar-SA"/>
    </w:rPr>
  </w:style>
  <w:style w:type="paragraph" w:customStyle="1" w:styleId="278">
    <w:name w:val="正文_1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9">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附图居中"/>
    <w:basedOn w:val="1"/>
    <w:next w:val="202"/>
    <w:qFormat/>
    <w:uiPriority w:val="0"/>
    <w:pPr>
      <w:keepNext/>
      <w:tabs>
        <w:tab w:val="left" w:pos="0"/>
      </w:tabs>
      <w:spacing w:line="360" w:lineRule="auto"/>
      <w:ind w:left="1271" w:hanging="420"/>
      <w:jc w:val="center"/>
    </w:pPr>
    <w:rPr>
      <w:caps/>
      <w:sz w:val="24"/>
    </w:rPr>
  </w:style>
  <w:style w:type="paragraph" w:customStyle="1" w:styleId="2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Normal_1"/>
    <w:qFormat/>
    <w:uiPriority w:val="0"/>
    <w:rPr>
      <w:rFonts w:ascii="黑体" w:hAnsi="黑体" w:eastAsia="黑体" w:cs="Times New Roman"/>
      <w:b/>
      <w:sz w:val="32"/>
      <w:szCs w:val="24"/>
      <w:lang w:bidi="ar-SA"/>
    </w:rPr>
  </w:style>
  <w:style w:type="paragraph" w:customStyle="1" w:styleId="283">
    <w:name w:val="Normal_17_0"/>
    <w:qFormat/>
    <w:uiPriority w:val="0"/>
    <w:rPr>
      <w:rFonts w:ascii="黑体" w:hAnsi="黑体" w:eastAsia="黑体" w:cs="Times New Roman"/>
      <w:b/>
      <w:sz w:val="32"/>
      <w:szCs w:val="24"/>
      <w:lang w:bidi="ar-SA"/>
    </w:rPr>
  </w:style>
  <w:style w:type="paragraph" w:customStyle="1" w:styleId="284">
    <w:name w:val="正文_12_0"/>
    <w:qFormat/>
    <w:uiPriority w:val="0"/>
    <w:pPr>
      <w:widowControl w:val="0"/>
      <w:jc w:val="both"/>
    </w:pPr>
    <w:rPr>
      <w:rFonts w:ascii="Times New Roman" w:hAnsi="Times New Roman" w:eastAsia="宋体" w:cs="Times New Roman"/>
      <w:sz w:val="21"/>
      <w:szCs w:val="22"/>
      <w:lang w:bidi="ar-SA"/>
    </w:rPr>
  </w:style>
  <w:style w:type="paragraph" w:customStyle="1" w:styleId="285">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8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表头"/>
    <w:basedOn w:val="191"/>
    <w:qFormat/>
    <w:uiPriority w:val="0"/>
    <w:pPr>
      <w:spacing w:line="240" w:lineRule="auto"/>
      <w:ind w:left="0" w:firstLine="0"/>
    </w:pPr>
    <w:rPr>
      <w:sz w:val="20"/>
    </w:rPr>
  </w:style>
  <w:style w:type="paragraph" w:customStyle="1" w:styleId="288">
    <w:name w:val="Normal_8_0"/>
    <w:qFormat/>
    <w:uiPriority w:val="0"/>
    <w:rPr>
      <w:rFonts w:ascii="Times New Roman" w:hAnsi="Times New Roman" w:eastAsia="Times New Roman" w:cs="Times New Roman"/>
      <w:sz w:val="24"/>
      <w:szCs w:val="24"/>
      <w:lang w:bidi="ar-SA"/>
    </w:rPr>
  </w:style>
  <w:style w:type="paragraph" w:customStyle="1" w:styleId="289">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Char Char1 Char Char Char Char Char Char"/>
    <w:basedOn w:val="1"/>
    <w:qFormat/>
    <w:uiPriority w:val="0"/>
    <w:pPr>
      <w:widowControl/>
      <w:jc w:val="center"/>
    </w:pPr>
    <w:rPr>
      <w:szCs w:val="20"/>
    </w:rPr>
  </w:style>
  <w:style w:type="paragraph" w:customStyle="1" w:styleId="291">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2">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编号"/>
    <w:basedOn w:val="1"/>
    <w:next w:val="160"/>
    <w:qFormat/>
    <w:uiPriority w:val="0"/>
    <w:pPr>
      <w:widowControl/>
      <w:tabs>
        <w:tab w:val="left" w:pos="420"/>
      </w:tabs>
      <w:ind w:left="420" w:right="-136" w:rightChars="-136" w:hanging="420"/>
    </w:pPr>
    <w:rPr>
      <w:rFonts w:ascii="仿宋_GB2312" w:eastAsia="仿宋_GB2312"/>
      <w:b/>
      <w:bCs/>
      <w:kern w:val="0"/>
      <w:sz w:val="24"/>
      <w:szCs w:val="21"/>
    </w:rPr>
  </w:style>
  <w:style w:type="paragraph" w:customStyle="1" w:styleId="294">
    <w:name w:val="默认段落字体 Para Char Char Char Char Char Char Char Char Char Char Char Char Char Char"/>
    <w:basedOn w:val="19"/>
    <w:qFormat/>
    <w:uiPriority w:val="0"/>
    <w:rPr>
      <w:rFonts w:ascii="Tahoma" w:hAnsi="Tahoma"/>
      <w:sz w:val="24"/>
    </w:rPr>
  </w:style>
  <w:style w:type="paragraph" w:customStyle="1" w:styleId="295">
    <w:name w:val="Normal_2_0"/>
    <w:qFormat/>
    <w:uiPriority w:val="0"/>
    <w:rPr>
      <w:rFonts w:ascii="黑体" w:hAnsi="黑体" w:eastAsia="黑体" w:cs="Times New Roman"/>
      <w:b/>
      <w:sz w:val="32"/>
      <w:szCs w:val="24"/>
      <w:lang w:bidi="ar-SA"/>
    </w:rPr>
  </w:style>
  <w:style w:type="paragraph" w:customStyle="1" w:styleId="296">
    <w:name w:val="表格"/>
    <w:basedOn w:val="1"/>
    <w:qFormat/>
    <w:uiPriority w:val="0"/>
    <w:pPr>
      <w:snapToGrid w:val="0"/>
      <w:ind w:firstLine="21" w:firstLineChars="21"/>
    </w:pPr>
    <w:rPr>
      <w:rFonts w:ascii="宋体"/>
      <w:szCs w:val="20"/>
    </w:rPr>
  </w:style>
  <w:style w:type="paragraph" w:customStyle="1" w:styleId="297">
    <w:name w:val="技术方案2"/>
    <w:basedOn w:val="1"/>
    <w:qFormat/>
    <w:uiPriority w:val="0"/>
    <w:pPr>
      <w:spacing w:line="480" w:lineRule="auto"/>
    </w:pPr>
    <w:rPr>
      <w:rFonts w:ascii="宋体"/>
      <w:b/>
      <w:bCs/>
      <w:sz w:val="36"/>
      <w:szCs w:val="22"/>
    </w:rPr>
  </w:style>
  <w:style w:type="paragraph" w:customStyle="1" w:styleId="298">
    <w:name w:val="正文_1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9">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0">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1">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2">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303">
    <w:name w:val="首页空格"/>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04">
    <w:name w:val="首页标题 一号"/>
    <w:basedOn w:val="164"/>
    <w:qFormat/>
    <w:uiPriority w:val="0"/>
    <w:rPr>
      <w:sz w:val="52"/>
    </w:rPr>
  </w:style>
  <w:style w:type="paragraph" w:customStyle="1" w:styleId="305">
    <w:name w:val="Normal Paragraph Char"/>
    <w:basedOn w:val="1"/>
    <w:qFormat/>
    <w:uiPriority w:val="0"/>
    <w:pPr>
      <w:widowControl/>
      <w:spacing w:before="120" w:line="360" w:lineRule="auto"/>
      <w:ind w:firstLine="425"/>
    </w:pPr>
    <w:rPr>
      <w:rFonts w:ascii="Calibri" w:hAnsi="Calibri"/>
      <w:kern w:val="0"/>
      <w:sz w:val="24"/>
      <w:szCs w:val="22"/>
    </w:rPr>
  </w:style>
  <w:style w:type="paragraph" w:customStyle="1" w:styleId="306">
    <w:name w:val="表格正文"/>
    <w:basedOn w:val="1"/>
    <w:qFormat/>
    <w:uiPriority w:val="0"/>
    <w:pPr>
      <w:tabs>
        <w:tab w:val="left" w:pos="420"/>
      </w:tabs>
      <w:snapToGrid w:val="0"/>
      <w:spacing w:line="300" w:lineRule="auto"/>
    </w:pPr>
  </w:style>
  <w:style w:type="paragraph" w:customStyle="1" w:styleId="30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font8"/>
    <w:basedOn w:val="1"/>
    <w:qFormat/>
    <w:uiPriority w:val="0"/>
    <w:pPr>
      <w:widowControl/>
      <w:spacing w:before="100" w:beforeAutospacing="1" w:after="100" w:afterAutospacing="1"/>
      <w:jc w:val="left"/>
    </w:pPr>
    <w:rPr>
      <w:rFonts w:ascii="Arial" w:hAnsi="Arial" w:cs="Arial"/>
      <w:color w:val="000000"/>
      <w:kern w:val="0"/>
      <w:sz w:val="18"/>
      <w:szCs w:val="18"/>
      <w:lang w:bidi="ar-SA"/>
    </w:rPr>
  </w:style>
  <w:style w:type="paragraph" w:customStyle="1" w:styleId="309">
    <w:name w:val="font9"/>
    <w:basedOn w:val="1"/>
    <w:qFormat/>
    <w:uiPriority w:val="0"/>
    <w:pPr>
      <w:widowControl/>
      <w:spacing w:before="100" w:beforeAutospacing="1" w:after="100" w:afterAutospacing="1"/>
      <w:jc w:val="left"/>
    </w:pPr>
    <w:rPr>
      <w:rFonts w:ascii="宋体"/>
      <w:color w:val="000000"/>
      <w:kern w:val="0"/>
      <w:sz w:val="18"/>
      <w:szCs w:val="18"/>
    </w:rPr>
  </w:style>
  <w:style w:type="paragraph" w:customStyle="1" w:styleId="310">
    <w:name w:val="样式2"/>
    <w:basedOn w:val="4"/>
    <w:qFormat/>
    <w:uiPriority w:val="0"/>
    <w:pPr>
      <w:autoSpaceDE/>
      <w:autoSpaceDN/>
      <w:adjustRightInd/>
      <w:snapToGrid/>
      <w:spacing w:line="415" w:lineRule="auto"/>
    </w:pPr>
    <w:rPr>
      <w:rFonts w:ascii="Calibri" w:hAnsi="Calibri"/>
      <w:bCs/>
      <w:color w:val="auto"/>
      <w:sz w:val="28"/>
      <w:szCs w:val="28"/>
    </w:rPr>
  </w:style>
  <w:style w:type="paragraph" w:customStyle="1" w:styleId="311">
    <w:name w:val="Normal_11_0"/>
    <w:qFormat/>
    <w:uiPriority w:val="0"/>
    <w:rPr>
      <w:rFonts w:ascii="黑体" w:hAnsi="黑体" w:eastAsia="黑体" w:cs="Times New Roman"/>
      <w:b/>
      <w:sz w:val="32"/>
      <w:szCs w:val="24"/>
      <w:lang w:bidi="ar-SA"/>
    </w:rPr>
  </w:style>
  <w:style w:type="paragraph" w:customStyle="1" w:styleId="312">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正文文字缩进 3"/>
    <w:basedOn w:val="1"/>
    <w:qFormat/>
    <w:uiPriority w:val="0"/>
    <w:pPr>
      <w:spacing w:line="312" w:lineRule="auto"/>
      <w:ind w:left="420" w:firstLine="420"/>
    </w:pPr>
    <w:rPr>
      <w:rFonts w:ascii="黑体" w:hAnsi="黑体" w:cs="宋体"/>
      <w:bCs/>
      <w:color w:val="000000"/>
      <w:kern w:val="0"/>
      <w:sz w:val="24"/>
      <w:szCs w:val="22"/>
      <w:lang w:bidi="ar-SA"/>
    </w:rPr>
  </w:style>
  <w:style w:type="paragraph" w:customStyle="1" w:styleId="314">
    <w:name w:val="Char11"/>
    <w:basedOn w:val="1"/>
    <w:qFormat/>
    <w:uiPriority w:val="0"/>
    <w:rPr>
      <w:szCs w:val="21"/>
    </w:rPr>
  </w:style>
  <w:style w:type="paragraph" w:customStyle="1" w:styleId="315">
    <w:name w:val="规范正文"/>
    <w:basedOn w:val="1"/>
    <w:qFormat/>
    <w:uiPriority w:val="0"/>
    <w:pPr>
      <w:adjustRightInd w:val="0"/>
      <w:spacing w:line="360" w:lineRule="auto"/>
      <w:ind w:left="480"/>
      <w:textAlignment w:val="baseline"/>
    </w:pPr>
    <w:rPr>
      <w:kern w:val="0"/>
      <w:sz w:val="24"/>
      <w:szCs w:val="20"/>
    </w:rPr>
  </w:style>
  <w:style w:type="paragraph" w:customStyle="1" w:styleId="316">
    <w:name w:val=" Char Char Char Char"/>
    <w:basedOn w:val="1"/>
    <w:qFormat/>
    <w:uiPriority w:val="0"/>
    <w:pPr>
      <w:widowControl/>
      <w:spacing w:after="120" w:line="360" w:lineRule="auto"/>
      <w:ind w:left="560" w:firstLine="200" w:firstLineChars="200"/>
      <w:jc w:val="left"/>
    </w:pPr>
    <w:rPr>
      <w:rFonts w:ascii="Verdana" w:hAnsi="Verdana"/>
      <w:kern w:val="0"/>
      <w:sz w:val="24"/>
      <w:szCs w:val="22"/>
    </w:rPr>
  </w:style>
  <w:style w:type="paragraph" w:customStyle="1" w:styleId="317">
    <w:name w:val="Normal_0_0"/>
    <w:qFormat/>
    <w:uiPriority w:val="0"/>
    <w:rPr>
      <w:rFonts w:ascii="黑体" w:hAnsi="黑体" w:eastAsia="黑体" w:cs="Times New Roman"/>
      <w:b/>
      <w:sz w:val="40"/>
      <w:szCs w:val="24"/>
      <w:lang w:bidi="ar-SA"/>
    </w:rPr>
  </w:style>
  <w:style w:type="paragraph" w:customStyle="1" w:styleId="318">
    <w:name w:val="标准小四"/>
    <w:basedOn w:val="1"/>
    <w:qFormat/>
    <w:uiPriority w:val="0"/>
    <w:pPr>
      <w:spacing w:line="360" w:lineRule="auto"/>
      <w:ind w:firstLine="200" w:firstLineChars="200"/>
    </w:pPr>
    <w:rPr>
      <w:rFonts w:ascii="Arial" w:hAnsi="Arial"/>
      <w:sz w:val="24"/>
      <w:szCs w:val="21"/>
    </w:rPr>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320">
    <w:name w:val="pa-9"/>
    <w:basedOn w:val="1"/>
    <w:qFormat/>
    <w:uiPriority w:val="0"/>
    <w:pPr>
      <w:widowControl/>
      <w:spacing w:line="360" w:lineRule="atLeast"/>
      <w:jc w:val="center"/>
    </w:pPr>
    <w:rPr>
      <w:rFonts w:ascii="宋体" w:cs="宋体"/>
      <w:kern w:val="0"/>
      <w:sz w:val="24"/>
      <w:lang w:bidi="ar-SA"/>
    </w:rPr>
  </w:style>
  <w:style w:type="paragraph" w:customStyle="1" w:styleId="321">
    <w:name w:val="目录 1_0"/>
    <w:basedOn w:val="111"/>
    <w:next w:val="111"/>
    <w:qFormat/>
    <w:uiPriority w:val="0"/>
    <w:pPr>
      <w:autoSpaceDE w:val="0"/>
      <w:autoSpaceDN w:val="0"/>
      <w:adjustRightInd w:val="0"/>
      <w:jc w:val="left"/>
    </w:pPr>
    <w:rPr>
      <w:rFonts w:hint="eastAsia" w:ascii="宋体" w:hAnsi="宋体"/>
      <w:b/>
      <w:kern w:val="0"/>
      <w:sz w:val="24"/>
    </w:rPr>
  </w:style>
  <w:style w:type="paragraph" w:customStyle="1" w:styleId="322">
    <w:name w:val="正文 + 宋体"/>
    <w:basedOn w:val="1"/>
    <w:qFormat/>
    <w:uiPriority w:val="0"/>
    <w:pPr>
      <w:ind w:firstLine="250" w:firstLineChars="250"/>
    </w:pPr>
    <w:rPr>
      <w:rFonts w:ascii="宋体"/>
      <w:szCs w:val="21"/>
    </w:rPr>
  </w:style>
  <w:style w:type="paragraph" w:customStyle="1" w:styleId="323">
    <w:name w:val="p0"/>
    <w:basedOn w:val="1"/>
    <w:qFormat/>
    <w:uiPriority w:val="0"/>
    <w:pPr>
      <w:widowControl/>
    </w:pPr>
    <w:rPr>
      <w:kern w:val="0"/>
      <w:szCs w:val="21"/>
    </w:rPr>
  </w:style>
  <w:style w:type="paragraph" w:customStyle="1" w:styleId="32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25">
    <w:name w:val="表格序号"/>
    <w:qFormat/>
    <w:uiPriority w:val="0"/>
    <w:rPr>
      <w:rFonts w:ascii="Times New Roman" w:hAnsi="Times New Roman" w:eastAsia="仿宋_GB2312" w:cs="宋体"/>
      <w:kern w:val="44"/>
      <w:sz w:val="21"/>
      <w:lang w:val="en-US" w:eastAsia="zh-CN" w:bidi="ar-SA"/>
    </w:rPr>
  </w:style>
  <w:style w:type="paragraph" w:customStyle="1" w:styleId="326">
    <w:name w:val="图号"/>
    <w:basedOn w:val="1"/>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27">
    <w:name w:val="List Paragraph1"/>
    <w:basedOn w:val="1"/>
    <w:qFormat/>
    <w:uiPriority w:val="0"/>
    <w:pPr>
      <w:ind w:firstLine="200" w:firstLineChars="200"/>
    </w:pPr>
    <w:rPr>
      <w:rFonts w:ascii="Calibri" w:hAnsi="Calibri"/>
      <w:szCs w:val="22"/>
    </w:rPr>
  </w:style>
  <w:style w:type="paragraph" w:customStyle="1" w:styleId="328">
    <w:name w:val="Normal_5_0"/>
    <w:qFormat/>
    <w:uiPriority w:val="0"/>
    <w:rPr>
      <w:rFonts w:ascii="黑体" w:hAnsi="黑体" w:eastAsia="黑体" w:cs="Times New Roman"/>
      <w:b/>
      <w:sz w:val="32"/>
      <w:szCs w:val="24"/>
      <w:lang w:bidi="ar-SA"/>
    </w:rPr>
  </w:style>
  <w:style w:type="paragraph" w:customStyle="1" w:styleId="329">
    <w:name w:val="Normal_4_0_0"/>
    <w:qFormat/>
    <w:uiPriority w:val="0"/>
    <w:rPr>
      <w:rFonts w:ascii="黑体" w:hAnsi="黑体" w:eastAsia="黑体" w:cs="Times New Roman"/>
      <w:b/>
      <w:sz w:val="32"/>
      <w:szCs w:val="24"/>
      <w:lang w:bidi="ar-SA"/>
    </w:rPr>
  </w:style>
  <w:style w:type="paragraph" w:customStyle="1" w:styleId="330">
    <w:name w:val="Normal_3_0"/>
    <w:qFormat/>
    <w:uiPriority w:val="0"/>
    <w:rPr>
      <w:rFonts w:ascii="黑体" w:hAnsi="黑体" w:eastAsia="黑体" w:cs="Times New Roman"/>
      <w:b/>
      <w:sz w:val="32"/>
      <w:szCs w:val="24"/>
      <w:lang w:bidi="ar-SA"/>
    </w:rPr>
  </w:style>
  <w:style w:type="paragraph" w:customStyle="1" w:styleId="331">
    <w:name w:val="默认段落字体 Para Char"/>
    <w:basedOn w:val="1"/>
    <w:qFormat/>
    <w:uiPriority w:val="0"/>
    <w:rPr>
      <w:rFonts w:ascii="宋体"/>
      <w:b/>
      <w:sz w:val="28"/>
      <w:szCs w:val="28"/>
    </w:rPr>
  </w:style>
  <w:style w:type="paragraph" w:customStyle="1" w:styleId="332">
    <w:name w:val="技术方案正文样式"/>
    <w:basedOn w:val="1"/>
    <w:qFormat/>
    <w:uiPriority w:val="0"/>
    <w:pPr>
      <w:autoSpaceDE w:val="0"/>
      <w:autoSpaceDN w:val="0"/>
      <w:adjustRightInd w:val="0"/>
      <w:spacing w:line="400" w:lineRule="exact"/>
      <w:ind w:firstLine="200" w:firstLineChars="200"/>
    </w:pPr>
    <w:rPr>
      <w:rFonts w:ascii="宋体" w:cs="宋体"/>
      <w:sz w:val="24"/>
      <w:szCs w:val="21"/>
      <w:lang w:bidi="ar-SA"/>
    </w:rPr>
  </w:style>
  <w:style w:type="paragraph" w:customStyle="1" w:styleId="333">
    <w:name w:val="Normal_8"/>
    <w:qFormat/>
    <w:uiPriority w:val="0"/>
    <w:rPr>
      <w:rFonts w:ascii="Times New Roman" w:hAnsi="Times New Roman" w:eastAsia="Times New Roman" w:cs="Times New Roman"/>
      <w:sz w:val="24"/>
      <w:szCs w:val="24"/>
      <w:lang w:bidi="ar-SA"/>
    </w:rPr>
  </w:style>
  <w:style w:type="paragraph" w:customStyle="1" w:styleId="33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5">
    <w:name w:val="默认段落字体 Para Char Char Char Char Char"/>
    <w:basedOn w:val="1"/>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36">
    <w:name w:val="说明书3级标题"/>
    <w:basedOn w:val="1"/>
    <w:next w:val="1"/>
    <w:qFormat/>
    <w:uiPriority w:val="0"/>
    <w:pPr>
      <w:numPr>
        <w:ilvl w:val="2"/>
        <w:numId w:val="2"/>
      </w:numPr>
      <w:spacing w:line="360" w:lineRule="auto"/>
    </w:pPr>
    <w:rPr>
      <w:rFonts w:ascii="Calibri" w:hAnsi="Calibri" w:eastAsia="黑体"/>
      <w:sz w:val="24"/>
      <w:szCs w:val="22"/>
    </w:rPr>
  </w:style>
  <w:style w:type="paragraph" w:customStyle="1" w:styleId="337">
    <w:name w:val="正文_1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8">
    <w:name w:val="Normal_15_0"/>
    <w:qFormat/>
    <w:uiPriority w:val="0"/>
    <w:rPr>
      <w:rFonts w:ascii="黑体" w:hAnsi="黑体" w:eastAsia="黑体" w:cs="Times New Roman"/>
      <w:b/>
      <w:sz w:val="32"/>
      <w:szCs w:val="24"/>
      <w:lang w:bidi="ar-SA"/>
    </w:rPr>
  </w:style>
  <w:style w:type="paragraph" w:customStyle="1" w:styleId="339">
    <w:name w:val="Normal_9_0"/>
    <w:qFormat/>
    <w:uiPriority w:val="0"/>
    <w:rPr>
      <w:rFonts w:ascii="黑体" w:hAnsi="黑体" w:eastAsia="黑体" w:cs="Times New Roman"/>
      <w:b/>
      <w:sz w:val="32"/>
      <w:szCs w:val="24"/>
      <w:lang w:bidi="ar-SA"/>
    </w:rPr>
  </w:style>
  <w:style w:type="paragraph" w:customStyle="1" w:styleId="340">
    <w:name w:val="Normal_0"/>
    <w:qFormat/>
    <w:uiPriority w:val="0"/>
    <w:rPr>
      <w:rFonts w:ascii="黑体" w:hAnsi="黑体" w:eastAsia="黑体" w:cs="Times New Roman"/>
      <w:b/>
      <w:sz w:val="32"/>
      <w:szCs w:val="24"/>
      <w:lang w:bidi="ar-SA"/>
    </w:rPr>
  </w:style>
  <w:style w:type="paragraph" w:customStyle="1" w:styleId="341">
    <w:name w:val="font6"/>
    <w:basedOn w:val="1"/>
    <w:qFormat/>
    <w:uiPriority w:val="0"/>
    <w:pPr>
      <w:widowControl/>
      <w:spacing w:before="100" w:beforeAutospacing="1" w:after="100" w:afterAutospacing="1"/>
      <w:jc w:val="left"/>
    </w:pPr>
    <w:rPr>
      <w:kern w:val="0"/>
      <w:sz w:val="20"/>
      <w:szCs w:val="20"/>
    </w:rPr>
  </w:style>
  <w:style w:type="paragraph" w:customStyle="1" w:styleId="34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正文小四"/>
    <w:basedOn w:val="1"/>
    <w:qFormat/>
    <w:uiPriority w:val="0"/>
    <w:pPr>
      <w:spacing w:line="312" w:lineRule="auto"/>
    </w:pPr>
    <w:rPr>
      <w:rFonts w:ascii="Calibri" w:hAnsi="Calibri"/>
      <w:sz w:val="24"/>
      <w:szCs w:val="22"/>
    </w:rPr>
  </w:style>
  <w:style w:type="paragraph" w:customStyle="1" w:styleId="344">
    <w:name w:val="表文1"/>
    <w:basedOn w:val="1"/>
    <w:qFormat/>
    <w:uiPriority w:val="0"/>
    <w:pPr>
      <w:widowControl/>
      <w:spacing w:line="360" w:lineRule="auto"/>
      <w:ind w:firstLine="196" w:firstLineChars="196"/>
    </w:pPr>
    <w:rPr>
      <w:rFonts w:ascii="宋体"/>
      <w:sz w:val="24"/>
    </w:rPr>
  </w:style>
  <w:style w:type="paragraph" w:customStyle="1" w:styleId="345">
    <w:name w:val="Normal_3"/>
    <w:qFormat/>
    <w:uiPriority w:val="0"/>
    <w:rPr>
      <w:rFonts w:ascii="黑体" w:hAnsi="黑体" w:eastAsia="黑体" w:cs="Times New Roman"/>
      <w:b/>
      <w:sz w:val="32"/>
      <w:szCs w:val="24"/>
      <w:lang w:bidi="ar-SA"/>
    </w:rPr>
  </w:style>
  <w:style w:type="paragraph" w:customStyle="1" w:styleId="346">
    <w:name w:val="Char Char Char Char Char Char Char Char Char Char2"/>
    <w:basedOn w:val="1"/>
    <w:qFormat/>
    <w:uiPriority w:val="0"/>
    <w:rPr>
      <w:rFonts w:ascii="Tahoma" w:hAnsi="Tahoma"/>
      <w:sz w:val="24"/>
      <w:szCs w:val="20"/>
    </w:rPr>
  </w:style>
  <w:style w:type="paragraph" w:customStyle="1" w:styleId="347">
    <w:name w:val="font7"/>
    <w:basedOn w:val="1"/>
    <w:qFormat/>
    <w:uiPriority w:val="0"/>
    <w:pPr>
      <w:widowControl/>
      <w:spacing w:before="100" w:beforeAutospacing="1" w:after="100" w:afterAutospacing="1"/>
      <w:jc w:val="left"/>
    </w:pPr>
    <w:rPr>
      <w:rFonts w:ascii="宋体"/>
      <w:kern w:val="0"/>
      <w:sz w:val="20"/>
      <w:szCs w:val="20"/>
    </w:rPr>
  </w:style>
  <w:style w:type="paragraph" w:customStyle="1" w:styleId="348">
    <w:name w:val="序号"/>
    <w:next w:val="1"/>
    <w:qFormat/>
    <w:uiPriority w:val="0"/>
    <w:pPr>
      <w:adjustRightInd w:val="0"/>
      <w:snapToGrid w:val="0"/>
      <w:jc w:val="center"/>
      <w:textAlignment w:val="center"/>
    </w:pPr>
    <w:rPr>
      <w:rFonts w:ascii="Times New Roman" w:hAnsi="Times New Roman" w:eastAsia="仿宋_GB2312" w:cs="Times New Roman"/>
      <w:bCs/>
      <w:kern w:val="44"/>
      <w:sz w:val="21"/>
      <w:szCs w:val="44"/>
      <w:lang w:val="en-US" w:eastAsia="zh-CN" w:bidi="ar-SA"/>
    </w:rPr>
  </w:style>
  <w:style w:type="paragraph" w:customStyle="1" w:styleId="349">
    <w:name w:val="Char Char Char Char Char Char Char Char Char Char"/>
    <w:basedOn w:val="1"/>
    <w:qFormat/>
    <w:uiPriority w:val="0"/>
    <w:rPr>
      <w:rFonts w:ascii="Tahoma" w:hAnsi="Tahoma"/>
      <w:sz w:val="24"/>
      <w:szCs w:val="20"/>
    </w:rPr>
  </w:style>
  <w:style w:type="paragraph" w:customStyle="1" w:styleId="350">
    <w:name w:val="D&amp;L"/>
    <w:basedOn w:val="4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51">
    <w:name w:val="表中文字"/>
    <w:basedOn w:val="1"/>
    <w:qFormat/>
    <w:uiPriority w:val="0"/>
    <w:pPr>
      <w:widowControl/>
    </w:pPr>
    <w:rPr>
      <w:rFonts w:ascii="Calibri" w:hAnsi="Calibri"/>
      <w:szCs w:val="20"/>
    </w:rPr>
  </w:style>
  <w:style w:type="paragraph" w:customStyle="1" w:styleId="352">
    <w:name w:val="Normal_19"/>
    <w:qFormat/>
    <w:uiPriority w:val="0"/>
    <w:rPr>
      <w:rFonts w:ascii="Times New Roman" w:hAnsi="Times New Roman" w:eastAsia="Times New Roman" w:cs="Times New Roman"/>
      <w:sz w:val="24"/>
      <w:szCs w:val="24"/>
      <w:lang w:bidi="ar-SA"/>
    </w:rPr>
  </w:style>
  <w:style w:type="paragraph" w:customStyle="1" w:styleId="353">
    <w:name w:val="Normal_6"/>
    <w:qFormat/>
    <w:uiPriority w:val="0"/>
    <w:rPr>
      <w:rFonts w:ascii="黑体" w:hAnsi="黑体" w:eastAsia="黑体" w:cs="Times New Roman"/>
      <w:b/>
      <w:sz w:val="32"/>
      <w:szCs w:val="24"/>
      <w:lang w:bidi="ar-SA"/>
    </w:rPr>
  </w:style>
  <w:style w:type="paragraph" w:customStyle="1" w:styleId="354">
    <w:name w:val="pa-10"/>
    <w:basedOn w:val="1"/>
    <w:qFormat/>
    <w:uiPriority w:val="0"/>
    <w:pPr>
      <w:widowControl/>
      <w:spacing w:line="240" w:lineRule="atLeast"/>
    </w:pPr>
    <w:rPr>
      <w:rFonts w:ascii="宋体" w:cs="宋体"/>
      <w:kern w:val="0"/>
      <w:sz w:val="24"/>
      <w:lang w:bidi="ar-SA"/>
    </w:rPr>
  </w:style>
  <w:style w:type="paragraph" w:customStyle="1" w:styleId="355">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6">
    <w:name w:val="Indent Normal"/>
    <w:basedOn w:val="1"/>
    <w:qFormat/>
    <w:uiPriority w:val="0"/>
    <w:pPr>
      <w:ind w:firstLine="150" w:firstLineChars="150"/>
    </w:pPr>
    <w:rPr>
      <w:sz w:val="24"/>
      <w:szCs w:val="20"/>
    </w:rPr>
  </w:style>
  <w:style w:type="paragraph" w:customStyle="1" w:styleId="357">
    <w:name w:val="Normal_14"/>
    <w:qFormat/>
    <w:uiPriority w:val="0"/>
    <w:rPr>
      <w:rFonts w:ascii="黑体" w:hAnsi="黑体" w:eastAsia="黑体" w:cs="Times New Roman"/>
      <w:b/>
      <w:sz w:val="32"/>
      <w:szCs w:val="24"/>
      <w:lang w:bidi="ar-SA"/>
    </w:rPr>
  </w:style>
  <w:style w:type="paragraph" w:customStyle="1" w:styleId="358">
    <w:name w:val="Normal_6_0"/>
    <w:qFormat/>
    <w:uiPriority w:val="0"/>
    <w:rPr>
      <w:rFonts w:ascii="黑体" w:hAnsi="黑体" w:eastAsia="黑体" w:cs="Times New Roman"/>
      <w:b/>
      <w:sz w:val="32"/>
      <w:szCs w:val="24"/>
      <w:lang w:bidi="ar-SA"/>
    </w:rPr>
  </w:style>
  <w:style w:type="paragraph" w:customStyle="1" w:styleId="359">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361">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textAlignment w:val="top"/>
    </w:pPr>
    <w:rPr>
      <w:rFonts w:ascii="Arial Unicode MS" w:hAnsi="Arial Unicode MS"/>
      <w:color w:val="000000"/>
      <w:kern w:val="0"/>
      <w:sz w:val="18"/>
      <w:szCs w:val="18"/>
    </w:rPr>
  </w:style>
  <w:style w:type="paragraph" w:customStyle="1" w:styleId="362">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样式 宋体 小四 行距: 1.5 倍行距 首行缩进:  2 字符"/>
    <w:basedOn w:val="1"/>
    <w:qFormat/>
    <w:uiPriority w:val="0"/>
    <w:pPr>
      <w:spacing w:line="360" w:lineRule="auto"/>
      <w:ind w:firstLine="480" w:firstLineChars="200"/>
    </w:pPr>
    <w:rPr>
      <w:rFonts w:ascii="宋体" w:hAnsi="宋体" w:eastAsia="Calibri" w:cs="宋体"/>
      <w:szCs w:val="20"/>
      <w:lang w:val="zh-CN" w:eastAsia="zh-CN"/>
    </w:rPr>
  </w:style>
  <w:style w:type="paragraph" w:customStyle="1" w:styleId="364">
    <w:name w:val="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5">
    <w:name w:val="pa-0"/>
    <w:basedOn w:val="1"/>
    <w:qFormat/>
    <w:uiPriority w:val="0"/>
    <w:pPr>
      <w:widowControl/>
      <w:spacing w:line="360" w:lineRule="atLeast"/>
      <w:ind w:firstLine="480"/>
    </w:pPr>
    <w:rPr>
      <w:rFonts w:ascii="宋体" w:cs="宋体"/>
      <w:kern w:val="0"/>
      <w:sz w:val="24"/>
      <w:lang w:bidi="ar-SA"/>
    </w:rPr>
  </w:style>
  <w:style w:type="paragraph" w:customStyle="1" w:styleId="366">
    <w:name w:val="缺省文本"/>
    <w:basedOn w:val="1"/>
    <w:qFormat/>
    <w:uiPriority w:val="0"/>
    <w:pPr>
      <w:autoSpaceDE w:val="0"/>
      <w:autoSpaceDN w:val="0"/>
      <w:adjustRightInd w:val="0"/>
      <w:jc w:val="left"/>
    </w:pPr>
    <w:rPr>
      <w:kern w:val="0"/>
      <w:sz w:val="24"/>
      <w:szCs w:val="20"/>
    </w:rPr>
  </w:style>
  <w:style w:type="paragraph" w:customStyle="1" w:styleId="367">
    <w:name w:val="编号1"/>
    <w:next w:val="160"/>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368">
    <w:name w:val="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bidi="ar-SA"/>
    </w:rPr>
  </w:style>
  <w:style w:type="paragraph" w:customStyle="1" w:styleId="369">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7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Normal_0_1"/>
    <w:qFormat/>
    <w:uiPriority w:val="0"/>
    <w:rPr>
      <w:rFonts w:ascii="黑体" w:hAnsi="黑体" w:eastAsia="黑体" w:cs="Times New Roman"/>
      <w:b/>
      <w:sz w:val="32"/>
      <w:szCs w:val="24"/>
      <w:lang w:bidi="ar-SA"/>
    </w:rPr>
  </w:style>
  <w:style w:type="paragraph" w:customStyle="1" w:styleId="372">
    <w:name w:val="正文段"/>
    <w:basedOn w:val="1"/>
    <w:qFormat/>
    <w:uiPriority w:val="0"/>
    <w:pPr>
      <w:widowControl/>
      <w:snapToGrid w:val="0"/>
      <w:spacing w:after="240" w:line="240" w:lineRule="atLeast"/>
      <w:ind w:firstLine="425"/>
    </w:pPr>
    <w:rPr>
      <w:kern w:val="0"/>
      <w:sz w:val="24"/>
      <w:szCs w:val="20"/>
    </w:rPr>
  </w:style>
  <w:style w:type="paragraph" w:customStyle="1" w:styleId="373">
    <w:name w:val="Normal Paragraph"/>
    <w:basedOn w:val="1"/>
    <w:qFormat/>
    <w:uiPriority w:val="0"/>
    <w:pPr>
      <w:widowControl/>
      <w:spacing w:before="120" w:line="360" w:lineRule="auto"/>
      <w:ind w:firstLine="425"/>
    </w:pPr>
    <w:rPr>
      <w:rFonts w:ascii="Calibri" w:hAnsi="Calibri"/>
      <w:kern w:val="0"/>
      <w:sz w:val="24"/>
      <w:szCs w:val="20"/>
    </w:rPr>
  </w:style>
  <w:style w:type="paragraph" w:customStyle="1" w:styleId="374">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5">
    <w:name w:val="缩进正文"/>
    <w:basedOn w:val="1"/>
    <w:qFormat/>
    <w:uiPriority w:val="0"/>
    <w:pPr>
      <w:widowControl/>
      <w:adjustRightInd w:val="0"/>
      <w:spacing w:after="200" w:line="400" w:lineRule="exact"/>
      <w:ind w:left="1418" w:firstLine="425"/>
      <w:jc w:val="left"/>
      <w:textAlignment w:val="baseline"/>
    </w:pPr>
    <w:rPr>
      <w:rFonts w:ascii="宋体"/>
      <w:kern w:val="0"/>
      <w:sz w:val="24"/>
      <w:szCs w:val="20"/>
    </w:rPr>
  </w:style>
  <w:style w:type="paragraph" w:customStyle="1" w:styleId="376">
    <w:name w:val="_Style 371"/>
    <w:basedOn w:val="2"/>
    <w:next w:val="1"/>
    <w:qFormat/>
    <w:uiPriority w:val="0"/>
    <w:pPr>
      <w:widowControl/>
      <w:spacing w:before="480" w:after="0" w:line="276" w:lineRule="auto"/>
      <w:outlineLvl w:val="9"/>
    </w:pPr>
    <w:rPr>
      <w:rFonts w:ascii="Cambria" w:hAnsi="Cambria"/>
      <w:color w:val="365F91"/>
      <w:kern w:val="0"/>
      <w:sz w:val="28"/>
    </w:rPr>
  </w:style>
  <w:style w:type="paragraph" w:customStyle="1" w:styleId="377">
    <w:name w:val="Char1 Char Char Char"/>
    <w:basedOn w:val="1"/>
    <w:qFormat/>
    <w:uiPriority w:val="0"/>
    <w:rPr>
      <w:szCs w:val="20"/>
    </w:rPr>
  </w:style>
  <w:style w:type="paragraph" w:customStyle="1" w:styleId="378">
    <w:name w:val="首页小标题"/>
    <w:next w:val="303"/>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37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Normal_5"/>
    <w:qFormat/>
    <w:uiPriority w:val="0"/>
    <w:rPr>
      <w:rFonts w:ascii="黑体" w:hAnsi="黑体" w:eastAsia="黑体" w:cs="Times New Roman"/>
      <w:b/>
      <w:sz w:val="32"/>
      <w:szCs w:val="24"/>
      <w:lang w:bidi="ar-SA"/>
    </w:rPr>
  </w:style>
  <w:style w:type="paragraph" w:customStyle="1" w:styleId="381">
    <w:name w:val="FA正文+标号"/>
    <w:basedOn w:val="1"/>
    <w:qFormat/>
    <w:uiPriority w:val="0"/>
    <w:pPr>
      <w:tabs>
        <w:tab w:val="left" w:pos="907"/>
        <w:tab w:val="left" w:pos="3375"/>
      </w:tabs>
      <w:spacing w:line="400" w:lineRule="exact"/>
      <w:ind w:left="900" w:hanging="420"/>
    </w:pPr>
    <w:rPr>
      <w:rFonts w:ascii="仿宋_GB2312" w:eastAsia="仿宋_GB2312"/>
      <w:sz w:val="24"/>
      <w:szCs w:val="20"/>
    </w:rPr>
  </w:style>
  <w:style w:type="paragraph" w:customStyle="1" w:styleId="382">
    <w:name w:val="样式3"/>
    <w:basedOn w:val="4"/>
    <w:qFormat/>
    <w:uiPriority w:val="0"/>
    <w:pPr>
      <w:autoSpaceDE/>
      <w:autoSpaceDN/>
      <w:adjustRightInd/>
      <w:snapToGrid/>
      <w:spacing w:line="415" w:lineRule="auto"/>
    </w:pPr>
    <w:rPr>
      <w:rFonts w:ascii="Calibri" w:hAnsi="Calibri"/>
      <w:bCs/>
      <w:color w:val="auto"/>
      <w:sz w:val="28"/>
      <w:szCs w:val="28"/>
    </w:rPr>
  </w:style>
  <w:style w:type="paragraph" w:customStyle="1" w:styleId="383">
    <w:name w:val="ibm-list-next"/>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384">
    <w:name w:val="样式5"/>
    <w:basedOn w:val="4"/>
    <w:qFormat/>
    <w:uiPriority w:val="0"/>
    <w:pPr>
      <w:autoSpaceDE/>
      <w:autoSpaceDN/>
      <w:adjustRightInd/>
      <w:snapToGrid/>
      <w:spacing w:line="415" w:lineRule="auto"/>
    </w:pPr>
    <w:rPr>
      <w:rFonts w:ascii="Calibri" w:hAnsi="Calibri"/>
      <w:bCs/>
      <w:color w:val="auto"/>
      <w:sz w:val="28"/>
      <w:szCs w:val="28"/>
    </w:rPr>
  </w:style>
  <w:style w:type="paragraph" w:customStyle="1" w:styleId="385">
    <w:name w:val=" Char1"/>
    <w:basedOn w:val="1"/>
    <w:qFormat/>
    <w:uiPriority w:val="0"/>
    <w:pPr>
      <w:tabs>
        <w:tab w:val="left" w:pos="360"/>
      </w:tabs>
      <w:spacing w:line="480" w:lineRule="auto"/>
      <w:ind w:left="360" w:right="202" w:firstLine="360"/>
    </w:pPr>
    <w:rPr>
      <w:sz w:val="24"/>
    </w:rPr>
  </w:style>
  <w:style w:type="paragraph" w:customStyle="1" w:styleId="386">
    <w:name w:val="È±Ê¡ÎÄ±¾"/>
    <w:basedOn w:val="1"/>
    <w:qFormat/>
    <w:uiPriority w:val="0"/>
    <w:pPr>
      <w:widowControl/>
      <w:overflowPunct w:val="0"/>
      <w:autoSpaceDE w:val="0"/>
      <w:autoSpaceDN w:val="0"/>
      <w:adjustRightInd w:val="0"/>
      <w:spacing w:line="360" w:lineRule="auto"/>
      <w:jc w:val="left"/>
      <w:textAlignment w:val="baseline"/>
    </w:pPr>
    <w:rPr>
      <w:kern w:val="0"/>
      <w:sz w:val="24"/>
      <w:szCs w:val="20"/>
    </w:rPr>
  </w:style>
  <w:style w:type="paragraph" w:customStyle="1" w:styleId="387">
    <w:name w:val="加点正文缩进"/>
    <w:basedOn w:val="1"/>
    <w:qFormat/>
    <w:uiPriority w:val="0"/>
    <w:pPr>
      <w:tabs>
        <w:tab w:val="left" w:pos="840"/>
      </w:tabs>
      <w:snapToGrid w:val="0"/>
      <w:spacing w:line="300" w:lineRule="auto"/>
      <w:ind w:left="962" w:hanging="480"/>
    </w:pPr>
    <w:rPr>
      <w:snapToGrid w:val="0"/>
      <w:sz w:val="24"/>
    </w:rPr>
  </w:style>
  <w:style w:type="paragraph" w:customStyle="1" w:styleId="388">
    <w:name w:val="正文_9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pbody"/>
    <w:basedOn w:val="1"/>
    <w:qFormat/>
    <w:uiPriority w:val="0"/>
    <w:pPr>
      <w:widowControl/>
      <w:spacing w:before="100" w:beforeAutospacing="1" w:after="100" w:afterAutospacing="1" w:line="360" w:lineRule="auto"/>
      <w:jc w:val="left"/>
    </w:pPr>
    <w:rPr>
      <w:rFonts w:ascii="宋体" w:cs="宋体"/>
      <w:kern w:val="0"/>
      <w:sz w:val="24"/>
      <w:lang w:bidi="ar-SA"/>
    </w:rPr>
  </w:style>
  <w:style w:type="paragraph" w:customStyle="1" w:styleId="390">
    <w:name w:val="Char1"/>
    <w:basedOn w:val="1"/>
    <w:qFormat/>
    <w:uiPriority w:val="0"/>
  </w:style>
  <w:style w:type="paragraph" w:customStyle="1" w:styleId="391">
    <w:name w:val="说明书2级标题"/>
    <w:basedOn w:val="1"/>
    <w:next w:val="336"/>
    <w:qFormat/>
    <w:uiPriority w:val="0"/>
    <w:pPr>
      <w:numPr>
        <w:ilvl w:val="2"/>
        <w:numId w:val="3"/>
      </w:numPr>
      <w:spacing w:before="100" w:beforeLines="100"/>
    </w:pPr>
    <w:rPr>
      <w:rFonts w:ascii="Calibri" w:hAnsi="Calibri" w:eastAsia="黑体"/>
      <w:sz w:val="28"/>
      <w:szCs w:val="28"/>
    </w:rPr>
  </w:style>
  <w:style w:type="paragraph" w:customStyle="1" w:styleId="392">
    <w:name w:val="Char Char Char Char Char Char Char1 Char"/>
    <w:basedOn w:val="1"/>
    <w:qFormat/>
    <w:uiPriority w:val="0"/>
    <w:rPr>
      <w:rFonts w:ascii="Tahoma" w:hAnsi="Tahoma"/>
      <w:sz w:val="24"/>
      <w:szCs w:val="20"/>
    </w:rPr>
  </w:style>
  <w:style w:type="paragraph" w:customStyle="1" w:styleId="393">
    <w:name w:val="Char12"/>
    <w:basedOn w:val="1"/>
    <w:qFormat/>
    <w:uiPriority w:val="0"/>
    <w:pPr>
      <w:tabs>
        <w:tab w:val="left" w:pos="360"/>
      </w:tabs>
      <w:spacing w:line="480" w:lineRule="auto"/>
      <w:ind w:left="360" w:right="202" w:firstLine="360"/>
    </w:pPr>
    <w:rPr>
      <w:sz w:val="24"/>
    </w:rPr>
  </w:style>
  <w:style w:type="paragraph" w:customStyle="1" w:styleId="394">
    <w:name w:val="样式 正文首行缩进 + 宋体 首行缩进:  0.74 厘米"/>
    <w:basedOn w:val="61"/>
    <w:qFormat/>
    <w:uiPriority w:val="0"/>
    <w:pPr>
      <w:autoSpaceDE w:val="0"/>
      <w:autoSpaceDN w:val="0"/>
      <w:adjustRightInd w:val="0"/>
      <w:spacing w:before="120" w:after="0" w:line="380" w:lineRule="exact"/>
      <w:ind w:firstLine="210" w:firstLineChars="0"/>
    </w:pPr>
    <w:rPr>
      <w:rFonts w:ascii="宋体" w:cs="宋体"/>
      <w:kern w:val="0"/>
      <w:sz w:val="24"/>
      <w:szCs w:val="20"/>
      <w:lang w:bidi="ar-SA"/>
    </w:rPr>
  </w:style>
  <w:style w:type="paragraph" w:customStyle="1" w:styleId="3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正文（首行缩进）"/>
    <w:basedOn w:val="1"/>
    <w:qFormat/>
    <w:uiPriority w:val="0"/>
    <w:pPr>
      <w:widowControl/>
      <w:spacing w:before="120" w:line="360" w:lineRule="auto"/>
      <w:ind w:firstLine="482"/>
    </w:pPr>
    <w:rPr>
      <w:rFonts w:ascii="Calibri" w:hAnsi="Calibri"/>
      <w:sz w:val="24"/>
      <w:szCs w:val="20"/>
    </w:rPr>
  </w:style>
  <w:style w:type="paragraph" w:customStyle="1" w:styleId="39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39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1">
    <w:name w:val="Normal_1_2"/>
    <w:qFormat/>
    <w:uiPriority w:val="0"/>
    <w:rPr>
      <w:rFonts w:ascii="Times New Roman" w:hAnsi="Times New Roman" w:eastAsia="Times New Roman" w:cs="Times New Roman"/>
      <w:sz w:val="24"/>
      <w:szCs w:val="24"/>
      <w:lang w:bidi="ar-SA"/>
    </w:rPr>
  </w:style>
  <w:style w:type="paragraph" w:customStyle="1" w:styleId="402">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3">
    <w:name w:val="默认段落字体 Para Char Char Char Char Char Char Char Char Char1"/>
    <w:basedOn w:val="1"/>
    <w:qFormat/>
    <w:uiPriority w:val="0"/>
    <w:rPr>
      <w:rFonts w:ascii="Tahoma" w:hAnsi="Tahoma"/>
      <w:sz w:val="24"/>
      <w:szCs w:val="20"/>
    </w:rPr>
  </w:style>
  <w:style w:type="paragraph" w:customStyle="1" w:styleId="404">
    <w:name w:val="Normal_13_0_0"/>
    <w:qFormat/>
    <w:uiPriority w:val="0"/>
    <w:rPr>
      <w:rFonts w:ascii="黑体" w:hAnsi="黑体" w:eastAsia="黑体" w:cs="Times New Roman"/>
      <w:b/>
      <w:sz w:val="32"/>
      <w:lang w:val="en-US" w:eastAsia="zh-CN" w:bidi="ar-SA"/>
    </w:rPr>
  </w:style>
  <w:style w:type="paragraph" w:customStyle="1" w:styleId="405">
    <w:name w:val="Normal_13"/>
    <w:qFormat/>
    <w:uiPriority w:val="0"/>
    <w:rPr>
      <w:rFonts w:ascii="黑体" w:hAnsi="黑体" w:eastAsia="黑体" w:cs="Times New Roman"/>
      <w:b/>
      <w:sz w:val="32"/>
      <w:szCs w:val="24"/>
      <w:lang w:bidi="ar-SA"/>
    </w:rPr>
  </w:style>
  <w:style w:type="paragraph" w:customStyle="1" w:styleId="406">
    <w:name w:val="首页标题"/>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07">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8">
    <w:name w:val="正文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9">
    <w:name w:val="列出段落[858D7CFB-ED40-4347-BF05-701D383B685F][858D7CFB-ED40-4347-BF05-701D383B685F]"/>
    <w:basedOn w:val="1"/>
    <w:qFormat/>
    <w:uiPriority w:val="0"/>
    <w:pPr>
      <w:ind w:firstLine="200" w:firstLineChars="200"/>
    </w:pPr>
    <w:rPr>
      <w:rFonts w:ascii="Calibri" w:hAnsi="Calibri"/>
      <w:szCs w:val="22"/>
    </w:rPr>
  </w:style>
  <w:style w:type="paragraph" w:customStyle="1" w:styleId="410">
    <w:name w:val="正文_3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1">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412">
    <w:name w:val="Normal_11"/>
    <w:qFormat/>
    <w:uiPriority w:val="0"/>
    <w:rPr>
      <w:rFonts w:ascii="黑体" w:hAnsi="黑体" w:eastAsia="黑体" w:cs="Times New Roman"/>
      <w:b/>
      <w:sz w:val="32"/>
      <w:szCs w:val="24"/>
      <w:lang w:bidi="ar-SA"/>
    </w:rPr>
  </w:style>
  <w:style w:type="paragraph" w:customStyle="1" w:styleId="413">
    <w:name w:val="Normal_14_0_0"/>
    <w:qFormat/>
    <w:uiPriority w:val="0"/>
    <w:rPr>
      <w:rFonts w:ascii="黑体" w:hAnsi="黑体" w:eastAsia="黑体" w:cs="Times New Roman"/>
      <w:b/>
      <w:sz w:val="32"/>
      <w:szCs w:val="24"/>
      <w:lang w:bidi="ar-SA"/>
    </w:rPr>
  </w:style>
  <w:style w:type="paragraph" w:customStyle="1" w:styleId="414">
    <w:name w:val="正文_1_0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5">
    <w:name w:val="Normal_18"/>
    <w:qFormat/>
    <w:uiPriority w:val="0"/>
    <w:rPr>
      <w:rFonts w:ascii="黑体" w:hAnsi="黑体" w:eastAsia="黑体" w:cs="Times New Roman"/>
      <w:b/>
      <w:sz w:val="32"/>
      <w:szCs w:val="24"/>
      <w:lang w:bidi="ar-SA"/>
    </w:rPr>
  </w:style>
  <w:style w:type="paragraph" w:customStyle="1" w:styleId="416">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Normal_9"/>
    <w:qFormat/>
    <w:uiPriority w:val="0"/>
    <w:rPr>
      <w:rFonts w:ascii="黑体" w:hAnsi="黑体" w:eastAsia="黑体" w:cs="Times New Roman"/>
      <w:b/>
      <w:sz w:val="32"/>
      <w:szCs w:val="24"/>
      <w:lang w:bidi="ar-SA"/>
    </w:rPr>
  </w:style>
  <w:style w:type="paragraph" w:customStyle="1" w:styleId="418">
    <w:name w:val="Normal_10_0"/>
    <w:qFormat/>
    <w:uiPriority w:val="0"/>
    <w:rPr>
      <w:rFonts w:ascii="黑体" w:hAnsi="黑体" w:eastAsia="黑体" w:cs="Times New Roman"/>
      <w:b/>
      <w:sz w:val="32"/>
      <w:szCs w:val="24"/>
      <w:lang w:bidi="ar-SA"/>
    </w:rPr>
  </w:style>
  <w:style w:type="paragraph" w:customStyle="1" w:styleId="419">
    <w:name w:val=" Char Char Char"/>
    <w:basedOn w:val="1"/>
    <w:qFormat/>
    <w:uiPriority w:val="0"/>
    <w:rPr>
      <w:rFonts w:ascii="Calibri" w:hAnsi="Calibri"/>
      <w:szCs w:val="21"/>
    </w:rPr>
  </w:style>
  <w:style w:type="paragraph" w:customStyle="1" w:styleId="42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szCs w:val="20"/>
    </w:rPr>
  </w:style>
  <w:style w:type="paragraph" w:customStyle="1" w:styleId="421">
    <w:name w:val="正文_1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_Style 417"/>
    <w:qFormat/>
    <w:uiPriority w:val="0"/>
    <w:rPr>
      <w:rFonts w:ascii="Times New Roman" w:hAnsi="Times New Roman" w:eastAsia="宋体" w:cs="Times New Roman"/>
      <w:kern w:val="2"/>
      <w:sz w:val="21"/>
      <w:szCs w:val="24"/>
      <w:lang w:val="en-US" w:eastAsia="zh-CN" w:bidi="ar-SA"/>
    </w:rPr>
  </w:style>
  <w:style w:type="paragraph" w:customStyle="1" w:styleId="423">
    <w:name w:val="Char Char Char Char Char Char Char Char Char Char1"/>
    <w:basedOn w:val="1"/>
    <w:qFormat/>
    <w:uiPriority w:val="0"/>
    <w:rPr>
      <w:rFonts w:ascii="Tahoma" w:hAnsi="Tahoma" w:cs="Tahoma"/>
      <w:sz w:val="24"/>
      <w:lang w:bidi="ar-SA"/>
    </w:rPr>
  </w:style>
  <w:style w:type="paragraph" w:customStyle="1" w:styleId="424">
    <w:name w:val="正文_0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表格标题"/>
    <w:basedOn w:val="1"/>
    <w:qFormat/>
    <w:uiPriority w:val="0"/>
    <w:pPr>
      <w:jc w:val="center"/>
    </w:pPr>
    <w:rPr>
      <w:b/>
    </w:rPr>
  </w:style>
  <w:style w:type="paragraph" w:customStyle="1" w:styleId="42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427">
    <w:name w:val="tabletext"/>
    <w:basedOn w:val="1"/>
    <w:qFormat/>
    <w:uiPriority w:val="0"/>
    <w:pPr>
      <w:widowControl/>
      <w:spacing w:before="100" w:beforeAutospacing="1" w:after="100" w:afterAutospacing="1"/>
      <w:jc w:val="left"/>
    </w:pPr>
    <w:rPr>
      <w:rFonts w:ascii="宋体"/>
      <w:kern w:val="0"/>
      <w:sz w:val="24"/>
      <w:szCs w:val="22"/>
    </w:rPr>
  </w:style>
  <w:style w:type="paragraph" w:customStyle="1" w:styleId="428">
    <w:name w:val="Normal_1_0"/>
    <w:qFormat/>
    <w:uiPriority w:val="0"/>
    <w:rPr>
      <w:rFonts w:ascii="Times New Roman" w:hAnsi="Times New Roman" w:eastAsia="Times New Roman" w:cs="Times New Roman"/>
      <w:sz w:val="24"/>
      <w:szCs w:val="24"/>
      <w:lang w:bidi="ar-SA"/>
    </w:rPr>
  </w:style>
  <w:style w:type="paragraph" w:customStyle="1" w:styleId="429">
    <w:name w:val="Normal_13_0"/>
    <w:qFormat/>
    <w:uiPriority w:val="0"/>
    <w:rPr>
      <w:rFonts w:ascii="黑体" w:hAnsi="黑体" w:eastAsia="黑体" w:cs="Times New Roman"/>
      <w:b/>
      <w:sz w:val="32"/>
      <w:szCs w:val="24"/>
      <w:lang w:bidi="ar-SA"/>
    </w:rPr>
  </w:style>
  <w:style w:type="paragraph" w:customStyle="1" w:styleId="430">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431">
    <w:name w:val="章标题"/>
    <w:next w:val="184"/>
    <w:qFormat/>
    <w:uiPriority w:val="0"/>
    <w:pPr>
      <w:tabs>
        <w:tab w:val="left" w:pos="1200"/>
      </w:tabs>
      <w:spacing w:before="50" w:beforeLines="50" w:after="50" w:afterLines="50"/>
      <w:ind w:left="1320" w:hanging="420"/>
      <w:jc w:val="both"/>
      <w:outlineLvl w:val="1"/>
    </w:pPr>
    <w:rPr>
      <w:rFonts w:ascii="黑体" w:hAnsi="Times New Roman" w:eastAsia="黑体" w:cs="Times New Roman"/>
      <w:sz w:val="21"/>
      <w:lang w:val="en-US" w:eastAsia="zh-CN" w:bidi="ar-SA"/>
    </w:rPr>
  </w:style>
  <w:style w:type="paragraph" w:customStyle="1" w:styleId="4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3">
    <w:name w:val="正文_1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4">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5">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6">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7">
    <w:name w:val="Plain Text_fdd5c852-257c-4976-b5c3-fd2e15d9de82"/>
    <w:basedOn w:val="1"/>
    <w:qFormat/>
    <w:uiPriority w:val="0"/>
    <w:pPr>
      <w:widowControl/>
      <w:adjustRightInd w:val="0"/>
      <w:jc w:val="left"/>
      <w:textAlignment w:val="baseline"/>
    </w:pPr>
    <w:rPr>
      <w:rFonts w:ascii="宋体" w:hAnsi="宋体" w:eastAsia="楷体_GB2312"/>
      <w:kern w:val="0"/>
      <w:sz w:val="26"/>
    </w:rPr>
  </w:style>
  <w:style w:type="paragraph" w:customStyle="1" w:styleId="438">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439">
    <w:name w:val="正文文本缩进1"/>
    <w:basedOn w:val="1"/>
    <w:qFormat/>
    <w:uiPriority w:val="0"/>
    <w:pPr>
      <w:spacing w:after="120"/>
      <w:ind w:left="420" w:leftChars="200"/>
    </w:pPr>
    <w:rPr>
      <w:szCs w:val="24"/>
    </w:rPr>
  </w:style>
  <w:style w:type="paragraph" w:customStyle="1" w:styleId="440">
    <w:name w:val="Normal_12_0"/>
    <w:qFormat/>
    <w:uiPriority w:val="0"/>
    <w:rPr>
      <w:rFonts w:ascii="黑体" w:hAnsi="黑体" w:eastAsia="黑体" w:cs="Times New Roman"/>
      <w:b/>
      <w:sz w:val="32"/>
      <w:szCs w:val="24"/>
      <w:lang w:val="en-US" w:eastAsia="zh-CN" w:bidi="ar-SA"/>
    </w:rPr>
  </w:style>
  <w:style w:type="paragraph" w:customStyle="1" w:styleId="441">
    <w:name w:val="样式 小四 段前: 5 磅 段后: 5 磅 首行缩进:  2 字符"/>
    <w:qFormat/>
    <w:uiPriority w:val="0"/>
    <w:pPr>
      <w:widowControl w:val="0"/>
      <w:spacing w:line="360" w:lineRule="auto"/>
      <w:jc w:val="both"/>
    </w:pPr>
    <w:rPr>
      <w:rFonts w:ascii="宋体" w:hAnsi="宋体" w:eastAsia="宋体" w:cs="Times New Roman"/>
      <w:kern w:val="2"/>
      <w:sz w:val="21"/>
      <w:szCs w:val="21"/>
      <w:lang w:val="en-US" w:eastAsia="zh-CN" w:bidi="ar-SA"/>
    </w:rPr>
  </w:style>
  <w:style w:type="paragraph" w:customStyle="1" w:styleId="442">
    <w:name w:val="正文_1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4">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5">
    <w:name w:val="Table Paragraph"/>
    <w:basedOn w:val="1"/>
    <w:qFormat/>
    <w:uiPriority w:val="1"/>
  </w:style>
  <w:style w:type="paragraph" w:customStyle="1" w:styleId="446">
    <w:name w:val="列出段落"/>
    <w:basedOn w:val="1"/>
    <w:qFormat/>
    <w:uiPriority w:val="34"/>
    <w:pPr>
      <w:ind w:firstLine="420"/>
    </w:pPr>
    <w:rPr>
      <w:rFonts w:ascii="Calibri" w:hAnsi="Calibri"/>
      <w:szCs w:val="22"/>
    </w:rPr>
  </w:style>
  <w:style w:type="paragraph" w:customStyle="1" w:styleId="447">
    <w:name w:val="列表段落11"/>
    <w:basedOn w:val="1"/>
    <w:qFormat/>
    <w:uiPriority w:val="34"/>
    <w:pPr>
      <w:ind w:firstLine="420"/>
    </w:pPr>
    <w:rPr>
      <w:szCs w:val="20"/>
    </w:rPr>
  </w:style>
  <w:style w:type="table" w:customStyle="1" w:styleId="448">
    <w:name w:val="网格型1"/>
    <w:basedOn w:val="63"/>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49">
    <w:name w:val="NormalCharacter"/>
    <w:link w:val="450"/>
    <w:autoRedefine/>
    <w:semiHidden/>
    <w:qFormat/>
    <w:uiPriority w:val="0"/>
    <w:rPr>
      <w:sz w:val="20"/>
      <w:szCs w:val="20"/>
    </w:rPr>
  </w:style>
  <w:style w:type="paragraph" w:customStyle="1" w:styleId="450">
    <w:name w:val="UserStyle_3"/>
    <w:basedOn w:val="1"/>
    <w:link w:val="449"/>
    <w:autoRedefine/>
    <w:qFormat/>
    <w:uiPriority w:val="0"/>
    <w:pPr>
      <w:widowControl w:val="0"/>
      <w:spacing w:after="160" w:line="240" w:lineRule="exact"/>
      <w:jc w:val="left"/>
    </w:pPr>
    <w:rPr>
      <w:sz w:val="20"/>
      <w:szCs w:val="20"/>
    </w:rPr>
  </w:style>
  <w:style w:type="table" w:customStyle="1" w:styleId="451">
    <w:name w:val="Table Normal2"/>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2170</Words>
  <Characters>2416</Characters>
  <Paragraphs>1320</Paragraphs>
  <TotalTime>1</TotalTime>
  <ScaleCrop>false</ScaleCrop>
  <LinksUpToDate>false</LinksUpToDate>
  <CharactersWithSpaces>2499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2020-06-15T01:31:00Z</dcterms:created>
  <dc:creator>Administrator</dc:creator>
  <cp:lastModifiedBy>方头大狮子</cp:lastModifiedBy>
  <cp:lastPrinted>2026-06-30T00:05:00Z</cp:lastPrinted>
  <dcterms:modified xsi:type="dcterms:W3CDTF">2026-07-07T08:15:55Z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5F2141389F2049BB8CE7E974F45E00DB_13</vt:lpwstr>
  </property>
  <property fmtid="{D5CDD505-2E9C-101B-9397-08002B2CF9AE}" pid="4" name="KSOSaveFontToCloudKey">
    <vt:lpwstr>30211203_cloud</vt:lpwstr>
  </property>
  <property fmtid="{D5CDD505-2E9C-101B-9397-08002B2CF9AE}" pid="5" name="KSOTemplateDocerSaveRecord">
    <vt:lpwstr>eyJoZGlkIjoiZWU0MTFmYzZmZDM2ZGViNDAyYTRhODI2YzUyYjg2ZjMiLCJ1c2VySWQiOiIyMzk1MjI1ODEifQ==</vt:lpwstr>
  </property>
</Properties>
</file>