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8D569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北京协和医学院皮肤病医院</w:t>
      </w:r>
    </w:p>
    <w:p w14:paraId="0583E20B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申请正式答辩及学位信息确认</w:t>
      </w:r>
      <w:r>
        <w:rPr>
          <w:rFonts w:hint="eastAsia"/>
          <w:sz w:val="44"/>
          <w:szCs w:val="44"/>
        </w:rPr>
        <w:t>表</w:t>
      </w:r>
      <w:bookmarkStart w:id="0" w:name="_GoBack"/>
      <w:bookmarkEnd w:id="0"/>
    </w:p>
    <w:tbl>
      <w:tblPr>
        <w:tblStyle w:val="4"/>
        <w:tblpPr w:leftFromText="180" w:rightFromText="180" w:vertAnchor="page" w:horzAnchor="page" w:tblpXSpec="center" w:tblpY="2488"/>
        <w:tblOverlap w:val="never"/>
        <w:tblW w:w="527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"/>
        <w:gridCol w:w="2221"/>
        <w:gridCol w:w="2844"/>
        <w:gridCol w:w="1371"/>
        <w:gridCol w:w="4282"/>
      </w:tblGrid>
      <w:tr w14:paraId="322352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163D6E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学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号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4102CA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171BA1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030FEF9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BF40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666DFA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性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67DC59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4CA849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入学年度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055D26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7E1D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758FA6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学位类别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614240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博士</w:t>
            </w:r>
          </w:p>
          <w:p w14:paraId="071D9C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博士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（同力）</w:t>
            </w:r>
          </w:p>
          <w:p w14:paraId="29499F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硕士</w:t>
            </w:r>
          </w:p>
          <w:p w14:paraId="644850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both"/>
              <w:textAlignment w:val="baseline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硕士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（同力）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286907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学位类型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29408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学术学位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：</w:t>
            </w:r>
          </w:p>
          <w:p w14:paraId="2826F8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医学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理学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工学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管理学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哲学</w:t>
            </w:r>
          </w:p>
          <w:p w14:paraId="14DA41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专业学位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：</w:t>
            </w:r>
          </w:p>
          <w:p w14:paraId="26A4F3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临床医学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口腔医学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公共卫生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药学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护理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电子信息</w:t>
            </w:r>
          </w:p>
        </w:tc>
      </w:tr>
      <w:tr w14:paraId="38ED8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61B781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学科专业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专业代码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6A8C89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14:paraId="247C54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导师姓名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5D2F88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16C0F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1" w:hRule="atLeast"/>
          <w:jc w:val="center"/>
        </w:trPr>
        <w:tc>
          <w:tcPr>
            <w:tcW w:w="1157" w:type="pct"/>
            <w:gridSpan w:val="2"/>
            <w:vMerge w:val="restart"/>
            <w:shd w:val="clear" w:color="auto" w:fill="auto"/>
            <w:vAlign w:val="center"/>
          </w:tcPr>
          <w:p w14:paraId="34D69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同行评阅</w:t>
            </w:r>
          </w:p>
        </w:tc>
        <w:tc>
          <w:tcPr>
            <w:tcW w:w="1286" w:type="pct"/>
            <w:vMerge w:val="restart"/>
            <w:shd w:val="clear" w:color="auto" w:fill="auto"/>
            <w:vAlign w:val="center"/>
          </w:tcPr>
          <w:p w14:paraId="3FCFC2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同意答辩，均分： （博士需填写同行评阅均分）</w:t>
            </w:r>
          </w:p>
          <w:p w14:paraId="52F8AF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未通过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14:paraId="39B84C6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盲评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2FC45D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初次盲评结果为通过，同意答辩</w:t>
            </w:r>
          </w:p>
          <w:p w14:paraId="7C9A14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AAA，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AAB，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ABB，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BBB，</w:t>
            </w:r>
          </w:p>
          <w:p w14:paraId="49F8DB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AAC，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AAD，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ABC，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ABD，</w:t>
            </w:r>
          </w:p>
          <w:p w14:paraId="51478D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BBC，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BBD</w:t>
            </w:r>
          </w:p>
          <w:p w14:paraId="3FE09A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初次盲评结果为重新送审</w:t>
            </w:r>
          </w:p>
          <w:p w14:paraId="1F8641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ACC，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CCB</w:t>
            </w:r>
          </w:p>
          <w:p w14:paraId="385D46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初次盲评未通过，答辩申请终止</w:t>
            </w:r>
          </w:p>
          <w:p w14:paraId="3AF1EA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ACD，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BCD，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CCC，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CCD，</w:t>
            </w:r>
          </w:p>
          <w:p w14:paraId="62A222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480" w:firstLineChars="2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DDB，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DDC，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ADD，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DDD</w:t>
            </w:r>
          </w:p>
        </w:tc>
      </w:tr>
      <w:tr w14:paraId="62E05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6" w:hRule="atLeast"/>
          <w:jc w:val="center"/>
        </w:trPr>
        <w:tc>
          <w:tcPr>
            <w:tcW w:w="1157" w:type="pct"/>
            <w:gridSpan w:val="2"/>
            <w:vMerge w:val="continue"/>
            <w:shd w:val="clear" w:color="auto" w:fill="auto"/>
            <w:vAlign w:val="center"/>
          </w:tcPr>
          <w:p w14:paraId="207F1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</w:pPr>
          </w:p>
        </w:tc>
        <w:tc>
          <w:tcPr>
            <w:tcW w:w="1286" w:type="pct"/>
            <w:vMerge w:val="continue"/>
            <w:shd w:val="clear" w:color="auto" w:fill="auto"/>
            <w:vAlign w:val="center"/>
          </w:tcPr>
          <w:p w14:paraId="64BE80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</w:pPr>
          </w:p>
        </w:tc>
        <w:tc>
          <w:tcPr>
            <w:tcW w:w="619" w:type="pct"/>
            <w:vMerge w:val="continue"/>
            <w:shd w:val="clear" w:color="auto" w:fill="auto"/>
            <w:vAlign w:val="center"/>
          </w:tcPr>
          <w:p w14:paraId="356CB8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</w:pPr>
          </w:p>
        </w:tc>
        <w:tc>
          <w:tcPr>
            <w:tcW w:w="1936" w:type="pct"/>
            <w:shd w:val="clear" w:color="auto" w:fill="auto"/>
            <w:vAlign w:val="center"/>
          </w:tcPr>
          <w:p w14:paraId="30404A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二次盲评结果为通过，同意进入答辩程序</w:t>
            </w:r>
          </w:p>
          <w:p w14:paraId="5D8DBD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二次盲评结果为不同意答辩</w:t>
            </w:r>
          </w:p>
        </w:tc>
      </w:tr>
      <w:tr w14:paraId="3DFC3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6C6398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课程学分</w:t>
            </w:r>
          </w:p>
        </w:tc>
        <w:tc>
          <w:tcPr>
            <w:tcW w:w="1286" w:type="pct"/>
            <w:shd w:val="clear" w:color="auto" w:fill="auto"/>
            <w:vAlign w:val="center"/>
          </w:tcPr>
          <w:p w14:paraId="07FAA1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总学分数应不少于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学分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已完成    分</w:t>
            </w:r>
          </w:p>
        </w:tc>
        <w:tc>
          <w:tcPr>
            <w:tcW w:w="619" w:type="pct"/>
            <w:shd w:val="clear" w:color="auto" w:fill="auto"/>
            <w:vAlign w:val="center"/>
          </w:tcPr>
          <w:p w14:paraId="7A2D3C8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学位论文查重率</w:t>
            </w:r>
          </w:p>
        </w:tc>
        <w:tc>
          <w:tcPr>
            <w:tcW w:w="1936" w:type="pct"/>
            <w:shd w:val="clear" w:color="auto" w:fill="auto"/>
            <w:vAlign w:val="center"/>
          </w:tcPr>
          <w:p w14:paraId="59FA54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32E8D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50B4BD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科研或临床训练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7FB85B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完成科研或者临床实践训练，且具有独立从事科学研究或承担专业工作能力：</w:t>
            </w:r>
          </w:p>
          <w:p w14:paraId="011318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</w:tr>
      <w:tr w14:paraId="41273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2051A6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答辩日期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7866FD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日</w:t>
            </w:r>
          </w:p>
        </w:tc>
      </w:tr>
      <w:tr w14:paraId="3B50B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33855A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学位论文题目（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>若题目为英文，请在题目后标注中文翻译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320B50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40" w:firstLineChars="10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79E6A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6794AE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41" w:firstLineChars="100"/>
              <w:jc w:val="center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u w:val="none"/>
                <w:lang w:val="en-US" w:eastAsia="zh-CN"/>
              </w:rPr>
              <w:t>代表性成果（任选一种情况填写）</w:t>
            </w:r>
          </w:p>
        </w:tc>
      </w:tr>
      <w:tr w14:paraId="3F5A2F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  <w:jc w:val="center"/>
        </w:trPr>
        <w:tc>
          <w:tcPr>
            <w:tcW w:w="153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7ACB0F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①公开发表的学术论文</w:t>
            </w:r>
          </w:p>
        </w:tc>
        <w:tc>
          <w:tcPr>
            <w:tcW w:w="1004" w:type="pct"/>
            <w:tcBorders>
              <w:top w:val="nil"/>
            </w:tcBorders>
            <w:shd w:val="clear" w:color="auto" w:fill="auto"/>
            <w:vAlign w:val="center"/>
          </w:tcPr>
          <w:p w14:paraId="4E60E6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文章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题目（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>已见刊的以参考文献的格式填写，若题目为英文，请在题目后标注中文翻译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3842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07D203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F9BB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4393CB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pct"/>
            <w:tcBorders>
              <w:top w:val="nil"/>
            </w:tcBorders>
            <w:shd w:val="clear" w:color="auto" w:fill="auto"/>
            <w:vAlign w:val="center"/>
          </w:tcPr>
          <w:p w14:paraId="19EF51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单位署名情况</w:t>
            </w:r>
          </w:p>
        </w:tc>
        <w:tc>
          <w:tcPr>
            <w:tcW w:w="3842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056302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B9FE5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304AA9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pct"/>
            <w:tcBorders>
              <w:top w:val="nil"/>
            </w:tcBorders>
            <w:shd w:val="clear" w:color="auto" w:fill="auto"/>
            <w:vAlign w:val="center"/>
          </w:tcPr>
          <w:p w14:paraId="73503C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842" w:type="pct"/>
            <w:gridSpan w:val="3"/>
            <w:tcBorders>
              <w:top w:val="nil"/>
            </w:tcBorders>
            <w:shd w:val="clear" w:color="auto" w:fill="auto"/>
            <w:vAlign w:val="center"/>
          </w:tcPr>
          <w:p w14:paraId="5F0AB7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论著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综述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病例报告</w:t>
            </w:r>
          </w:p>
        </w:tc>
      </w:tr>
      <w:tr w14:paraId="16D4A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6" w:hRule="atLeast"/>
          <w:jc w:val="center"/>
        </w:trPr>
        <w:tc>
          <w:tcPr>
            <w:tcW w:w="153" w:type="pct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center"/>
          </w:tcPr>
          <w:p w14:paraId="38642F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373CA5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与学位论文相关性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218B6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是否与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论文密切相关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  <w:p w14:paraId="4D8370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简要说明相关性：</w:t>
            </w:r>
          </w:p>
        </w:tc>
      </w:tr>
      <w:tr w14:paraId="675476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" w:type="pct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center"/>
          </w:tcPr>
          <w:p w14:paraId="4ABF6FC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3637E0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作者排名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6D89D5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独立第一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/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并列第一排名第X</w:t>
            </w:r>
          </w:p>
        </w:tc>
      </w:tr>
      <w:tr w14:paraId="31931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53" w:type="pct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center"/>
          </w:tcPr>
          <w:p w14:paraId="3E7F82E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2EFBD4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论著申请学位情况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6EE119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是否仅限本人申请学位使用：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  <w:p w14:paraId="1FBF8E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如否，请详细注明情况：</w:t>
            </w:r>
          </w:p>
        </w:tc>
      </w:tr>
      <w:tr w14:paraId="06EF0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" w:type="pct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center"/>
          </w:tcPr>
          <w:p w14:paraId="5943BEA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4FC37B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发表状态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6A5FA6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见刊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录用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通知书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接收函</w:t>
            </w:r>
          </w:p>
        </w:tc>
      </w:tr>
      <w:tr w14:paraId="11F4E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" w:type="pct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center"/>
          </w:tcPr>
          <w:p w14:paraId="3485C4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18EA09C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期刊名称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700C20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D1433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" w:type="pct"/>
            <w:vMerge w:val="continue"/>
            <w:tcBorders>
              <w:top w:val="nil"/>
            </w:tcBorders>
            <w:shd w:val="clear" w:color="auto" w:fill="auto"/>
            <w:textDirection w:val="tbRlV"/>
            <w:vAlign w:val="center"/>
          </w:tcPr>
          <w:p w14:paraId="29233E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7A52C6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期刊级别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6B381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JCR Q1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JCR Q2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JCR Q3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JCR Q4或Pubmed收录的中文核心期刊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中文核心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除以上类型的公开出版发行的期刊</w:t>
            </w:r>
          </w:p>
        </w:tc>
      </w:tr>
      <w:tr w14:paraId="618E3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</w:tcPr>
          <w:p w14:paraId="65C89A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②专利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1FFB0C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发明专利名称及专利授权号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452BD3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  <w:tr w14:paraId="62C0B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3A8EDB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56B715F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与学位论文相关性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38FAD0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是否与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论文密切相关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  <w:p w14:paraId="419F18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简要说明相关性：</w:t>
            </w:r>
          </w:p>
        </w:tc>
      </w:tr>
      <w:tr w14:paraId="1873B8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2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66FEAC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3E0E8D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排名情况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1EAEE7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B52F6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8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18EEEC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45B0FD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both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专利申请学位情况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01791B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是否仅限本人申请学位使用：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  <w:p w14:paraId="2E93AB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如否，请详细注明情况：</w:t>
            </w:r>
          </w:p>
        </w:tc>
      </w:tr>
      <w:tr w14:paraId="2CF39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</w:tcPr>
          <w:p w14:paraId="0EC9C9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③动物模型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4B8C6A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动物模型名称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00B794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3F4F7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12AF45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0E0703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与学位论文相关性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281077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是否与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论文密切相关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  <w:p w14:paraId="1E7BD4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简要说明相关性：</w:t>
            </w:r>
          </w:p>
        </w:tc>
      </w:tr>
      <w:tr w14:paraId="7A0F4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6BD036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2399F5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排名情况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235001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6EE1E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10D438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683C49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动物模型申请学位情况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2FEA8E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是否仅限本人申请学位使用：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  <w:p w14:paraId="54321E4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如否，请详细注明情况：</w:t>
            </w:r>
          </w:p>
        </w:tc>
      </w:tr>
      <w:tr w14:paraId="3D234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153" w:type="pct"/>
            <w:vMerge w:val="restart"/>
            <w:shd w:val="clear" w:color="auto" w:fill="auto"/>
            <w:vAlign w:val="center"/>
          </w:tcPr>
          <w:p w14:paraId="0BEA4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④政策研究（限部分专业）</w:t>
            </w:r>
          </w:p>
        </w:tc>
        <w:tc>
          <w:tcPr>
            <w:tcW w:w="1004" w:type="pct"/>
            <w:shd w:val="clear" w:color="auto" w:fill="auto"/>
            <w:vAlign w:val="center"/>
          </w:tcPr>
          <w:p w14:paraId="163C547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研究报告情况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4D7783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名称：</w:t>
            </w:r>
          </w:p>
          <w:p w14:paraId="141186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被      部门采用或转化为政策。</w:t>
            </w:r>
          </w:p>
        </w:tc>
      </w:tr>
      <w:tr w14:paraId="039D3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7C4A7E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45B47F9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与学位论文相关性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1C91F7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是否与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论文密切相关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  <w:p w14:paraId="593D60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简要说明相关性：</w:t>
            </w:r>
          </w:p>
        </w:tc>
      </w:tr>
      <w:tr w14:paraId="660B34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  <w:jc w:val="center"/>
        </w:trPr>
        <w:tc>
          <w:tcPr>
            <w:tcW w:w="153" w:type="pct"/>
            <w:vMerge w:val="continue"/>
            <w:shd w:val="clear" w:color="auto" w:fill="auto"/>
            <w:vAlign w:val="center"/>
          </w:tcPr>
          <w:p w14:paraId="0B5179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004" w:type="pct"/>
            <w:shd w:val="clear" w:color="auto" w:fill="auto"/>
            <w:vAlign w:val="center"/>
          </w:tcPr>
          <w:p w14:paraId="0B525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政策研究申请学位情况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2562EB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是否仅限本人申请学位使用：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是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  <w:p w14:paraId="1249C5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如否，请详细注明情况：</w:t>
            </w:r>
          </w:p>
        </w:tc>
      </w:tr>
      <w:tr w14:paraId="63768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2F1E22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⑤特殊情况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1BB827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符合《北京协和医学院学位授予管理工作实施细则（试行）》规定的那种特殊情况：</w:t>
            </w:r>
          </w:p>
          <w:p w14:paraId="088BF5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详细注明情况：</w:t>
            </w:r>
          </w:p>
        </w:tc>
      </w:tr>
      <w:tr w14:paraId="5CB97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703F79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本人签字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5FAAD311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Chars="0" w:firstLine="480" w:firstLineChars="200"/>
              <w:textAlignment w:val="auto"/>
              <w:rPr>
                <w:rFonts w:hint="default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sz w:val="24"/>
                <w:szCs w:val="24"/>
                <w:lang w:val="en-US" w:eastAsia="zh-CN"/>
              </w:rPr>
              <w:t>本人知晓学位论文答辩相关要求，答辩环节应有视频和文字材料存档备查，相应材料妥善保存。</w:t>
            </w:r>
          </w:p>
          <w:p w14:paraId="699BD7FB">
            <w:pPr>
              <w:keepNext w:val="0"/>
              <w:keepLines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4" w:lineRule="auto"/>
              <w:ind w:leftChars="0" w:firstLine="480" w:firstLineChars="200"/>
              <w:textAlignment w:val="auto"/>
              <w:rPr>
                <w:sz w:val="24"/>
                <w:szCs w:val="24"/>
              </w:rPr>
            </w:pPr>
            <w:r>
              <w:rPr>
                <w:rFonts w:hAnsi="宋体"/>
                <w:sz w:val="24"/>
                <w:szCs w:val="24"/>
              </w:rPr>
              <w:t>本人保证</w:t>
            </w:r>
            <w:r>
              <w:rPr>
                <w:rFonts w:hint="eastAsia" w:hAnsi="宋体"/>
                <w:sz w:val="24"/>
                <w:szCs w:val="24"/>
                <w:lang w:val="en-US" w:eastAsia="zh-CN"/>
              </w:rPr>
              <w:t>本表内容</w:t>
            </w:r>
            <w:r>
              <w:rPr>
                <w:rFonts w:hAnsi="宋体"/>
                <w:sz w:val="24"/>
                <w:szCs w:val="24"/>
              </w:rPr>
              <w:t>和其它全部申请材料的真实性和准确性。如果提交的信息不真实或不准确，同意取消申请资格</w:t>
            </w:r>
            <w:r>
              <w:rPr>
                <w:rFonts w:hint="eastAsia" w:hAnsi="宋体"/>
                <w:sz w:val="24"/>
                <w:szCs w:val="24"/>
              </w:rPr>
              <w:t>，并承担由此造成的一切后果。</w:t>
            </w:r>
          </w:p>
          <w:p w14:paraId="2D9ABE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3D75F8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签名：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日期：</w:t>
            </w:r>
          </w:p>
        </w:tc>
      </w:tr>
      <w:tr w14:paraId="18063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2" w:hRule="atLeast"/>
          <w:jc w:val="center"/>
        </w:trPr>
        <w:tc>
          <w:tcPr>
            <w:tcW w:w="1157" w:type="pct"/>
            <w:gridSpan w:val="2"/>
            <w:shd w:val="clear" w:color="auto" w:fill="auto"/>
            <w:vAlign w:val="center"/>
          </w:tcPr>
          <w:p w14:paraId="74768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leftChars="0"/>
              <w:jc w:val="center"/>
              <w:textAlignment w:val="baseline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导师审核</w:t>
            </w:r>
          </w:p>
        </w:tc>
        <w:tc>
          <w:tcPr>
            <w:tcW w:w="3842" w:type="pct"/>
            <w:gridSpan w:val="3"/>
            <w:shd w:val="clear" w:color="auto" w:fill="auto"/>
            <w:vAlign w:val="center"/>
          </w:tcPr>
          <w:p w14:paraId="5DD004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知晓上述内容，并确保属实。</w:t>
            </w:r>
          </w:p>
          <w:p w14:paraId="072B02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4B478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240" w:firstLineChars="100"/>
              <w:jc w:val="both"/>
              <w:textAlignment w:val="baseline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签名：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                         日期：</w:t>
            </w:r>
          </w:p>
        </w:tc>
      </w:tr>
    </w:tbl>
    <w:p w14:paraId="2B30BA6B"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MDQyNTZlZTg4MmM3ZDBkYTM3MzI5MGQ1YTQwMjkifQ=="/>
  </w:docVars>
  <w:rsids>
    <w:rsidRoot w:val="07C511D1"/>
    <w:rsid w:val="03655CA8"/>
    <w:rsid w:val="04CF6561"/>
    <w:rsid w:val="07C511D1"/>
    <w:rsid w:val="0BE57796"/>
    <w:rsid w:val="2254540E"/>
    <w:rsid w:val="22E52510"/>
    <w:rsid w:val="25EA59AA"/>
    <w:rsid w:val="272E4262"/>
    <w:rsid w:val="2C702771"/>
    <w:rsid w:val="2DA60AE7"/>
    <w:rsid w:val="2E053B48"/>
    <w:rsid w:val="2EC6355F"/>
    <w:rsid w:val="32F01183"/>
    <w:rsid w:val="33423D10"/>
    <w:rsid w:val="34CF0EDF"/>
    <w:rsid w:val="3ED1159C"/>
    <w:rsid w:val="3F396DB5"/>
    <w:rsid w:val="3F4C647A"/>
    <w:rsid w:val="48F50E49"/>
    <w:rsid w:val="4AFA2747"/>
    <w:rsid w:val="4FC10300"/>
    <w:rsid w:val="51163322"/>
    <w:rsid w:val="58FD58FE"/>
    <w:rsid w:val="596B480F"/>
    <w:rsid w:val="65E035FB"/>
    <w:rsid w:val="6D0D36D4"/>
    <w:rsid w:val="708E6CA2"/>
    <w:rsid w:val="7185070D"/>
    <w:rsid w:val="719E46CB"/>
    <w:rsid w:val="746558E5"/>
    <w:rsid w:val="76170515"/>
    <w:rsid w:val="7A756E44"/>
    <w:rsid w:val="7C2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1044</Words>
  <Characters>1065</Characters>
  <Lines>0</Lines>
  <Paragraphs>0</Paragraphs>
  <TotalTime>16</TotalTime>
  <ScaleCrop>false</ScaleCrop>
  <LinksUpToDate>false</LinksUpToDate>
  <CharactersWithSpaces>1261</CharactersWithSpaces>
  <Application>WPS Office_12.9.0.22747_F1E327BC-269C-435d-A152-05C5408002CA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2023-12-05T02:32:00Z</dcterms:created>
  <dc:creator>张雁群</dc:creator>
  <cp:lastModifiedBy>吴晶晶</cp:lastModifiedBy>
  <dcterms:modified xsi:type="dcterms:W3CDTF">2025-10-24T01:16:19Z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2052-12.9.0.22747</vt:lpwstr>
  </property>
  <property fmtid="{D5CDD505-2E9C-101B-9397-08002B2CF9AE}" pid="3" name="ICV">
    <vt:lpwstr>53FC1A6C2D8046DB977797193070C319_11</vt:lpwstr>
  </property>
  <property fmtid="{D5CDD505-2E9C-101B-9397-08002B2CF9AE}" pid="4" name="KSOTemplateDocerSaveRecord">
    <vt:lpwstr>eyJoZGlkIjoiN2ZhZjM3YzdiZDU5NTU4YWY5MmM1YzBkZmU3Y2M2ZDkiLCJ1c2VySWQiOiIyNTg2MTU2NzMifQ==</vt:lpwstr>
  </property>
</Properties>
</file>